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29AD4" w14:textId="4FAC2FF1" w:rsidR="00101156" w:rsidRPr="006455E7" w:rsidRDefault="000A22F6" w:rsidP="006455E7">
      <w:pPr>
        <w:pStyle w:val="NormalWeb"/>
        <w:bidi/>
        <w:spacing w:before="0" w:beforeAutospacing="0" w:afterAutospacing="0"/>
        <w:jc w:val="center"/>
        <w:rPr>
          <w:b/>
          <w:bCs/>
          <w:sz w:val="36"/>
          <w:szCs w:val="36"/>
        </w:rPr>
      </w:pPr>
      <w:r>
        <w:rPr>
          <w:rFonts w:ascii="Arial" w:hAnsi="Arial" w:cs="Arial" w:hint="cs"/>
          <w:b/>
          <w:bCs/>
          <w:sz w:val="36"/>
          <w:szCs w:val="36"/>
          <w:rtl/>
        </w:rPr>
        <w:t>د</w:t>
      </w:r>
      <w:bookmarkStart w:id="0" w:name="_GoBack"/>
      <w:bookmarkEnd w:id="0"/>
      <w:r w:rsidR="00101156" w:rsidRPr="006455E7">
        <w:rPr>
          <w:rFonts w:ascii="Arial" w:hAnsi="Arial" w:cs="Arial"/>
          <w:b/>
          <w:bCs/>
          <w:sz w:val="36"/>
          <w:szCs w:val="36"/>
          <w:rtl/>
        </w:rPr>
        <w:t>ليل تربوي لتهي</w:t>
      </w:r>
      <w:r w:rsidR="006455E7">
        <w:rPr>
          <w:rFonts w:ascii="Arial" w:hAnsi="Arial" w:cs="Arial" w:hint="cs"/>
          <w:b/>
          <w:bCs/>
          <w:sz w:val="36"/>
          <w:szCs w:val="36"/>
          <w:rtl/>
          <w:lang w:bidi="ar-JO"/>
        </w:rPr>
        <w:t>ئ</w:t>
      </w:r>
      <w:r w:rsidR="00101156" w:rsidRPr="006455E7">
        <w:rPr>
          <w:rFonts w:ascii="Arial" w:hAnsi="Arial" w:cs="Arial"/>
          <w:b/>
          <w:bCs/>
          <w:sz w:val="36"/>
          <w:szCs w:val="36"/>
          <w:rtl/>
        </w:rPr>
        <w:t>ة معلمة الروضة لتدريب الأطفال المدمجين من ذوي الاحتياجات الخاصة على</w:t>
      </w:r>
    </w:p>
    <w:p w14:paraId="1F7A755C" w14:textId="77777777" w:rsidR="00101156" w:rsidRPr="006455E7" w:rsidRDefault="00101156" w:rsidP="006455E7">
      <w:pPr>
        <w:pStyle w:val="NormalWeb"/>
        <w:bidi/>
        <w:spacing w:before="0" w:beforeAutospacing="0" w:afterAutospacing="0"/>
        <w:jc w:val="center"/>
        <w:rPr>
          <w:b/>
          <w:bCs/>
          <w:sz w:val="36"/>
          <w:szCs w:val="36"/>
          <w:rtl/>
        </w:rPr>
      </w:pPr>
      <w:r w:rsidRPr="006455E7">
        <w:rPr>
          <w:rFonts w:ascii="Arial" w:hAnsi="Arial" w:cs="Arial"/>
          <w:b/>
          <w:bCs/>
          <w:sz w:val="36"/>
          <w:szCs w:val="36"/>
          <w:rtl/>
        </w:rPr>
        <w:t>ممارسة حقوقهم</w:t>
      </w:r>
    </w:p>
    <w:p w14:paraId="37F502B2" w14:textId="77777777" w:rsidR="00101156" w:rsidRPr="006455E7" w:rsidRDefault="00101156" w:rsidP="006455E7">
      <w:pPr>
        <w:pStyle w:val="NormalWeb"/>
        <w:bidi/>
        <w:spacing w:before="0" w:beforeAutospacing="0" w:afterAutospacing="0"/>
        <w:jc w:val="center"/>
        <w:rPr>
          <w:b/>
          <w:bCs/>
          <w:sz w:val="36"/>
          <w:szCs w:val="36"/>
          <w:rtl/>
        </w:rPr>
      </w:pPr>
      <w:r w:rsidRPr="006455E7">
        <w:rPr>
          <w:rFonts w:ascii="Arial" w:hAnsi="Arial" w:cs="Arial"/>
          <w:b/>
          <w:bCs/>
          <w:sz w:val="36"/>
          <w:szCs w:val="36"/>
          <w:rtl/>
        </w:rPr>
        <w:t>السيدة سماح عبد الفتاح محمد مرزوق</w:t>
      </w:r>
    </w:p>
    <w:p w14:paraId="289A4B01" w14:textId="77777777" w:rsidR="006455E7" w:rsidRDefault="00101156" w:rsidP="006455E7">
      <w:pPr>
        <w:pStyle w:val="NormalWeb"/>
        <w:bidi/>
        <w:spacing w:before="0" w:beforeAutospacing="0" w:afterAutospacing="0"/>
        <w:jc w:val="center"/>
        <w:rPr>
          <w:rFonts w:ascii="Arial" w:hAnsi="Arial" w:cs="Arial"/>
          <w:b/>
          <w:bCs/>
          <w:sz w:val="36"/>
          <w:szCs w:val="36"/>
          <w:rtl/>
        </w:rPr>
      </w:pPr>
      <w:r w:rsidRPr="006455E7">
        <w:rPr>
          <w:rFonts w:ascii="Arial" w:hAnsi="Arial" w:cs="Arial"/>
          <w:b/>
          <w:bCs/>
          <w:sz w:val="36"/>
          <w:szCs w:val="36"/>
          <w:rtl/>
        </w:rPr>
        <w:t xml:space="preserve">مدرس بقسم العلوم التربوية كلية رياض الأطفال - جامعة القاهرة </w:t>
      </w:r>
    </w:p>
    <w:p w14:paraId="29EC7FC4" w14:textId="7CF0452A" w:rsidR="006455E7" w:rsidRPr="006455E7" w:rsidRDefault="00101156" w:rsidP="006455E7">
      <w:pPr>
        <w:pStyle w:val="NormalWeb"/>
        <w:bidi/>
        <w:spacing w:before="0" w:beforeAutospacing="0" w:afterAutospacing="0"/>
        <w:rPr>
          <w:rFonts w:ascii="Arial" w:hAnsi="Arial" w:cs="Arial"/>
          <w:b/>
          <w:bCs/>
          <w:sz w:val="36"/>
          <w:szCs w:val="36"/>
        </w:rPr>
      </w:pPr>
      <w:r w:rsidRPr="006455E7">
        <w:rPr>
          <w:rFonts w:ascii="Arial" w:hAnsi="Arial" w:cs="Arial"/>
          <w:b/>
          <w:bCs/>
          <w:sz w:val="36"/>
          <w:szCs w:val="36"/>
          <w:rtl/>
        </w:rPr>
        <w:t>الملخص:</w:t>
      </w:r>
    </w:p>
    <w:p w14:paraId="364AF5E5" w14:textId="77777777" w:rsidR="006455E7" w:rsidRDefault="006455E7" w:rsidP="006455E7">
      <w:pPr>
        <w:pStyle w:val="NormalWeb"/>
        <w:bidi/>
        <w:spacing w:before="0" w:beforeAutospacing="0" w:afterAutospacing="0"/>
        <w:rPr>
          <w:rFonts w:ascii="Arial" w:hAnsi="Arial" w:cs="Arial"/>
          <w:sz w:val="28"/>
          <w:szCs w:val="28"/>
          <w:rtl/>
        </w:rPr>
      </w:pPr>
      <w:r w:rsidRPr="006455E7">
        <w:rPr>
          <w:rFonts w:ascii="Arial" w:hAnsi="Arial" w:cs="Arial" w:hint="cs"/>
          <w:sz w:val="28"/>
          <w:szCs w:val="28"/>
          <w:rtl/>
        </w:rPr>
        <w:t>انطلاقا</w:t>
      </w:r>
      <w:r w:rsidR="00101156" w:rsidRPr="006455E7">
        <w:rPr>
          <w:rFonts w:ascii="Arial" w:hAnsi="Arial" w:cs="Arial"/>
          <w:sz w:val="28"/>
          <w:szCs w:val="28"/>
          <w:rtl/>
        </w:rPr>
        <w:t xml:space="preserve"> من القرار الوزاري رقم (94) بتاريخ 2009/ 4 / 28 الصادر بدمج الأطفال من ذوى الإعاقات الطفيفة في روضات </w:t>
      </w:r>
      <w:r w:rsidRPr="006455E7">
        <w:rPr>
          <w:rFonts w:ascii="Arial" w:hAnsi="Arial" w:cs="Arial" w:hint="cs"/>
          <w:sz w:val="28"/>
          <w:szCs w:val="28"/>
          <w:rtl/>
        </w:rPr>
        <w:t>الأطفال</w:t>
      </w:r>
      <w:r w:rsidR="00101156" w:rsidRPr="006455E7">
        <w:rPr>
          <w:rFonts w:ascii="Arial" w:hAnsi="Arial" w:cs="Arial"/>
          <w:sz w:val="28"/>
          <w:szCs w:val="28"/>
          <w:rtl/>
        </w:rPr>
        <w:t xml:space="preserve"> العاديين ووجود أطفال مدمجين برياض الأطفال ومعرفة مدى تقديم المعلمات لممارسات حقوقية لهؤلاء الأطفال المدمجين هدفت الدراسة إلى التعرف على اتفاقية حقوق الأطفال ذوي الاحتياجات الخاصة لتوعية المعلمات على تعليم الأطفال من ذوي الاحتياجات العلمية على معرفة ما حقوقهم وواجباتهم </w:t>
      </w:r>
      <w:r w:rsidRPr="006455E7">
        <w:rPr>
          <w:rFonts w:ascii="Arial" w:hAnsi="Arial" w:cs="Arial" w:hint="cs"/>
          <w:sz w:val="28"/>
          <w:szCs w:val="28"/>
          <w:rtl/>
        </w:rPr>
        <w:t>ومسؤولياته</w:t>
      </w:r>
      <w:r w:rsidRPr="006455E7">
        <w:rPr>
          <w:rFonts w:ascii="Arial" w:hAnsi="Arial" w:cs="Arial" w:hint="eastAsia"/>
          <w:sz w:val="28"/>
          <w:szCs w:val="28"/>
          <w:rtl/>
        </w:rPr>
        <w:t>م</w:t>
      </w:r>
      <w:r w:rsidR="00101156" w:rsidRPr="006455E7">
        <w:rPr>
          <w:rFonts w:ascii="Arial" w:hAnsi="Arial" w:cs="Arial"/>
          <w:sz w:val="28"/>
          <w:szCs w:val="28"/>
          <w:rtl/>
        </w:rPr>
        <w:t xml:space="preserve"> ، وذلك من خلال إعداد دليل تربوي لتهيئة المعلمات لتدريب الأطفال من ذوي </w:t>
      </w:r>
      <w:r w:rsidRPr="006455E7">
        <w:rPr>
          <w:rFonts w:ascii="Arial" w:hAnsi="Arial" w:cs="Arial" w:hint="cs"/>
          <w:sz w:val="28"/>
          <w:szCs w:val="28"/>
          <w:rtl/>
        </w:rPr>
        <w:t>الاحتياجات</w:t>
      </w:r>
      <w:r w:rsidR="00101156" w:rsidRPr="006455E7">
        <w:rPr>
          <w:rFonts w:ascii="Arial" w:hAnsi="Arial" w:cs="Arial"/>
          <w:sz w:val="28"/>
          <w:szCs w:val="28"/>
          <w:rtl/>
        </w:rPr>
        <w:t xml:space="preserve"> الخاصة على ممارسة حقوقهم ، ومن أجل تحقيق الهدف والإجابة على تساؤلات الدراسة من خلال الدراسة الميدانية والربط بين الجانب النظري والتطبيقي وفي ضوء ذلك تم استخدام الأدوات التالية: </w:t>
      </w:r>
    </w:p>
    <w:p w14:paraId="3B4E831C" w14:textId="5E26B399" w:rsidR="006455E7" w:rsidRDefault="00101156" w:rsidP="006455E7">
      <w:pPr>
        <w:pStyle w:val="NormalWeb"/>
        <w:numPr>
          <w:ilvl w:val="0"/>
          <w:numId w:val="1"/>
        </w:numPr>
        <w:bidi/>
        <w:spacing w:before="0" w:beforeAutospacing="0" w:afterAutospacing="0"/>
        <w:rPr>
          <w:rFonts w:ascii="Arial" w:hAnsi="Arial" w:cs="Arial"/>
          <w:sz w:val="28"/>
          <w:szCs w:val="28"/>
        </w:rPr>
      </w:pPr>
      <w:r w:rsidRPr="006455E7">
        <w:rPr>
          <w:rFonts w:ascii="Arial" w:hAnsi="Arial" w:cs="Arial"/>
          <w:sz w:val="28"/>
          <w:szCs w:val="28"/>
          <w:rtl/>
        </w:rPr>
        <w:t xml:space="preserve">استمارة استطلاع رأي المعلمات حول موضوع حقوق الطفل المدمج. </w:t>
      </w:r>
    </w:p>
    <w:p w14:paraId="0DC4D6AB" w14:textId="77777777" w:rsidR="006455E7" w:rsidRDefault="006455E7" w:rsidP="006455E7">
      <w:pPr>
        <w:pStyle w:val="NormalWeb"/>
        <w:bidi/>
        <w:spacing w:before="0" w:beforeAutospacing="0" w:afterAutospacing="0"/>
        <w:ind w:left="720"/>
        <w:rPr>
          <w:rFonts w:ascii="Arial" w:hAnsi="Arial" w:cs="Arial"/>
          <w:sz w:val="28"/>
          <w:szCs w:val="28"/>
          <w:rtl/>
        </w:rPr>
      </w:pPr>
    </w:p>
    <w:p w14:paraId="22D72D77" w14:textId="1199CD93" w:rsidR="00101156" w:rsidRPr="006455E7" w:rsidRDefault="00101156" w:rsidP="006455E7">
      <w:pPr>
        <w:pStyle w:val="NormalWeb"/>
        <w:numPr>
          <w:ilvl w:val="0"/>
          <w:numId w:val="1"/>
        </w:numPr>
        <w:bidi/>
        <w:spacing w:before="0" w:beforeAutospacing="0" w:afterAutospacing="0"/>
        <w:rPr>
          <w:rFonts w:ascii="Arial" w:hAnsi="Arial" w:cs="Arial"/>
          <w:sz w:val="28"/>
          <w:szCs w:val="28"/>
          <w:rtl/>
        </w:rPr>
      </w:pPr>
      <w:r w:rsidRPr="006455E7">
        <w:rPr>
          <w:rFonts w:ascii="Arial" w:hAnsi="Arial" w:cs="Arial"/>
          <w:sz w:val="28"/>
          <w:szCs w:val="28"/>
          <w:rtl/>
        </w:rPr>
        <w:t xml:space="preserve"> بطلة ملاحظة للمعلمات على تطبيق بعض الممارسات التربوية مع الأطفال المنجين</w:t>
      </w:r>
    </w:p>
    <w:p w14:paraId="3A7F917D" w14:textId="536C08AE" w:rsidR="006455E7" w:rsidRDefault="00101156" w:rsidP="00101156">
      <w:pPr>
        <w:pStyle w:val="NormalWeb"/>
        <w:bidi/>
        <w:spacing w:before="0" w:beforeAutospacing="0" w:afterAutospacing="0"/>
        <w:rPr>
          <w:rFonts w:ascii="Arial" w:hAnsi="Arial" w:cs="Arial"/>
          <w:sz w:val="28"/>
          <w:szCs w:val="28"/>
          <w:rtl/>
        </w:rPr>
      </w:pPr>
      <w:r w:rsidRPr="006455E7">
        <w:rPr>
          <w:rFonts w:ascii="Arial" w:hAnsi="Arial" w:cs="Arial"/>
          <w:sz w:val="28"/>
          <w:szCs w:val="28"/>
          <w:rtl/>
        </w:rPr>
        <w:t xml:space="preserve">برياض </w:t>
      </w:r>
      <w:r w:rsidR="006455E7" w:rsidRPr="006455E7">
        <w:rPr>
          <w:rFonts w:ascii="Arial" w:hAnsi="Arial" w:cs="Arial" w:hint="cs"/>
          <w:sz w:val="28"/>
          <w:szCs w:val="28"/>
          <w:rtl/>
        </w:rPr>
        <w:t>الأطفال.</w:t>
      </w:r>
      <w:r w:rsidRPr="006455E7">
        <w:rPr>
          <w:rFonts w:ascii="Arial" w:hAnsi="Arial" w:cs="Arial"/>
          <w:sz w:val="28"/>
          <w:szCs w:val="28"/>
          <w:rtl/>
        </w:rPr>
        <w:t xml:space="preserve"> </w:t>
      </w:r>
    </w:p>
    <w:p w14:paraId="7295DBA4" w14:textId="77777777" w:rsidR="006455E7" w:rsidRDefault="006455E7" w:rsidP="006455E7">
      <w:pPr>
        <w:pStyle w:val="NormalWeb"/>
        <w:bidi/>
        <w:spacing w:before="0" w:beforeAutospacing="0" w:afterAutospacing="0"/>
        <w:rPr>
          <w:rFonts w:ascii="Arial" w:hAnsi="Arial" w:cs="Arial"/>
          <w:sz w:val="28"/>
          <w:szCs w:val="28"/>
          <w:rtl/>
        </w:rPr>
      </w:pPr>
    </w:p>
    <w:p w14:paraId="71172097" w14:textId="7A181A03" w:rsidR="006455E7" w:rsidRDefault="00101156" w:rsidP="006455E7">
      <w:pPr>
        <w:pStyle w:val="NormalWeb"/>
        <w:numPr>
          <w:ilvl w:val="0"/>
          <w:numId w:val="1"/>
        </w:numPr>
        <w:bidi/>
        <w:spacing w:before="0" w:beforeAutospacing="0" w:afterAutospacing="0"/>
        <w:rPr>
          <w:rFonts w:ascii="Arial" w:hAnsi="Arial" w:cs="Arial"/>
          <w:sz w:val="28"/>
          <w:szCs w:val="28"/>
        </w:rPr>
      </w:pPr>
      <w:r w:rsidRPr="006455E7">
        <w:rPr>
          <w:rFonts w:ascii="Arial" w:hAnsi="Arial" w:cs="Arial"/>
          <w:sz w:val="28"/>
          <w:szCs w:val="28"/>
          <w:rtl/>
        </w:rPr>
        <w:t xml:space="preserve"> دليل تربوي لتهيئة المعلمات على تكريب الأطفال المنجين من ذوي الاحتياجات الخاصة على ممارسة </w:t>
      </w:r>
      <w:r w:rsidR="006455E7" w:rsidRPr="006455E7">
        <w:rPr>
          <w:rFonts w:ascii="Arial" w:hAnsi="Arial" w:cs="Arial" w:hint="cs"/>
          <w:sz w:val="28"/>
          <w:szCs w:val="28"/>
          <w:rtl/>
        </w:rPr>
        <w:t>حقوقهم،</w:t>
      </w:r>
      <w:r w:rsidRPr="006455E7">
        <w:rPr>
          <w:rFonts w:ascii="Arial" w:hAnsi="Arial" w:cs="Arial"/>
          <w:sz w:val="28"/>
          <w:szCs w:val="28"/>
          <w:rtl/>
        </w:rPr>
        <w:t xml:space="preserve"> </w:t>
      </w:r>
    </w:p>
    <w:p w14:paraId="09AAD39D" w14:textId="77777777" w:rsidR="006455E7" w:rsidRDefault="006455E7" w:rsidP="006455E7">
      <w:pPr>
        <w:pStyle w:val="NormalWeb"/>
        <w:bidi/>
        <w:spacing w:before="0" w:beforeAutospacing="0" w:afterAutospacing="0"/>
        <w:ind w:left="720"/>
        <w:rPr>
          <w:rFonts w:ascii="Arial" w:hAnsi="Arial" w:cs="Arial"/>
          <w:sz w:val="28"/>
          <w:szCs w:val="28"/>
          <w:rtl/>
        </w:rPr>
      </w:pPr>
    </w:p>
    <w:p w14:paraId="33F7EE12" w14:textId="746B0389" w:rsidR="00101156" w:rsidRPr="006455E7" w:rsidRDefault="00101156" w:rsidP="006455E7">
      <w:pPr>
        <w:pStyle w:val="NormalWeb"/>
        <w:numPr>
          <w:ilvl w:val="0"/>
          <w:numId w:val="1"/>
        </w:numPr>
        <w:bidi/>
        <w:spacing w:before="0" w:beforeAutospacing="0" w:afterAutospacing="0"/>
        <w:rPr>
          <w:sz w:val="28"/>
          <w:szCs w:val="28"/>
          <w:rtl/>
        </w:rPr>
      </w:pPr>
      <w:r w:rsidRPr="006455E7">
        <w:rPr>
          <w:rFonts w:ascii="Arial" w:hAnsi="Arial" w:cs="Arial"/>
          <w:sz w:val="28"/>
          <w:szCs w:val="28"/>
          <w:rtl/>
        </w:rPr>
        <w:t xml:space="preserve"> برنامج تدريبي للمعلمات على استخدام الدليل التربوي وتطبيق بعض الممارسات الحقوقية</w:t>
      </w:r>
    </w:p>
    <w:p w14:paraId="7959356E" w14:textId="6E63C840" w:rsidR="006455E7" w:rsidRDefault="00101156" w:rsidP="006455E7">
      <w:pPr>
        <w:pStyle w:val="NormalWeb"/>
        <w:bidi/>
        <w:spacing w:before="0" w:beforeAutospacing="0" w:afterAutospacing="0"/>
        <w:rPr>
          <w:rFonts w:ascii="Arial" w:hAnsi="Arial" w:cs="Arial"/>
          <w:sz w:val="28"/>
          <w:szCs w:val="28"/>
          <w:rtl/>
        </w:rPr>
      </w:pPr>
      <w:r w:rsidRPr="006455E7">
        <w:rPr>
          <w:rFonts w:ascii="Arial" w:hAnsi="Arial" w:cs="Arial"/>
          <w:sz w:val="28"/>
          <w:szCs w:val="28"/>
          <w:rtl/>
        </w:rPr>
        <w:t xml:space="preserve">للأطفال من ذوي الاحتياجات </w:t>
      </w:r>
      <w:r w:rsidR="006455E7" w:rsidRPr="006455E7">
        <w:rPr>
          <w:rFonts w:ascii="Arial" w:hAnsi="Arial" w:cs="Arial" w:hint="cs"/>
          <w:sz w:val="28"/>
          <w:szCs w:val="28"/>
          <w:rtl/>
        </w:rPr>
        <w:t>الخاصة.</w:t>
      </w:r>
    </w:p>
    <w:p w14:paraId="3B1BBECC" w14:textId="1C00EE82" w:rsidR="006455E7" w:rsidRDefault="00101156" w:rsidP="006455E7">
      <w:pPr>
        <w:pStyle w:val="NormalWeb"/>
        <w:bidi/>
        <w:spacing w:before="0" w:beforeAutospacing="0" w:afterAutospacing="0"/>
        <w:rPr>
          <w:rFonts w:ascii="Arial" w:hAnsi="Arial" w:cs="Arial"/>
          <w:sz w:val="28"/>
          <w:szCs w:val="28"/>
          <w:rtl/>
        </w:rPr>
      </w:pPr>
      <w:r w:rsidRPr="006455E7">
        <w:rPr>
          <w:rFonts w:ascii="Arial" w:hAnsi="Arial" w:cs="Arial"/>
          <w:sz w:val="28"/>
          <w:szCs w:val="28"/>
          <w:rtl/>
        </w:rPr>
        <w:t xml:space="preserve">وأتبعت الدراسة المنهج شية </w:t>
      </w:r>
      <w:r w:rsidR="000A22F6" w:rsidRPr="006455E7">
        <w:rPr>
          <w:rFonts w:ascii="Arial" w:hAnsi="Arial" w:cs="Arial" w:hint="cs"/>
          <w:sz w:val="28"/>
          <w:szCs w:val="28"/>
          <w:rtl/>
        </w:rPr>
        <w:t>التجريبي،</w:t>
      </w:r>
      <w:r w:rsidRPr="006455E7">
        <w:rPr>
          <w:rFonts w:ascii="Arial" w:hAnsi="Arial" w:cs="Arial"/>
          <w:sz w:val="28"/>
          <w:szCs w:val="28"/>
          <w:rtl/>
        </w:rPr>
        <w:t xml:space="preserve"> حيث تم تطبيق بطاقة ملاحظة للمعلمات لتهيئتهم لتدريب الأطفال من ذوي الاحتياجات الخاصة المدمجين برياض الأطفال على ممارسة حقوقهم وكانت العي</w:t>
      </w:r>
      <w:r w:rsidR="006455E7">
        <w:rPr>
          <w:rFonts w:ascii="Arial" w:hAnsi="Arial" w:cs="Arial" w:hint="cs"/>
          <w:sz w:val="28"/>
          <w:szCs w:val="28"/>
          <w:rtl/>
        </w:rPr>
        <w:t>ن</w:t>
      </w:r>
      <w:r w:rsidRPr="006455E7">
        <w:rPr>
          <w:rFonts w:ascii="Arial" w:hAnsi="Arial" w:cs="Arial"/>
          <w:sz w:val="28"/>
          <w:szCs w:val="28"/>
          <w:rtl/>
        </w:rPr>
        <w:t>ة من معلمات رياض الأطفال المتخصصات اللاتي تعملن با</w:t>
      </w:r>
      <w:r w:rsidR="006455E7">
        <w:rPr>
          <w:rFonts w:ascii="Arial" w:hAnsi="Arial" w:cs="Arial" w:hint="cs"/>
          <w:sz w:val="28"/>
          <w:szCs w:val="28"/>
          <w:rtl/>
        </w:rPr>
        <w:t>ل</w:t>
      </w:r>
      <w:r w:rsidRPr="006455E7">
        <w:rPr>
          <w:rFonts w:ascii="Arial" w:hAnsi="Arial" w:cs="Arial"/>
          <w:sz w:val="28"/>
          <w:szCs w:val="28"/>
          <w:rtl/>
        </w:rPr>
        <w:t>روضات التي تطبق الدمج عددهم (60) معلمة مقسمة إلى مجموعتين (ت</w:t>
      </w:r>
      <w:r w:rsidR="006455E7">
        <w:rPr>
          <w:rFonts w:ascii="Arial" w:hAnsi="Arial" w:cs="Arial" w:hint="cs"/>
          <w:sz w:val="28"/>
          <w:szCs w:val="28"/>
          <w:rtl/>
        </w:rPr>
        <w:t>جر</w:t>
      </w:r>
      <w:r w:rsidRPr="006455E7">
        <w:rPr>
          <w:rFonts w:ascii="Arial" w:hAnsi="Arial" w:cs="Arial"/>
          <w:sz w:val="28"/>
          <w:szCs w:val="28"/>
          <w:rtl/>
        </w:rPr>
        <w:t>ب</w:t>
      </w:r>
      <w:r w:rsidR="006455E7">
        <w:rPr>
          <w:rFonts w:ascii="Arial" w:hAnsi="Arial" w:cs="Arial" w:hint="cs"/>
          <w:sz w:val="28"/>
          <w:szCs w:val="28"/>
          <w:rtl/>
        </w:rPr>
        <w:t>ه</w:t>
      </w:r>
      <w:r w:rsidRPr="006455E7">
        <w:rPr>
          <w:rFonts w:ascii="Arial" w:hAnsi="Arial" w:cs="Arial"/>
          <w:sz w:val="28"/>
          <w:szCs w:val="28"/>
          <w:rtl/>
        </w:rPr>
        <w:t xml:space="preserve"> </w:t>
      </w:r>
      <w:r w:rsidR="000A22F6" w:rsidRPr="006455E7">
        <w:rPr>
          <w:rFonts w:ascii="Arial" w:hAnsi="Arial" w:cs="Arial" w:hint="cs"/>
          <w:sz w:val="28"/>
          <w:szCs w:val="28"/>
          <w:rtl/>
        </w:rPr>
        <w:t>وضابطة)</w:t>
      </w:r>
      <w:r w:rsidRPr="006455E7">
        <w:rPr>
          <w:rFonts w:ascii="Arial" w:hAnsi="Arial" w:cs="Arial"/>
          <w:sz w:val="28"/>
          <w:szCs w:val="28"/>
          <w:rtl/>
        </w:rPr>
        <w:t xml:space="preserve"> كل مجموعة مقسمة الى (30) </w:t>
      </w:r>
      <w:proofErr w:type="gramStart"/>
      <w:r w:rsidRPr="006455E7">
        <w:rPr>
          <w:rFonts w:ascii="Arial" w:hAnsi="Arial" w:cs="Arial"/>
          <w:sz w:val="28"/>
          <w:szCs w:val="28"/>
          <w:rtl/>
        </w:rPr>
        <w:t>معلمة .</w:t>
      </w:r>
      <w:proofErr w:type="gramEnd"/>
    </w:p>
    <w:p w14:paraId="2858F235" w14:textId="59EFF1E7" w:rsidR="006455E7" w:rsidRDefault="00101156" w:rsidP="006455E7">
      <w:pPr>
        <w:pStyle w:val="NormalWeb"/>
        <w:bidi/>
        <w:spacing w:before="0" w:beforeAutospacing="0" w:afterAutospacing="0"/>
        <w:rPr>
          <w:rFonts w:ascii="Arial" w:hAnsi="Arial" w:cs="Arial"/>
          <w:sz w:val="28"/>
          <w:szCs w:val="28"/>
          <w:rtl/>
        </w:rPr>
      </w:pPr>
      <w:r w:rsidRPr="006455E7">
        <w:rPr>
          <w:rFonts w:ascii="Arial" w:hAnsi="Arial" w:cs="Arial"/>
          <w:sz w:val="28"/>
          <w:szCs w:val="28"/>
          <w:rtl/>
        </w:rPr>
        <w:t xml:space="preserve"> وتم تطبيق المعاملات الإحصائية للتوصل للنتائج </w:t>
      </w:r>
      <w:r w:rsidR="000A22F6" w:rsidRPr="006455E7">
        <w:rPr>
          <w:rFonts w:ascii="Arial" w:hAnsi="Arial" w:cs="Arial" w:hint="cs"/>
          <w:sz w:val="28"/>
          <w:szCs w:val="28"/>
          <w:rtl/>
        </w:rPr>
        <w:t>الآ</w:t>
      </w:r>
      <w:r w:rsidR="000A22F6">
        <w:rPr>
          <w:rFonts w:ascii="Arial" w:hAnsi="Arial" w:cs="Arial" w:hint="cs"/>
          <w:sz w:val="28"/>
          <w:szCs w:val="28"/>
          <w:rtl/>
        </w:rPr>
        <w:t>ت</w:t>
      </w:r>
      <w:r w:rsidR="000A22F6" w:rsidRPr="006455E7">
        <w:rPr>
          <w:rFonts w:ascii="Arial" w:hAnsi="Arial" w:cs="Arial" w:hint="cs"/>
          <w:sz w:val="28"/>
          <w:szCs w:val="28"/>
          <w:rtl/>
        </w:rPr>
        <w:t>ية:</w:t>
      </w:r>
      <w:r w:rsidRPr="006455E7">
        <w:rPr>
          <w:rFonts w:ascii="Arial" w:hAnsi="Arial" w:cs="Arial"/>
          <w:sz w:val="28"/>
          <w:szCs w:val="28"/>
          <w:rtl/>
        </w:rPr>
        <w:t xml:space="preserve"> </w:t>
      </w:r>
    </w:p>
    <w:p w14:paraId="7391DC37" w14:textId="33AC1A70" w:rsidR="006455E7" w:rsidRDefault="00101156" w:rsidP="000A22F6">
      <w:pPr>
        <w:pStyle w:val="NormalWeb"/>
        <w:numPr>
          <w:ilvl w:val="0"/>
          <w:numId w:val="4"/>
        </w:numPr>
        <w:bidi/>
        <w:spacing w:before="0" w:beforeAutospacing="0" w:afterAutospacing="0"/>
        <w:rPr>
          <w:rFonts w:ascii="Arial" w:hAnsi="Arial" w:cs="Arial"/>
          <w:sz w:val="28"/>
          <w:szCs w:val="28"/>
          <w:rtl/>
        </w:rPr>
      </w:pPr>
      <w:r w:rsidRPr="006455E7">
        <w:rPr>
          <w:rFonts w:ascii="Arial" w:hAnsi="Arial" w:cs="Arial"/>
          <w:sz w:val="28"/>
          <w:szCs w:val="28"/>
          <w:rtl/>
        </w:rPr>
        <w:t>وأظهرت الدراسة أن واقع التعامل مع الأطفال ذوي الاحتياجات الخاصة عند ا</w:t>
      </w:r>
      <w:r w:rsidR="000A22F6">
        <w:rPr>
          <w:rFonts w:ascii="Arial" w:hAnsi="Arial" w:cs="Arial" w:hint="cs"/>
          <w:sz w:val="28"/>
          <w:szCs w:val="28"/>
          <w:rtl/>
        </w:rPr>
        <w:t xml:space="preserve">لدمج </w:t>
      </w:r>
      <w:r w:rsidRPr="006455E7">
        <w:rPr>
          <w:rFonts w:ascii="Arial" w:hAnsi="Arial" w:cs="Arial"/>
          <w:sz w:val="28"/>
          <w:szCs w:val="28"/>
          <w:rtl/>
        </w:rPr>
        <w:t>يتناثر ب</w:t>
      </w:r>
      <w:r w:rsidR="000A22F6">
        <w:rPr>
          <w:rFonts w:ascii="Arial" w:hAnsi="Arial" w:cs="Arial" w:hint="cs"/>
          <w:sz w:val="28"/>
          <w:szCs w:val="28"/>
          <w:rtl/>
        </w:rPr>
        <w:t>م</w:t>
      </w:r>
      <w:r w:rsidRPr="006455E7">
        <w:rPr>
          <w:rFonts w:ascii="Arial" w:hAnsi="Arial" w:cs="Arial"/>
          <w:sz w:val="28"/>
          <w:szCs w:val="28"/>
          <w:rtl/>
        </w:rPr>
        <w:t xml:space="preserve">دی </w:t>
      </w:r>
      <w:r w:rsidR="000A22F6">
        <w:rPr>
          <w:rFonts w:ascii="Arial" w:hAnsi="Arial" w:cs="Arial" w:hint="cs"/>
          <w:sz w:val="28"/>
          <w:szCs w:val="28"/>
          <w:rtl/>
        </w:rPr>
        <w:t>و</w:t>
      </w:r>
      <w:r w:rsidRPr="006455E7">
        <w:rPr>
          <w:rFonts w:ascii="Arial" w:hAnsi="Arial" w:cs="Arial"/>
          <w:sz w:val="28"/>
          <w:szCs w:val="28"/>
          <w:rtl/>
        </w:rPr>
        <w:t xml:space="preserve">عى المعلمات بأهمية دمج الأطفال من ذوي الإعاقة </w:t>
      </w:r>
      <w:r w:rsidR="000A22F6" w:rsidRPr="006455E7">
        <w:rPr>
          <w:rFonts w:ascii="Arial" w:hAnsi="Arial" w:cs="Arial" w:hint="cs"/>
          <w:sz w:val="28"/>
          <w:szCs w:val="28"/>
          <w:rtl/>
        </w:rPr>
        <w:t>الطفيفة</w:t>
      </w:r>
      <w:r w:rsidRPr="006455E7">
        <w:rPr>
          <w:rFonts w:ascii="Arial" w:hAnsi="Arial" w:cs="Arial"/>
          <w:sz w:val="28"/>
          <w:szCs w:val="28"/>
          <w:rtl/>
        </w:rPr>
        <w:t xml:space="preserve"> وممارسة </w:t>
      </w:r>
      <w:r w:rsidR="000A22F6" w:rsidRPr="006455E7">
        <w:rPr>
          <w:rFonts w:ascii="Arial" w:hAnsi="Arial" w:cs="Arial" w:hint="cs"/>
          <w:sz w:val="28"/>
          <w:szCs w:val="28"/>
          <w:rtl/>
        </w:rPr>
        <w:t>حقوقهم.</w:t>
      </w:r>
      <w:r w:rsidRPr="006455E7">
        <w:rPr>
          <w:rFonts w:ascii="Arial" w:hAnsi="Arial" w:cs="Arial"/>
          <w:sz w:val="28"/>
          <w:szCs w:val="28"/>
          <w:rtl/>
        </w:rPr>
        <w:t xml:space="preserve"> </w:t>
      </w:r>
    </w:p>
    <w:p w14:paraId="3C9BABBC" w14:textId="732C4EBC" w:rsidR="006455E7" w:rsidRDefault="00101156" w:rsidP="000A22F6">
      <w:pPr>
        <w:pStyle w:val="NormalWeb"/>
        <w:numPr>
          <w:ilvl w:val="0"/>
          <w:numId w:val="4"/>
        </w:numPr>
        <w:bidi/>
        <w:spacing w:before="0" w:beforeAutospacing="0" w:afterAutospacing="0"/>
        <w:rPr>
          <w:rFonts w:ascii="Arial" w:hAnsi="Arial" w:cs="Arial"/>
          <w:sz w:val="28"/>
          <w:szCs w:val="28"/>
          <w:rtl/>
        </w:rPr>
      </w:pPr>
      <w:r w:rsidRPr="006455E7">
        <w:rPr>
          <w:rFonts w:ascii="Arial" w:hAnsi="Arial" w:cs="Arial"/>
          <w:sz w:val="28"/>
          <w:szCs w:val="28"/>
          <w:rtl/>
        </w:rPr>
        <w:t xml:space="preserve">ظهر مدى </w:t>
      </w:r>
      <w:r w:rsidR="000A22F6" w:rsidRPr="006455E7">
        <w:rPr>
          <w:rFonts w:ascii="Arial" w:hAnsi="Arial" w:cs="Arial" w:hint="cs"/>
          <w:sz w:val="28"/>
          <w:szCs w:val="28"/>
          <w:rtl/>
        </w:rPr>
        <w:t>اهتمام</w:t>
      </w:r>
      <w:r w:rsidRPr="006455E7">
        <w:rPr>
          <w:rFonts w:ascii="Arial" w:hAnsi="Arial" w:cs="Arial"/>
          <w:sz w:val="28"/>
          <w:szCs w:val="28"/>
          <w:rtl/>
        </w:rPr>
        <w:t xml:space="preserve"> المعلمات على كيفية إشباع </w:t>
      </w:r>
      <w:r w:rsidR="000A22F6" w:rsidRPr="006455E7">
        <w:rPr>
          <w:rFonts w:ascii="Arial" w:hAnsi="Arial" w:cs="Arial" w:hint="cs"/>
          <w:sz w:val="28"/>
          <w:szCs w:val="28"/>
          <w:rtl/>
        </w:rPr>
        <w:t>الاحتياجات</w:t>
      </w:r>
      <w:r w:rsidRPr="006455E7">
        <w:rPr>
          <w:rFonts w:ascii="Arial" w:hAnsi="Arial" w:cs="Arial"/>
          <w:sz w:val="28"/>
          <w:szCs w:val="28"/>
          <w:rtl/>
        </w:rPr>
        <w:t xml:space="preserve"> الخاصة للطفل أثناء الدمج.</w:t>
      </w:r>
    </w:p>
    <w:p w14:paraId="372C4D50" w14:textId="67B02BD4" w:rsidR="006455E7" w:rsidRDefault="000A22F6" w:rsidP="000A22F6">
      <w:pPr>
        <w:pStyle w:val="NormalWeb"/>
        <w:numPr>
          <w:ilvl w:val="0"/>
          <w:numId w:val="2"/>
        </w:numPr>
        <w:bidi/>
        <w:spacing w:before="0" w:beforeAutospacing="0" w:afterAutospacing="0"/>
        <w:rPr>
          <w:rFonts w:ascii="Arial" w:hAnsi="Arial" w:cs="Arial"/>
          <w:sz w:val="28"/>
          <w:szCs w:val="28"/>
          <w:rtl/>
        </w:rPr>
      </w:pPr>
      <w:r>
        <w:rPr>
          <w:rFonts w:ascii="Arial" w:hAnsi="Arial" w:cs="Arial" w:hint="cs"/>
          <w:sz w:val="28"/>
          <w:szCs w:val="28"/>
          <w:rtl/>
        </w:rPr>
        <w:lastRenderedPageBreak/>
        <w:t xml:space="preserve"> </w:t>
      </w:r>
      <w:r w:rsidRPr="006455E7">
        <w:rPr>
          <w:rFonts w:ascii="Arial" w:hAnsi="Arial" w:cs="Arial" w:hint="cs"/>
          <w:sz w:val="28"/>
          <w:szCs w:val="28"/>
          <w:rtl/>
        </w:rPr>
        <w:t>اوضحت</w:t>
      </w:r>
      <w:r w:rsidR="006455E7" w:rsidRPr="006455E7">
        <w:rPr>
          <w:rFonts w:ascii="Arial" w:hAnsi="Arial" w:cs="Arial"/>
          <w:sz w:val="28"/>
          <w:szCs w:val="28"/>
          <w:rtl/>
        </w:rPr>
        <w:t xml:space="preserve"> الدراسة أن تهيئة المعلمات على كيفية إعداد البرامج والأنشطة الممارسات </w:t>
      </w:r>
      <w:r w:rsidRPr="006455E7">
        <w:rPr>
          <w:rFonts w:ascii="Arial" w:hAnsi="Arial" w:cs="Arial" w:hint="cs"/>
          <w:sz w:val="28"/>
          <w:szCs w:val="28"/>
          <w:rtl/>
        </w:rPr>
        <w:t>التعليمية)</w:t>
      </w:r>
      <w:r w:rsidR="006455E7" w:rsidRPr="006455E7">
        <w:rPr>
          <w:rFonts w:ascii="Arial" w:hAnsi="Arial" w:cs="Arial"/>
          <w:sz w:val="28"/>
          <w:szCs w:val="28"/>
          <w:rtl/>
        </w:rPr>
        <w:t xml:space="preserve"> المقدمة للأطفال ذوي الاحتياجات الخاصة لتدعيم حقوق الأطفال من ذوي الاحتياجات الخاصة </w:t>
      </w:r>
    </w:p>
    <w:p w14:paraId="42F85E34" w14:textId="194E1EA1" w:rsidR="006455E7" w:rsidRPr="006455E7" w:rsidRDefault="006455E7" w:rsidP="006455E7">
      <w:pPr>
        <w:pStyle w:val="NormalWeb"/>
        <w:numPr>
          <w:ilvl w:val="0"/>
          <w:numId w:val="2"/>
        </w:numPr>
        <w:bidi/>
        <w:spacing w:before="0" w:beforeAutospacing="0" w:afterAutospacing="0"/>
        <w:rPr>
          <w:rFonts w:ascii="Arial" w:hAnsi="Arial" w:cs="Arial"/>
          <w:sz w:val="28"/>
          <w:szCs w:val="28"/>
        </w:rPr>
      </w:pPr>
      <w:r w:rsidRPr="006455E7">
        <w:rPr>
          <w:rFonts w:ascii="Arial" w:hAnsi="Arial" w:cs="Arial"/>
          <w:sz w:val="28"/>
          <w:szCs w:val="28"/>
          <w:rtl/>
        </w:rPr>
        <w:t xml:space="preserve">قلة توفر الإمكانيات المادية والبشرية المتاحة عند دمج الأطفال ذوي الاحتياجات الخاصة وهذا يدل على احتياج المعلمات إلى توفر خدمات صحية وأخصائي </w:t>
      </w:r>
      <w:r w:rsidR="000A22F6">
        <w:rPr>
          <w:rFonts w:ascii="Arial" w:hAnsi="Arial" w:cs="Arial" w:hint="cs"/>
          <w:sz w:val="28"/>
          <w:szCs w:val="28"/>
          <w:rtl/>
        </w:rPr>
        <w:t>نف</w:t>
      </w:r>
      <w:r w:rsidRPr="006455E7">
        <w:rPr>
          <w:rFonts w:ascii="Arial" w:hAnsi="Arial" w:cs="Arial"/>
          <w:sz w:val="28"/>
          <w:szCs w:val="28"/>
          <w:rtl/>
        </w:rPr>
        <w:t>سي واجتماعي خاص بالروضة إلى</w:t>
      </w:r>
    </w:p>
    <w:p w14:paraId="4D42C5DC" w14:textId="77777777" w:rsidR="006455E7" w:rsidRPr="006455E7" w:rsidRDefault="006455E7" w:rsidP="006455E7">
      <w:pPr>
        <w:pStyle w:val="NormalWeb"/>
        <w:bidi/>
        <w:spacing w:before="0" w:beforeAutospacing="0" w:afterAutospacing="0"/>
        <w:rPr>
          <w:sz w:val="28"/>
          <w:szCs w:val="28"/>
          <w:rtl/>
        </w:rPr>
      </w:pPr>
      <w:r w:rsidRPr="006455E7">
        <w:rPr>
          <w:rFonts w:ascii="Arial" w:hAnsi="Arial" w:cs="Arial"/>
          <w:b/>
          <w:bCs/>
          <w:sz w:val="28"/>
          <w:szCs w:val="28"/>
          <w:rtl/>
        </w:rPr>
        <w:t>التقنيات والمعينات السمعية والبصرية جانب توفر بعض</w:t>
      </w:r>
    </w:p>
    <w:p w14:paraId="404C6D04" w14:textId="451EF510" w:rsidR="000A22F6" w:rsidRDefault="000A22F6" w:rsidP="000A22F6">
      <w:pPr>
        <w:pStyle w:val="NormalWeb"/>
        <w:numPr>
          <w:ilvl w:val="0"/>
          <w:numId w:val="2"/>
        </w:numPr>
        <w:bidi/>
        <w:spacing w:before="0" w:beforeAutospacing="0" w:afterAutospacing="0"/>
        <w:rPr>
          <w:rFonts w:ascii="Arial" w:hAnsi="Arial" w:cs="Arial"/>
          <w:sz w:val="28"/>
          <w:szCs w:val="28"/>
          <w:rtl/>
        </w:rPr>
      </w:pPr>
      <w:r>
        <w:rPr>
          <w:rFonts w:ascii="Arial" w:hAnsi="Arial" w:cs="Arial" w:hint="cs"/>
          <w:sz w:val="28"/>
          <w:szCs w:val="28"/>
          <w:rtl/>
        </w:rPr>
        <w:t>اتاح</w:t>
      </w:r>
      <w:r w:rsidR="006455E7" w:rsidRPr="006455E7">
        <w:rPr>
          <w:rFonts w:ascii="Arial" w:hAnsi="Arial" w:cs="Arial"/>
          <w:sz w:val="28"/>
          <w:szCs w:val="28"/>
          <w:rtl/>
        </w:rPr>
        <w:t xml:space="preserve"> ال</w:t>
      </w:r>
      <w:r>
        <w:rPr>
          <w:rFonts w:ascii="Arial" w:hAnsi="Arial" w:cs="Arial" w:hint="cs"/>
          <w:sz w:val="28"/>
          <w:szCs w:val="28"/>
          <w:rtl/>
        </w:rPr>
        <w:t>دليل والبرنامج للمعلمات</w:t>
      </w:r>
      <w:r w:rsidR="006455E7" w:rsidRPr="006455E7">
        <w:rPr>
          <w:rFonts w:ascii="Arial" w:hAnsi="Arial" w:cs="Arial"/>
          <w:sz w:val="28"/>
          <w:szCs w:val="28"/>
          <w:rtl/>
        </w:rPr>
        <w:t xml:space="preserve"> </w:t>
      </w:r>
      <w:r w:rsidRPr="006455E7">
        <w:rPr>
          <w:rFonts w:ascii="Arial" w:hAnsi="Arial" w:cs="Arial"/>
          <w:sz w:val="28"/>
          <w:szCs w:val="28"/>
          <w:rtl/>
        </w:rPr>
        <w:t xml:space="preserve">وضع الأنشطة التعليمية المقدمة </w:t>
      </w:r>
      <w:r>
        <w:rPr>
          <w:rFonts w:ascii="Arial" w:hAnsi="Arial" w:cs="Arial" w:hint="cs"/>
          <w:sz w:val="28"/>
          <w:szCs w:val="28"/>
          <w:rtl/>
        </w:rPr>
        <w:t>لل</w:t>
      </w:r>
      <w:r w:rsidRPr="006455E7">
        <w:rPr>
          <w:rFonts w:ascii="Arial" w:hAnsi="Arial" w:cs="Arial"/>
          <w:sz w:val="28"/>
          <w:szCs w:val="28"/>
          <w:rtl/>
        </w:rPr>
        <w:t xml:space="preserve">طفل المدمج بها </w:t>
      </w:r>
      <w:r w:rsidRPr="006455E7">
        <w:rPr>
          <w:rFonts w:ascii="Arial" w:hAnsi="Arial" w:cs="Arial" w:hint="cs"/>
          <w:sz w:val="28"/>
          <w:szCs w:val="28"/>
          <w:rtl/>
        </w:rPr>
        <w:t xml:space="preserve">بعض </w:t>
      </w:r>
      <w:r>
        <w:rPr>
          <w:rFonts w:ascii="Arial" w:hAnsi="Arial" w:cs="Arial" w:hint="cs"/>
          <w:sz w:val="28"/>
          <w:szCs w:val="28"/>
          <w:rtl/>
        </w:rPr>
        <w:t>الممارسات</w:t>
      </w:r>
      <w:r w:rsidR="006455E7" w:rsidRPr="006455E7">
        <w:rPr>
          <w:rFonts w:ascii="Arial" w:hAnsi="Arial" w:cs="Arial"/>
          <w:sz w:val="28"/>
          <w:szCs w:val="28"/>
          <w:rtl/>
        </w:rPr>
        <w:t xml:space="preserve"> </w:t>
      </w:r>
      <w:r w:rsidRPr="006455E7">
        <w:rPr>
          <w:rFonts w:ascii="Arial" w:hAnsi="Arial" w:cs="Arial" w:hint="cs"/>
          <w:sz w:val="28"/>
          <w:szCs w:val="28"/>
          <w:rtl/>
        </w:rPr>
        <w:t>الحقوقية.</w:t>
      </w:r>
    </w:p>
    <w:p w14:paraId="15AD6204" w14:textId="4D464462" w:rsidR="006455E7" w:rsidRPr="000A22F6" w:rsidRDefault="006455E7" w:rsidP="000A22F6">
      <w:pPr>
        <w:pStyle w:val="NormalWeb"/>
        <w:numPr>
          <w:ilvl w:val="0"/>
          <w:numId w:val="2"/>
        </w:numPr>
        <w:bidi/>
        <w:spacing w:before="0" w:beforeAutospacing="0" w:afterAutospacing="0"/>
        <w:rPr>
          <w:rFonts w:ascii="Arial" w:hAnsi="Arial" w:cs="Arial"/>
          <w:sz w:val="28"/>
          <w:szCs w:val="28"/>
          <w:rtl/>
        </w:rPr>
      </w:pPr>
      <w:r w:rsidRPr="006455E7">
        <w:rPr>
          <w:rFonts w:ascii="Arial" w:hAnsi="Arial" w:cs="Arial"/>
          <w:sz w:val="28"/>
          <w:szCs w:val="28"/>
          <w:rtl/>
        </w:rPr>
        <w:t xml:space="preserve"> مساعد الدليل المعلمات على تكوين النتائج من خلال تصميم السجلات الخاصة بتدوين الم</w:t>
      </w:r>
      <w:r w:rsidR="000A22F6">
        <w:rPr>
          <w:rFonts w:ascii="Arial" w:hAnsi="Arial" w:cs="Arial" w:hint="cs"/>
          <w:sz w:val="28"/>
          <w:szCs w:val="28"/>
          <w:rtl/>
        </w:rPr>
        <w:t>علو</w:t>
      </w:r>
      <w:r w:rsidRPr="006455E7">
        <w:rPr>
          <w:rFonts w:ascii="Arial" w:hAnsi="Arial" w:cs="Arial"/>
          <w:sz w:val="28"/>
          <w:szCs w:val="28"/>
          <w:rtl/>
        </w:rPr>
        <w:t xml:space="preserve">مات والممارسات حول تطور ونمو الأطفال من </w:t>
      </w:r>
      <w:r w:rsidR="000A22F6" w:rsidRPr="006455E7">
        <w:rPr>
          <w:rFonts w:ascii="Arial" w:hAnsi="Arial" w:cs="Arial" w:hint="cs"/>
          <w:sz w:val="28"/>
          <w:szCs w:val="28"/>
          <w:rtl/>
        </w:rPr>
        <w:t>ذوي</w:t>
      </w:r>
      <w:r w:rsidRPr="006455E7">
        <w:rPr>
          <w:rFonts w:ascii="Arial" w:hAnsi="Arial" w:cs="Arial"/>
          <w:sz w:val="28"/>
          <w:szCs w:val="28"/>
          <w:rtl/>
        </w:rPr>
        <w:t xml:space="preserve"> الاحتياجات الخاصة خلال مراحل تنفيذ برنامج ال</w:t>
      </w:r>
      <w:r>
        <w:rPr>
          <w:rFonts w:ascii="Arial" w:hAnsi="Arial" w:cs="Arial" w:hint="cs"/>
          <w:sz w:val="28"/>
          <w:szCs w:val="28"/>
          <w:rtl/>
        </w:rPr>
        <w:t>دمج</w:t>
      </w:r>
    </w:p>
    <w:p w14:paraId="141869DA" w14:textId="77777777" w:rsidR="006455E7" w:rsidRDefault="006455E7" w:rsidP="006455E7">
      <w:pPr>
        <w:pStyle w:val="NormalWeb"/>
        <w:bidi/>
        <w:spacing w:before="0" w:beforeAutospacing="0" w:afterAutospacing="0"/>
        <w:rPr>
          <w:rFonts w:ascii="Arial" w:hAnsi="Arial" w:cs="Arial"/>
          <w:sz w:val="28"/>
          <w:szCs w:val="28"/>
          <w:rtl/>
        </w:rPr>
      </w:pPr>
      <w:r w:rsidRPr="006455E7">
        <w:rPr>
          <w:rFonts w:ascii="Arial" w:hAnsi="Arial" w:cs="Arial"/>
          <w:sz w:val="28"/>
          <w:szCs w:val="28"/>
          <w:rtl/>
        </w:rPr>
        <w:t xml:space="preserve">في ضوء نتائج البحث توصي الباحثة بما يأتي </w:t>
      </w:r>
    </w:p>
    <w:p w14:paraId="5C5080C3" w14:textId="0435F79C" w:rsidR="006455E7" w:rsidRDefault="006455E7" w:rsidP="006455E7">
      <w:pPr>
        <w:pStyle w:val="NormalWeb"/>
        <w:numPr>
          <w:ilvl w:val="0"/>
          <w:numId w:val="3"/>
        </w:numPr>
        <w:bidi/>
        <w:spacing w:before="0" w:beforeAutospacing="0" w:afterAutospacing="0"/>
        <w:rPr>
          <w:rFonts w:ascii="Arial" w:hAnsi="Arial" w:cs="Arial"/>
          <w:sz w:val="28"/>
          <w:szCs w:val="28"/>
        </w:rPr>
      </w:pPr>
      <w:r w:rsidRPr="006455E7">
        <w:rPr>
          <w:rFonts w:ascii="Arial" w:hAnsi="Arial" w:cs="Arial"/>
          <w:sz w:val="28"/>
          <w:szCs w:val="28"/>
          <w:rtl/>
        </w:rPr>
        <w:t>أن يبدأ ال</w:t>
      </w:r>
      <w:r>
        <w:rPr>
          <w:rFonts w:ascii="Arial" w:hAnsi="Arial" w:cs="Arial" w:hint="cs"/>
          <w:sz w:val="28"/>
          <w:szCs w:val="28"/>
          <w:rtl/>
        </w:rPr>
        <w:t>دم</w:t>
      </w:r>
      <w:r w:rsidRPr="006455E7">
        <w:rPr>
          <w:rFonts w:ascii="Arial" w:hAnsi="Arial" w:cs="Arial"/>
          <w:sz w:val="28"/>
          <w:szCs w:val="28"/>
          <w:rtl/>
        </w:rPr>
        <w:t xml:space="preserve">ج من بداية مرحلة رياض الأطفال وتطبيق الممارسات الحقوقية </w:t>
      </w:r>
    </w:p>
    <w:p w14:paraId="1155DD25" w14:textId="09E2D0AF" w:rsidR="006455E7" w:rsidRDefault="006455E7" w:rsidP="006455E7">
      <w:pPr>
        <w:pStyle w:val="NormalWeb"/>
        <w:numPr>
          <w:ilvl w:val="0"/>
          <w:numId w:val="3"/>
        </w:numPr>
        <w:bidi/>
        <w:spacing w:before="0" w:beforeAutospacing="0" w:afterAutospacing="0"/>
        <w:rPr>
          <w:rFonts w:ascii="Arial" w:hAnsi="Arial" w:cs="Arial"/>
          <w:sz w:val="28"/>
          <w:szCs w:val="28"/>
        </w:rPr>
      </w:pPr>
      <w:r w:rsidRPr="006455E7">
        <w:rPr>
          <w:rFonts w:ascii="Arial" w:hAnsi="Arial" w:cs="Arial"/>
          <w:sz w:val="28"/>
          <w:szCs w:val="28"/>
          <w:rtl/>
        </w:rPr>
        <w:t>إعداد دورات تدريبية يدور محورها حول أهم طرق التعامل مع الطفل ذوي الاحتياجات الخاصة قبل وأثناء الخدمة لمعلمات رياض الأطفال.</w:t>
      </w:r>
    </w:p>
    <w:p w14:paraId="2725A077" w14:textId="77777777" w:rsidR="006455E7" w:rsidRDefault="006455E7" w:rsidP="006455E7">
      <w:pPr>
        <w:pStyle w:val="NormalWeb"/>
        <w:numPr>
          <w:ilvl w:val="0"/>
          <w:numId w:val="3"/>
        </w:numPr>
        <w:bidi/>
        <w:spacing w:before="0" w:beforeAutospacing="0" w:afterAutospacing="0"/>
        <w:rPr>
          <w:rFonts w:ascii="Arial" w:hAnsi="Arial" w:cs="Arial"/>
          <w:sz w:val="28"/>
          <w:szCs w:val="28"/>
        </w:rPr>
      </w:pPr>
      <w:r w:rsidRPr="006455E7">
        <w:rPr>
          <w:rFonts w:ascii="Arial" w:hAnsi="Arial" w:cs="Arial"/>
          <w:sz w:val="28"/>
          <w:szCs w:val="28"/>
          <w:rtl/>
        </w:rPr>
        <w:t>- تعديل اتجاهات المعلمات والأطفال العاديين تجاه الأطفال ذوي الاحتياجات الخاصة.</w:t>
      </w:r>
    </w:p>
    <w:p w14:paraId="3795E5CE" w14:textId="1A757600" w:rsidR="006455E7" w:rsidRPr="006455E7" w:rsidRDefault="006455E7" w:rsidP="006455E7">
      <w:pPr>
        <w:pStyle w:val="NormalWeb"/>
        <w:numPr>
          <w:ilvl w:val="0"/>
          <w:numId w:val="3"/>
        </w:numPr>
        <w:bidi/>
        <w:spacing w:before="0" w:beforeAutospacing="0" w:afterAutospacing="0"/>
        <w:rPr>
          <w:rFonts w:ascii="Arial" w:hAnsi="Arial" w:cs="Arial"/>
          <w:sz w:val="28"/>
          <w:szCs w:val="28"/>
          <w:rtl/>
        </w:rPr>
      </w:pPr>
      <w:r w:rsidRPr="006455E7">
        <w:rPr>
          <w:rFonts w:ascii="Arial" w:hAnsi="Arial" w:cs="Arial"/>
          <w:sz w:val="28"/>
          <w:szCs w:val="28"/>
          <w:rtl/>
        </w:rPr>
        <w:t xml:space="preserve">الكساب الأطفال من ذوي الاحتياجات الخاصة بعض الممارسات </w:t>
      </w:r>
      <w:r w:rsidR="000A22F6" w:rsidRPr="006455E7">
        <w:rPr>
          <w:rFonts w:ascii="Arial" w:hAnsi="Arial" w:cs="Arial" w:hint="cs"/>
          <w:sz w:val="28"/>
          <w:szCs w:val="28"/>
          <w:rtl/>
        </w:rPr>
        <w:t>الحقوقية.</w:t>
      </w:r>
    </w:p>
    <w:p w14:paraId="4480A6C3" w14:textId="77777777" w:rsidR="006455E7" w:rsidRPr="006455E7" w:rsidRDefault="006455E7" w:rsidP="006455E7">
      <w:pPr>
        <w:pStyle w:val="NormalWeb"/>
        <w:spacing w:before="0" w:beforeAutospacing="0" w:afterAutospacing="0"/>
        <w:jc w:val="center"/>
        <w:rPr>
          <w:rFonts w:ascii="Arial" w:hAnsi="Arial" w:cs="Arial"/>
          <w:sz w:val="36"/>
          <w:szCs w:val="36"/>
        </w:rPr>
      </w:pPr>
      <w:r w:rsidRPr="006455E7">
        <w:rPr>
          <w:rFonts w:ascii="Arial" w:hAnsi="Arial" w:cs="Arial"/>
          <w:sz w:val="36"/>
          <w:szCs w:val="36"/>
        </w:rPr>
        <w:t>Abstract:</w:t>
      </w:r>
    </w:p>
    <w:p w14:paraId="0C9DEC13" w14:textId="02850796" w:rsidR="006455E7" w:rsidRPr="006455E7" w:rsidRDefault="006455E7" w:rsidP="006455E7">
      <w:pPr>
        <w:pStyle w:val="NormalWeb"/>
        <w:spacing w:before="0" w:beforeAutospacing="0" w:afterAutospacing="0"/>
        <w:rPr>
          <w:sz w:val="28"/>
          <w:szCs w:val="28"/>
          <w:rtl/>
        </w:rPr>
      </w:pPr>
      <w:r w:rsidRPr="006455E7">
        <w:rPr>
          <w:rFonts w:ascii="Arial" w:hAnsi="Arial" w:cs="Arial"/>
          <w:sz w:val="28"/>
          <w:szCs w:val="28"/>
        </w:rPr>
        <w:t xml:space="preserve"> Based on Ministerial Decree No. (94) on 28/4/2009, promulgated for merging children with minor disabilities in ordinary kindergartens, and the presence of merged children in kindergartens, and finding out the extent to which the teachers provide righteous practices for these merged children, the study aimed at getting acquainted with the Convention of the Rights of Child with Special Needs, to educate teachers on the instruction of children with special needs to know what are their rights, duties and responsibilities, through the preparation of an educational manual to prepare the teachers for training of the children with special needs to exercise their rights, and in order to achieve the objective, and to answer questions of the study, through the field study and linking between the theoretical and practical aspects, and in light of this, the following tools were used:</w:t>
      </w:r>
    </w:p>
    <w:p w14:paraId="21765F62" w14:textId="662E12D4"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 xml:space="preserve">1. Poll form to preview the </w:t>
      </w:r>
      <w:r w:rsidRPr="006455E7">
        <w:rPr>
          <w:rFonts w:ascii="Arial" w:hAnsi="Arial" w:cs="Arial"/>
          <w:sz w:val="28"/>
          <w:szCs w:val="28"/>
        </w:rPr>
        <w:t>teacher’s</w:t>
      </w:r>
      <w:r w:rsidRPr="006455E7">
        <w:rPr>
          <w:rFonts w:ascii="Arial" w:hAnsi="Arial" w:cs="Arial"/>
          <w:sz w:val="28"/>
          <w:szCs w:val="28"/>
        </w:rPr>
        <w:t xml:space="preserve"> opinions on the subject of merged child</w:t>
      </w:r>
    </w:p>
    <w:p w14:paraId="5535FB35" w14:textId="77777777"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rights. 2. Questionnaire for the teachers on the application of some educational practices</w:t>
      </w:r>
    </w:p>
    <w:p w14:paraId="12F2FA78" w14:textId="77777777"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with the merged children in kindergarten 3. Educational guide for preparing the teachers for training merged children with</w:t>
      </w:r>
    </w:p>
    <w:p w14:paraId="0E7F9BBF" w14:textId="77777777"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lastRenderedPageBreak/>
        <w:t>special needs to exercise their rights. 4. A training program for teachers to use the educational guide and application of</w:t>
      </w:r>
    </w:p>
    <w:p w14:paraId="5086B32C" w14:textId="77777777"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some rights practices by children with special needs.</w:t>
      </w:r>
    </w:p>
    <w:p w14:paraId="25E402B4" w14:textId="77777777" w:rsidR="006455E7" w:rsidRDefault="006455E7" w:rsidP="006455E7">
      <w:pPr>
        <w:pStyle w:val="NormalWeb"/>
        <w:spacing w:before="0" w:beforeAutospacing="0" w:afterAutospacing="0"/>
        <w:rPr>
          <w:rFonts w:ascii="Arial" w:hAnsi="Arial" w:cs="Arial"/>
          <w:sz w:val="28"/>
          <w:szCs w:val="28"/>
        </w:rPr>
      </w:pPr>
      <w:r w:rsidRPr="006455E7">
        <w:rPr>
          <w:rFonts w:ascii="Arial" w:hAnsi="Arial" w:cs="Arial"/>
          <w:sz w:val="28"/>
          <w:szCs w:val="28"/>
        </w:rPr>
        <w:t xml:space="preserve">The study followed the experimental method, where the teachers questionnaire has been implemented to prepare them for the training children with special needs merged in the kindergarten to exercise their rights, and the sample of kindergarten specialized teachers working in the kindergarten implementing the merging system, of the number (60) teachers, divided into two groups (experimental and control), and each group consists of (30) teachers. Statistical transactions were applied to reach the following results: </w:t>
      </w:r>
    </w:p>
    <w:p w14:paraId="65E03657" w14:textId="52AF307D"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1. The study showed that the reality of dealing with children with special needs</w:t>
      </w:r>
    </w:p>
    <w:p w14:paraId="7322DBD7" w14:textId="2CACA132"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 xml:space="preserve">when merged, are affected with the extent of </w:t>
      </w:r>
      <w:r w:rsidRPr="006455E7">
        <w:rPr>
          <w:rFonts w:ascii="Arial" w:hAnsi="Arial" w:cs="Arial"/>
          <w:sz w:val="28"/>
          <w:szCs w:val="28"/>
        </w:rPr>
        <w:t>teacher’s</w:t>
      </w:r>
      <w:r w:rsidRPr="006455E7">
        <w:rPr>
          <w:rFonts w:ascii="Arial" w:hAnsi="Arial" w:cs="Arial"/>
          <w:sz w:val="28"/>
          <w:szCs w:val="28"/>
        </w:rPr>
        <w:t xml:space="preserve"> awareness of the importance of merging the children with minor disabilities and exercising </w:t>
      </w:r>
      <w:r w:rsidRPr="006455E7">
        <w:rPr>
          <w:rFonts w:ascii="Arial" w:hAnsi="Arial" w:cs="Arial"/>
          <w:sz w:val="28"/>
          <w:szCs w:val="28"/>
        </w:rPr>
        <w:t>th</w:t>
      </w:r>
      <w:r>
        <w:rPr>
          <w:rFonts w:ascii="Arial" w:hAnsi="Arial" w:cs="Arial"/>
          <w:sz w:val="28"/>
          <w:szCs w:val="28"/>
        </w:rPr>
        <w:t>eir</w:t>
      </w:r>
      <w:r>
        <w:rPr>
          <w:sz w:val="28"/>
          <w:szCs w:val="28"/>
        </w:rPr>
        <w:t xml:space="preserve"> </w:t>
      </w:r>
      <w:r w:rsidRPr="006455E7">
        <w:rPr>
          <w:rFonts w:ascii="Arial" w:hAnsi="Arial" w:cs="Arial"/>
          <w:sz w:val="28"/>
          <w:szCs w:val="28"/>
        </w:rPr>
        <w:t xml:space="preserve">rights. </w:t>
      </w:r>
    </w:p>
    <w:p w14:paraId="1F21CA69" w14:textId="37487E52"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 xml:space="preserve">2. It was clear the extent of attention the </w:t>
      </w:r>
      <w:r w:rsidRPr="006455E7">
        <w:rPr>
          <w:rFonts w:ascii="Arial" w:hAnsi="Arial" w:cs="Arial"/>
          <w:sz w:val="28"/>
          <w:szCs w:val="28"/>
        </w:rPr>
        <w:t>teachers’</w:t>
      </w:r>
      <w:r w:rsidRPr="006455E7">
        <w:rPr>
          <w:rFonts w:ascii="Arial" w:hAnsi="Arial" w:cs="Arial"/>
          <w:sz w:val="28"/>
          <w:szCs w:val="28"/>
        </w:rPr>
        <w:t xml:space="preserve"> </w:t>
      </w:r>
      <w:r w:rsidRPr="006455E7">
        <w:rPr>
          <w:rFonts w:ascii="Arial" w:hAnsi="Arial" w:cs="Arial"/>
          <w:sz w:val="28"/>
          <w:szCs w:val="28"/>
        </w:rPr>
        <w:t>pays</w:t>
      </w:r>
      <w:r w:rsidRPr="006455E7">
        <w:rPr>
          <w:rFonts w:ascii="Arial" w:hAnsi="Arial" w:cs="Arial"/>
          <w:sz w:val="28"/>
          <w:szCs w:val="28"/>
        </w:rPr>
        <w:t xml:space="preserve"> to how to satisfy the special</w:t>
      </w:r>
    </w:p>
    <w:p w14:paraId="1975B53B" w14:textId="77777777" w:rsidR="006455E7" w:rsidRDefault="006455E7" w:rsidP="006455E7">
      <w:pPr>
        <w:pStyle w:val="NormalWeb"/>
        <w:spacing w:before="0" w:beforeAutospacing="0" w:afterAutospacing="0"/>
        <w:rPr>
          <w:rFonts w:ascii="Arial" w:hAnsi="Arial" w:cs="Arial"/>
          <w:sz w:val="28"/>
          <w:szCs w:val="28"/>
        </w:rPr>
      </w:pPr>
      <w:r w:rsidRPr="006455E7">
        <w:rPr>
          <w:rFonts w:ascii="Arial" w:hAnsi="Arial" w:cs="Arial"/>
          <w:sz w:val="28"/>
          <w:szCs w:val="28"/>
        </w:rPr>
        <w:t xml:space="preserve">needs of the child during the merge. </w:t>
      </w:r>
    </w:p>
    <w:p w14:paraId="6166DA06" w14:textId="5153B440"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3. The study showed that preparing the teachers with special needs on how to</w:t>
      </w:r>
      <w:r>
        <w:rPr>
          <w:sz w:val="28"/>
          <w:szCs w:val="28"/>
        </w:rPr>
        <w:t xml:space="preserve"> </w:t>
      </w:r>
      <w:r w:rsidRPr="006455E7">
        <w:rPr>
          <w:rFonts w:ascii="Arial" w:hAnsi="Arial" w:cs="Arial"/>
          <w:sz w:val="28"/>
          <w:szCs w:val="28"/>
        </w:rPr>
        <w:t>prepare programs and activities instructional practices) provided for</w:t>
      </w:r>
      <w:r>
        <w:rPr>
          <w:rFonts w:ascii="Arial" w:hAnsi="Arial" w:cs="Arial"/>
          <w:sz w:val="28"/>
          <w:szCs w:val="28"/>
        </w:rPr>
        <w:t xml:space="preserve"> </w:t>
      </w:r>
      <w:r w:rsidRPr="006455E7">
        <w:rPr>
          <w:rFonts w:ascii="Arial" w:hAnsi="Arial" w:cs="Arial"/>
          <w:sz w:val="28"/>
          <w:szCs w:val="28"/>
        </w:rPr>
        <w:t>children with special needs contribute to strengthen the rights of children with special</w:t>
      </w:r>
      <w:r>
        <w:rPr>
          <w:sz w:val="28"/>
          <w:szCs w:val="28"/>
        </w:rPr>
        <w:t xml:space="preserve"> </w:t>
      </w:r>
      <w:r w:rsidRPr="006455E7">
        <w:rPr>
          <w:rFonts w:ascii="Arial" w:hAnsi="Arial" w:cs="Arial"/>
          <w:sz w:val="28"/>
          <w:szCs w:val="28"/>
        </w:rPr>
        <w:t xml:space="preserve">needs. </w:t>
      </w:r>
    </w:p>
    <w:p w14:paraId="3AAB117E" w14:textId="1940AE2E"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4. Lack of material and human resources available when merging children with</w:t>
      </w:r>
    </w:p>
    <w:p w14:paraId="4FCAD38F" w14:textId="77777777"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special needs, indicating the teacher need to the availability of health services and a psychological and social specialist in the kindergarten, as well as the</w:t>
      </w:r>
    </w:p>
    <w:p w14:paraId="3322E50C" w14:textId="77777777"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availability of some of the techniques and audio-visual aids. 5. The guide and program facilitate for the teachers to develop educational activities</w:t>
      </w:r>
    </w:p>
    <w:p w14:paraId="5CB9DDDE" w14:textId="77777777"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provided for the merged child inclusive of some rights practices. 6. The manual helped the teachers to recording the results through the design of</w:t>
      </w:r>
    </w:p>
    <w:p w14:paraId="618165B0" w14:textId="77777777"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records by noting the information and practices on the development and growth of the child with special needs during the implementation phases of the merging</w:t>
      </w:r>
    </w:p>
    <w:p w14:paraId="3B938E44" w14:textId="1738CC84"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lastRenderedPageBreak/>
        <w:t>program. In light of these results the researcher recommends the following: 1. To start the merge from the beginning of kindergarten and the application of</w:t>
      </w:r>
      <w:r>
        <w:rPr>
          <w:sz w:val="28"/>
          <w:szCs w:val="28"/>
        </w:rPr>
        <w:t xml:space="preserve"> </w:t>
      </w:r>
      <w:r w:rsidRPr="006455E7">
        <w:rPr>
          <w:rFonts w:ascii="Arial" w:hAnsi="Arial" w:cs="Arial"/>
          <w:sz w:val="28"/>
          <w:szCs w:val="28"/>
        </w:rPr>
        <w:t xml:space="preserve">human rights practices. </w:t>
      </w:r>
    </w:p>
    <w:p w14:paraId="2F6D642D" w14:textId="5DC39C94"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2. To Prepare training courses taking place centered on the most important ways of</w:t>
      </w:r>
      <w:r>
        <w:rPr>
          <w:sz w:val="28"/>
          <w:szCs w:val="28"/>
        </w:rPr>
        <w:t xml:space="preserve"> </w:t>
      </w:r>
      <w:r w:rsidRPr="006455E7">
        <w:rPr>
          <w:rFonts w:ascii="Arial" w:hAnsi="Arial" w:cs="Arial"/>
          <w:sz w:val="28"/>
          <w:szCs w:val="28"/>
        </w:rPr>
        <w:t>dealing with children with special needs</w:t>
      </w:r>
    </w:p>
    <w:p w14:paraId="072580BD" w14:textId="77777777" w:rsidR="006455E7" w:rsidRDefault="006455E7" w:rsidP="006455E7">
      <w:pPr>
        <w:pStyle w:val="NormalWeb"/>
        <w:spacing w:before="0" w:beforeAutospacing="0" w:afterAutospacing="0"/>
        <w:rPr>
          <w:rFonts w:ascii="Arial" w:hAnsi="Arial" w:cs="Arial"/>
          <w:sz w:val="28"/>
          <w:szCs w:val="28"/>
        </w:rPr>
      </w:pPr>
      <w:r w:rsidRPr="006455E7">
        <w:rPr>
          <w:rFonts w:ascii="Arial" w:hAnsi="Arial" w:cs="Arial"/>
          <w:sz w:val="28"/>
          <w:szCs w:val="28"/>
        </w:rPr>
        <w:t xml:space="preserve">Before and during the special service for kindergarten teachers. </w:t>
      </w:r>
    </w:p>
    <w:p w14:paraId="5E8C1ED4" w14:textId="2E78A3C3"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3. To modify the teacher and normal children attitudes towards children with special</w:t>
      </w:r>
      <w:r>
        <w:rPr>
          <w:sz w:val="28"/>
          <w:szCs w:val="28"/>
        </w:rPr>
        <w:t xml:space="preserve"> </w:t>
      </w:r>
      <w:r w:rsidRPr="006455E7">
        <w:rPr>
          <w:rFonts w:ascii="Arial" w:hAnsi="Arial" w:cs="Arial"/>
          <w:sz w:val="28"/>
          <w:szCs w:val="28"/>
        </w:rPr>
        <w:t xml:space="preserve">needs. </w:t>
      </w:r>
    </w:p>
    <w:p w14:paraId="748849F8" w14:textId="44C8986B"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4. Taking into account the teacher capacities when determining the functions of</w:t>
      </w:r>
    </w:p>
    <w:p w14:paraId="2B8AAFBF" w14:textId="77777777" w:rsidR="006455E7" w:rsidRPr="006455E7" w:rsidRDefault="006455E7" w:rsidP="006455E7">
      <w:pPr>
        <w:pStyle w:val="NormalWeb"/>
        <w:spacing w:before="0" w:beforeAutospacing="0" w:afterAutospacing="0"/>
        <w:rPr>
          <w:sz w:val="28"/>
          <w:szCs w:val="28"/>
        </w:rPr>
      </w:pPr>
      <w:r w:rsidRPr="006455E7">
        <w:rPr>
          <w:rFonts w:ascii="Arial" w:hAnsi="Arial" w:cs="Arial"/>
          <w:sz w:val="28"/>
          <w:szCs w:val="28"/>
        </w:rPr>
        <w:t>participation in the merging program instead of considering it as a duty imposed on them.</w:t>
      </w:r>
    </w:p>
    <w:p w14:paraId="7BF6292C" w14:textId="552BC266" w:rsidR="00574A73" w:rsidRPr="006455E7" w:rsidRDefault="00574A73" w:rsidP="00101156">
      <w:pPr>
        <w:pStyle w:val="NormalWeb"/>
        <w:bidi/>
        <w:spacing w:before="0" w:beforeAutospacing="0" w:afterAutospacing="0"/>
      </w:pPr>
    </w:p>
    <w:sectPr w:rsidR="00574A73" w:rsidRPr="00645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909FB"/>
    <w:multiLevelType w:val="hybridMultilevel"/>
    <w:tmpl w:val="EB42FE6E"/>
    <w:lvl w:ilvl="0" w:tplc="AE4AD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CE19A2"/>
    <w:multiLevelType w:val="hybridMultilevel"/>
    <w:tmpl w:val="6FA8F090"/>
    <w:lvl w:ilvl="0" w:tplc="3EBAF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9326F"/>
    <w:multiLevelType w:val="hybridMultilevel"/>
    <w:tmpl w:val="16B43890"/>
    <w:lvl w:ilvl="0" w:tplc="6FBCE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EE009A"/>
    <w:multiLevelType w:val="hybridMultilevel"/>
    <w:tmpl w:val="F8FEE772"/>
    <w:lvl w:ilvl="0" w:tplc="B64C2CBC">
      <w:start w:val="3"/>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56"/>
    <w:rsid w:val="000A22F6"/>
    <w:rsid w:val="00101156"/>
    <w:rsid w:val="00554D32"/>
    <w:rsid w:val="00574A73"/>
    <w:rsid w:val="00645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41A3"/>
  <w15:chartTrackingRefBased/>
  <w15:docId w15:val="{A5C53CD0-9B8C-45E0-884C-BDB7FD51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11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345291">
      <w:bodyDiv w:val="1"/>
      <w:marLeft w:val="0"/>
      <w:marRight w:val="0"/>
      <w:marTop w:val="0"/>
      <w:marBottom w:val="0"/>
      <w:divBdr>
        <w:top w:val="none" w:sz="0" w:space="0" w:color="auto"/>
        <w:left w:val="none" w:sz="0" w:space="0" w:color="auto"/>
        <w:bottom w:val="none" w:sz="0" w:space="0" w:color="auto"/>
        <w:right w:val="none" w:sz="0" w:space="0" w:color="auto"/>
      </w:divBdr>
    </w:div>
    <w:div w:id="1233542794">
      <w:bodyDiv w:val="1"/>
      <w:marLeft w:val="0"/>
      <w:marRight w:val="0"/>
      <w:marTop w:val="0"/>
      <w:marBottom w:val="0"/>
      <w:divBdr>
        <w:top w:val="none" w:sz="0" w:space="0" w:color="auto"/>
        <w:left w:val="none" w:sz="0" w:space="0" w:color="auto"/>
        <w:bottom w:val="none" w:sz="0" w:space="0" w:color="auto"/>
        <w:right w:val="none" w:sz="0" w:space="0" w:color="auto"/>
      </w:divBdr>
    </w:div>
    <w:div w:id="144738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2019-04-01T15:49:00Z</dcterms:created>
  <dcterms:modified xsi:type="dcterms:W3CDTF">2019-04-01T16:30:00Z</dcterms:modified>
</cp:coreProperties>
</file>