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95" w:rsidRDefault="00C30995" w:rsidP="00C30995">
      <w:pPr>
        <w:rPr>
          <w:rtl/>
        </w:rPr>
      </w:pPr>
      <w:r w:rsidRPr="00B80E32">
        <w:rPr>
          <w:rFonts w:cs="Arial" w:hint="cs"/>
          <w:sz w:val="40"/>
          <w:szCs w:val="40"/>
          <w:rtl/>
        </w:rPr>
        <w:t xml:space="preserve">فاعليه الاتصال الإداري لدى الإدارات </w:t>
      </w:r>
      <w:proofErr w:type="spellStart"/>
      <w:r w:rsidRPr="00B80E32">
        <w:rPr>
          <w:rFonts w:cs="Arial" w:hint="cs"/>
          <w:sz w:val="40"/>
          <w:szCs w:val="40"/>
          <w:rtl/>
        </w:rPr>
        <w:t>الاكادمية</w:t>
      </w:r>
      <w:proofErr w:type="spellEnd"/>
      <w:r w:rsidRPr="00B80E32">
        <w:rPr>
          <w:rFonts w:cs="Arial" w:hint="cs"/>
          <w:sz w:val="40"/>
          <w:szCs w:val="40"/>
          <w:rtl/>
        </w:rPr>
        <w:t xml:space="preserve">  في مؤسسات العالي الرسمية في الكويت من وجهة نظر هيئه التدريس</w:t>
      </w:r>
      <w:r w:rsidRPr="00B80E32">
        <w:rPr>
          <w:rFonts w:cs="Arial"/>
          <w:sz w:val="40"/>
          <w:szCs w:val="40"/>
          <w:rtl/>
        </w:rPr>
        <w:t xml:space="preserve"> </w:t>
      </w:r>
      <w:r w:rsidRPr="00B80E32">
        <w:rPr>
          <w:sz w:val="40"/>
          <w:szCs w:val="40"/>
          <w:cs/>
        </w:rPr>
        <w:t>‎</w:t>
      </w:r>
      <w:r>
        <w:rPr>
          <w:rFonts w:cs="Arial"/>
          <w:rtl/>
        </w:rPr>
        <w:t xml:space="preserve"> ‏ </w:t>
      </w:r>
    </w:p>
    <w:p w:rsidR="00C30995" w:rsidRDefault="00C30995" w:rsidP="00C30995">
      <w:pPr>
        <w:rPr>
          <w:rFonts w:hint="cs"/>
          <w:rtl/>
        </w:rPr>
      </w:pPr>
      <w:r>
        <w:rPr>
          <w:cs/>
        </w:rPr>
        <w:t>‎</w:t>
      </w:r>
      <w:r>
        <w:t xml:space="preserve"> </w:t>
      </w:r>
    </w:p>
    <w:p w:rsidR="00C30995" w:rsidRDefault="00C30995" w:rsidP="00C30995">
      <w:pPr>
        <w:rPr>
          <w:rtl/>
        </w:rPr>
      </w:pPr>
      <w:r>
        <w:rPr>
          <w:rFonts w:cs="Arial"/>
          <w:rtl/>
        </w:rPr>
        <w:t>غ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يم حمود </w:t>
      </w:r>
      <w:proofErr w:type="spellStart"/>
      <w:r>
        <w:rPr>
          <w:rFonts w:cs="Arial"/>
          <w:rtl/>
        </w:rPr>
        <w:t>الطشة</w:t>
      </w:r>
      <w:proofErr w:type="spellEnd"/>
      <w:r>
        <w:rPr>
          <w:rFonts w:cs="Arial"/>
          <w:rtl/>
        </w:rPr>
        <w:t xml:space="preserve"> *</w:t>
      </w:r>
    </w:p>
    <w:p w:rsidR="00C30995" w:rsidRDefault="00C30995" w:rsidP="00C30995">
      <w:pPr>
        <w:rPr>
          <w:rtl/>
        </w:rPr>
      </w:pPr>
      <w:r>
        <w:rPr>
          <w:rFonts w:cs="Arial"/>
          <w:rtl/>
        </w:rPr>
        <w:t xml:space="preserve">تاريخ تقديم البحث: </w:t>
      </w:r>
      <w:r>
        <w:rPr>
          <w:rFonts w:cs="Arial" w:hint="cs"/>
          <w:rtl/>
        </w:rPr>
        <w:t xml:space="preserve">4/10/2012م                                                    </w:t>
      </w:r>
      <w:r>
        <w:rPr>
          <w:rFonts w:cs="Arial"/>
          <w:rtl/>
        </w:rPr>
        <w:t xml:space="preserve">تاريخ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بوله للنشر: </w:t>
      </w:r>
      <w:r>
        <w:rPr>
          <w:rFonts w:cs="Arial" w:hint="cs"/>
          <w:rtl/>
        </w:rPr>
        <w:t>1/7/2012م</w:t>
      </w:r>
    </w:p>
    <w:p w:rsidR="00C30995" w:rsidRDefault="00C30995" w:rsidP="00C30995">
      <w:pPr>
        <w:jc w:val="center"/>
        <w:rPr>
          <w:rtl/>
        </w:rPr>
      </w:pPr>
      <w:r w:rsidRPr="00C30995">
        <w:rPr>
          <w:rFonts w:cs="Arial"/>
          <w:sz w:val="72"/>
          <w:szCs w:val="72"/>
          <w:rtl/>
        </w:rPr>
        <w:t>ملخص</w:t>
      </w:r>
      <w:r>
        <w:rPr>
          <w:rFonts w:cs="Arial"/>
          <w:rtl/>
        </w:rPr>
        <w:t xml:space="preserve"> :</w:t>
      </w:r>
    </w:p>
    <w:p w:rsidR="00C30995" w:rsidRDefault="00C30995" w:rsidP="00C30995">
      <w:pPr>
        <w:rPr>
          <w:rtl/>
        </w:rPr>
      </w:pPr>
      <w:r>
        <w:rPr>
          <w:rFonts w:cs="Arial"/>
          <w:rtl/>
        </w:rPr>
        <w:t xml:space="preserve">هدفت الدراسة تعرف درجة فاعلية الاتصال الإداري لدى الإدارات الأكاديمية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مؤسسات</w:t>
      </w:r>
    </w:p>
    <w:p w:rsidR="00C30995" w:rsidRDefault="00C30995" w:rsidP="00C30995">
      <w:pPr>
        <w:rPr>
          <w:rtl/>
        </w:rPr>
      </w:pPr>
      <w:r>
        <w:rPr>
          <w:rFonts w:cs="Arial"/>
          <w:rtl/>
        </w:rPr>
        <w:t xml:space="preserve">تم تطوير </w:t>
      </w:r>
      <w:proofErr w:type="spellStart"/>
      <w:r>
        <w:rPr>
          <w:rFonts w:cs="Arial"/>
          <w:rtl/>
        </w:rPr>
        <w:t>استبانة</w:t>
      </w:r>
      <w:proofErr w:type="spellEnd"/>
      <w:r>
        <w:rPr>
          <w:rFonts w:cs="Arial"/>
          <w:rtl/>
        </w:rPr>
        <w:t xml:space="preserve"> . وتم التأكد من صدفها وثباتها. طبقت </w:t>
      </w: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على عينة مكونة من</w:t>
      </w:r>
    </w:p>
    <w:p w:rsidR="00C30995" w:rsidRDefault="00C30995" w:rsidP="00C30995">
      <w:pPr>
        <w:rPr>
          <w:rtl/>
        </w:rPr>
      </w:pPr>
      <w:r>
        <w:rPr>
          <w:rFonts w:cs="Arial"/>
          <w:rtl/>
        </w:rPr>
        <w:t xml:space="preserve">( 381 ) </w:t>
      </w:r>
      <w:proofErr w:type="spellStart"/>
      <w:r>
        <w:rPr>
          <w:rFonts w:cs="Arial"/>
          <w:rtl/>
        </w:rPr>
        <w:t>عضوهيئة</w:t>
      </w:r>
      <w:proofErr w:type="spellEnd"/>
      <w:r>
        <w:rPr>
          <w:rFonts w:cs="Arial"/>
          <w:rtl/>
        </w:rPr>
        <w:t xml:space="preserve"> تدريس من العاملين ف مؤسسات التعليم العالي الرسمية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دولة الكويت</w:t>
      </w:r>
    </w:p>
    <w:p w:rsidR="00C30995" w:rsidRDefault="00C30995" w:rsidP="00C30995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>للعام الدراسي 2010-2011م .</w:t>
      </w:r>
      <w:r>
        <w:rPr>
          <w:rFonts w:cs="Arial"/>
          <w:rtl/>
        </w:rPr>
        <w:t xml:space="preserve"> والانحرافات المعيارية: توصلت الدراسة إلى النتائج </w:t>
      </w:r>
      <w:proofErr w:type="spellStart"/>
      <w:r>
        <w:rPr>
          <w:rFonts w:cs="Arial"/>
          <w:rtl/>
        </w:rPr>
        <w:t>الاتية</w:t>
      </w:r>
      <w:proofErr w:type="spellEnd"/>
      <w:r>
        <w:rPr>
          <w:rFonts w:cs="Arial"/>
          <w:rtl/>
        </w:rPr>
        <w:t>: أن درجة</w:t>
      </w:r>
    </w:p>
    <w:p w:rsidR="00C30995" w:rsidRDefault="00C30995" w:rsidP="00C30995">
      <w:pPr>
        <w:rPr>
          <w:rtl/>
        </w:rPr>
      </w:pPr>
      <w:r>
        <w:rPr>
          <w:rFonts w:cs="Arial"/>
          <w:rtl/>
        </w:rPr>
        <w:t xml:space="preserve">فعالية </w:t>
      </w:r>
      <w:proofErr w:type="spellStart"/>
      <w:r>
        <w:rPr>
          <w:rFonts w:cs="Arial"/>
          <w:rtl/>
        </w:rPr>
        <w:t>اللاتصال</w:t>
      </w:r>
      <w:proofErr w:type="spellEnd"/>
      <w:r>
        <w:rPr>
          <w:rFonts w:cs="Arial"/>
          <w:rtl/>
        </w:rPr>
        <w:t xml:space="preserve"> الإداري لدى الإدارة الأكاديمية ‏ مؤسسات التعليم العالي الرسمية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دولة</w:t>
      </w:r>
    </w:p>
    <w:p w:rsidR="00C30995" w:rsidRDefault="00C30995" w:rsidP="00C30995">
      <w:pPr>
        <w:rPr>
          <w:rtl/>
        </w:rPr>
      </w:pPr>
      <w:r>
        <w:rPr>
          <w:rFonts w:cs="Arial"/>
          <w:rtl/>
        </w:rPr>
        <w:t xml:space="preserve">الكويت جاءت بدرجة متوسطة للاتصال ككل وللاتصال </w:t>
      </w:r>
      <w:r>
        <w:rPr>
          <w:rFonts w:hint="cs"/>
          <w:rtl/>
          <w:cs/>
        </w:rPr>
        <w:t>الداخلي</w:t>
      </w:r>
      <w:r>
        <w:rPr>
          <w:rFonts w:cs="Arial"/>
          <w:rtl/>
        </w:rPr>
        <w:t xml:space="preserve"> والخارجي. أوصت الدراسة</w:t>
      </w:r>
    </w:p>
    <w:p w:rsidR="00C30995" w:rsidRDefault="00C30995" w:rsidP="00C30995">
      <w:pPr>
        <w:rPr>
          <w:rFonts w:hint="cs"/>
          <w:rtl/>
        </w:rPr>
      </w:pPr>
      <w:r>
        <w:rPr>
          <w:rFonts w:cs="Arial"/>
          <w:rtl/>
        </w:rPr>
        <w:t>دولة الكويت.</w:t>
      </w:r>
    </w:p>
    <w:p w:rsidR="00C30995" w:rsidRDefault="00C30995" w:rsidP="00C30995">
      <w:pPr>
        <w:rPr>
          <w:rFonts w:hint="cs"/>
          <w:rtl/>
        </w:rPr>
      </w:pPr>
    </w:p>
    <w:p w:rsidR="00C30995" w:rsidRPr="00B80E32" w:rsidRDefault="00C30995" w:rsidP="00B80E32">
      <w:pPr>
        <w:jc w:val="center"/>
        <w:rPr>
          <w:rFonts w:hint="cs"/>
          <w:sz w:val="40"/>
          <w:szCs w:val="40"/>
          <w:rtl/>
        </w:rPr>
      </w:pPr>
    </w:p>
    <w:p w:rsidR="00C30995" w:rsidRPr="00B80E32" w:rsidRDefault="00C30995" w:rsidP="00B80E32">
      <w:pPr>
        <w:bidi w:val="0"/>
        <w:jc w:val="center"/>
        <w:rPr>
          <w:sz w:val="40"/>
          <w:szCs w:val="40"/>
        </w:rPr>
      </w:pPr>
      <w:r w:rsidRPr="00B80E32">
        <w:rPr>
          <w:sz w:val="40"/>
          <w:szCs w:val="40"/>
        </w:rPr>
        <w:t>The Efficiency of Administrative Communication with the Academic Management of the Higher Education Institutions in the State of Kuwait From the point of view of faculty members</w:t>
      </w:r>
    </w:p>
    <w:p w:rsidR="00C30995" w:rsidRDefault="00C30995" w:rsidP="00C30995">
      <w:pPr>
        <w:bidi w:val="0"/>
        <w:rPr>
          <w:rtl/>
        </w:rPr>
      </w:pPr>
    </w:p>
    <w:p w:rsidR="00C30995" w:rsidRDefault="00C30995" w:rsidP="00C30995">
      <w:pPr>
        <w:bidi w:val="0"/>
      </w:pPr>
      <w:r>
        <w:t>By</w:t>
      </w:r>
    </w:p>
    <w:p w:rsidR="00C30995" w:rsidRDefault="00C30995" w:rsidP="00C30995">
      <w:pPr>
        <w:bidi w:val="0"/>
      </w:pPr>
      <w:proofErr w:type="spellStart"/>
      <w:r>
        <w:t>Ghunaim</w:t>
      </w:r>
      <w:proofErr w:type="spellEnd"/>
      <w:r>
        <w:t xml:space="preserve"> </w:t>
      </w:r>
      <w:proofErr w:type="spellStart"/>
      <w:r>
        <w:t>Humoud</w:t>
      </w:r>
      <w:proofErr w:type="spellEnd"/>
      <w:r>
        <w:t xml:space="preserve"> Al-</w:t>
      </w:r>
      <w:proofErr w:type="spellStart"/>
      <w:r>
        <w:t>Tasheh</w:t>
      </w:r>
      <w:proofErr w:type="spellEnd"/>
    </w:p>
    <w:p w:rsidR="00C30995" w:rsidRPr="00B80E32" w:rsidRDefault="00C30995" w:rsidP="00B80E32">
      <w:pPr>
        <w:bidi w:val="0"/>
        <w:jc w:val="center"/>
        <w:rPr>
          <w:sz w:val="72"/>
          <w:szCs w:val="72"/>
        </w:rPr>
      </w:pPr>
      <w:r w:rsidRPr="00B80E32">
        <w:rPr>
          <w:sz w:val="72"/>
          <w:szCs w:val="72"/>
        </w:rPr>
        <w:t>Abstract</w:t>
      </w:r>
    </w:p>
    <w:p w:rsidR="00C30995" w:rsidRDefault="00C30995" w:rsidP="00C30995">
      <w:pPr>
        <w:bidi w:val="0"/>
        <w:rPr>
          <w:rtl/>
        </w:rPr>
      </w:pPr>
    </w:p>
    <w:p w:rsidR="00C30995" w:rsidRDefault="00C30995" w:rsidP="00C30995">
      <w:pPr>
        <w:bidi w:val="0"/>
      </w:pPr>
      <w:r>
        <w:lastRenderedPageBreak/>
        <w:t>This study examined the level of administrative communication efficiency</w:t>
      </w:r>
    </w:p>
    <w:p w:rsidR="00C30995" w:rsidRDefault="00C30995" w:rsidP="00C30995">
      <w:pPr>
        <w:bidi w:val="0"/>
        <w:rPr>
          <w:rtl/>
        </w:rPr>
      </w:pPr>
    </w:p>
    <w:p w:rsidR="00C30995" w:rsidRDefault="00C30995" w:rsidP="00C30995">
      <w:pPr>
        <w:bidi w:val="0"/>
      </w:pPr>
      <w:r>
        <w:t>in the academic management in the official higher education institutions in</w:t>
      </w:r>
    </w:p>
    <w:p w:rsidR="00C30995" w:rsidRDefault="00C30995" w:rsidP="00C30995">
      <w:pPr>
        <w:bidi w:val="0"/>
        <w:rPr>
          <w:rtl/>
        </w:rPr>
      </w:pPr>
    </w:p>
    <w:p w:rsidR="00C30995" w:rsidRDefault="00C30995" w:rsidP="00C30995">
      <w:pPr>
        <w:bidi w:val="0"/>
      </w:pPr>
      <w:r>
        <w:t xml:space="preserve">the State of Kuwait. To achieve the objectives of the study, A </w:t>
      </w:r>
      <w:proofErr w:type="spellStart"/>
      <w:r>
        <w:t>questionnair</w:t>
      </w:r>
      <w:proofErr w:type="spellEnd"/>
    </w:p>
    <w:p w:rsidR="00C30995" w:rsidRDefault="00C30995" w:rsidP="00C30995">
      <w:pPr>
        <w:bidi w:val="0"/>
        <w:rPr>
          <w:rtl/>
        </w:rPr>
      </w:pPr>
    </w:p>
    <w:p w:rsidR="00C30995" w:rsidRDefault="00C30995" w:rsidP="00C30995">
      <w:pPr>
        <w:bidi w:val="0"/>
      </w:pPr>
      <w:r>
        <w:t>was developed. The instrument of the study was applied after insuring</w:t>
      </w:r>
    </w:p>
    <w:p w:rsidR="00C30995" w:rsidRDefault="00C30995" w:rsidP="00C30995">
      <w:pPr>
        <w:bidi w:val="0"/>
      </w:pPr>
      <w:r>
        <w:t>their validity and reliability by applying them on a representative sample</w:t>
      </w:r>
    </w:p>
    <w:p w:rsidR="00C30995" w:rsidRDefault="00C30995" w:rsidP="00C30995">
      <w:pPr>
        <w:bidi w:val="0"/>
      </w:pPr>
      <w:r>
        <w:t>consisting of 500 persons from the academic leaders and teaching staff</w:t>
      </w:r>
    </w:p>
    <w:p w:rsidR="00C30995" w:rsidRDefault="00C30995" w:rsidP="00C30995">
      <w:pPr>
        <w:bidi w:val="0"/>
      </w:pPr>
      <w:r>
        <w:t>working in the official higher education institutions in the State of Kuwait in</w:t>
      </w:r>
    </w:p>
    <w:p w:rsidR="00C30995" w:rsidRDefault="00C30995" w:rsidP="00C30995">
      <w:pPr>
        <w:bidi w:val="0"/>
      </w:pPr>
      <w:r>
        <w:t>the academic year 2010- 2011 (the questionnaire of the study was applied).</w:t>
      </w:r>
    </w:p>
    <w:p w:rsidR="00C30995" w:rsidRDefault="00C30995" w:rsidP="00C30995">
      <w:pPr>
        <w:bidi w:val="0"/>
        <w:rPr>
          <w:rtl/>
        </w:rPr>
      </w:pPr>
    </w:p>
    <w:p w:rsidR="00C30995" w:rsidRDefault="00C30995" w:rsidP="00C30995">
      <w:pPr>
        <w:bidi w:val="0"/>
      </w:pPr>
      <w:r>
        <w:t xml:space="preserve">After gathering information, data was </w:t>
      </w:r>
      <w:proofErr w:type="spellStart"/>
      <w:r>
        <w:t>aralyized</w:t>
      </w:r>
      <w:proofErr w:type="spellEnd"/>
      <w:r>
        <w:t xml:space="preserve"> by using the means,</w:t>
      </w:r>
    </w:p>
    <w:p w:rsidR="00C30995" w:rsidRDefault="00C30995" w:rsidP="00C30995">
      <w:pPr>
        <w:bidi w:val="0"/>
        <w:rPr>
          <w:rtl/>
        </w:rPr>
      </w:pPr>
    </w:p>
    <w:p w:rsidR="00C30995" w:rsidRDefault="00C30995" w:rsidP="00C30995">
      <w:pPr>
        <w:bidi w:val="0"/>
      </w:pPr>
      <w:r>
        <w:t>standard deviations. The study concluded to the following results: The</w:t>
      </w:r>
    </w:p>
    <w:p w:rsidR="00C30995" w:rsidRDefault="00C30995" w:rsidP="00C30995">
      <w:pPr>
        <w:bidi w:val="0"/>
      </w:pPr>
      <w:r>
        <w:t>degree of administrative communication of the academic administration in |</w:t>
      </w:r>
    </w:p>
    <w:p w:rsidR="00C30995" w:rsidRDefault="00C30995" w:rsidP="00C30995">
      <w:pPr>
        <w:bidi w:val="0"/>
        <w:rPr>
          <w:rtl/>
        </w:rPr>
      </w:pPr>
    </w:p>
    <w:p w:rsidR="00C30995" w:rsidRDefault="00C30995" w:rsidP="00C30995">
      <w:pPr>
        <w:bidi w:val="0"/>
      </w:pPr>
      <w:r>
        <w:t>the higher education institutions in Kuwait was medium for the efficiency of</w:t>
      </w:r>
    </w:p>
    <w:p w:rsidR="00C30995" w:rsidRDefault="00C30995" w:rsidP="00C30995">
      <w:pPr>
        <w:bidi w:val="0"/>
      </w:pPr>
      <w:r>
        <w:t>communication in general, for the fields of efficient communication inside</w:t>
      </w:r>
    </w:p>
    <w:p w:rsidR="00C30995" w:rsidRDefault="00C30995" w:rsidP="00C30995">
      <w:pPr>
        <w:bidi w:val="0"/>
      </w:pPr>
      <w:r>
        <w:t>and outside the higher education institutions. The study proposed a group</w:t>
      </w:r>
    </w:p>
    <w:p w:rsidR="00C30995" w:rsidRDefault="00C30995" w:rsidP="00C30995">
      <w:pPr>
        <w:bidi w:val="0"/>
      </w:pPr>
      <w:r>
        <w:t>of recommendations including: the need to develop the administrative</w:t>
      </w:r>
    </w:p>
    <w:p w:rsidR="00C30995" w:rsidRDefault="00C30995" w:rsidP="00C30995">
      <w:pPr>
        <w:bidi w:val="0"/>
      </w:pPr>
      <w:r>
        <w:t>communication in the official higher education institutions in Kuwait.</w:t>
      </w:r>
    </w:p>
    <w:p w:rsidR="008F5B89" w:rsidRDefault="00C30995" w:rsidP="00C30995">
      <w:pPr>
        <w:bidi w:val="0"/>
        <w:rPr>
          <w:rFonts w:hint="cs"/>
        </w:rPr>
      </w:pPr>
      <w:r>
        <w:t>|</w:t>
      </w:r>
    </w:p>
    <w:sectPr w:rsidR="008F5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30995"/>
    <w:rsid w:val="008F5B89"/>
    <w:rsid w:val="00B80E32"/>
    <w:rsid w:val="00C3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2019-04-05T18:11:00Z</dcterms:created>
  <dcterms:modified xsi:type="dcterms:W3CDTF">2019-04-05T18:23:00Z</dcterms:modified>
</cp:coreProperties>
</file>