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2CBC5" w14:textId="227B8CDF" w:rsidR="00E62E9B" w:rsidRPr="00E62E9B" w:rsidRDefault="00E62E9B" w:rsidP="00E62E9B">
      <w:pPr>
        <w:bidi/>
        <w:jc w:val="center"/>
        <w:rPr>
          <w:sz w:val="24"/>
          <w:szCs w:val="24"/>
        </w:rPr>
      </w:pPr>
      <w:r w:rsidRPr="00E62E9B">
        <w:rPr>
          <w:rFonts w:cs="Arial"/>
          <w:sz w:val="24"/>
          <w:szCs w:val="24"/>
          <w:rtl/>
        </w:rPr>
        <w:t>البعد السلوكي والأخلاقي لمبادئ الحوكم</w:t>
      </w:r>
      <w:r>
        <w:rPr>
          <w:rFonts w:cs="Arial" w:hint="cs"/>
          <w:sz w:val="24"/>
          <w:szCs w:val="24"/>
          <w:rtl/>
        </w:rPr>
        <w:t>ة</w:t>
      </w:r>
      <w:r w:rsidRPr="00E62E9B">
        <w:rPr>
          <w:rFonts w:cs="Arial"/>
          <w:sz w:val="24"/>
          <w:szCs w:val="24"/>
          <w:rtl/>
        </w:rPr>
        <w:t xml:space="preserve"> : رؤي</w:t>
      </w:r>
      <w:r>
        <w:rPr>
          <w:rFonts w:cs="Arial" w:hint="cs"/>
          <w:sz w:val="24"/>
          <w:szCs w:val="24"/>
          <w:rtl/>
        </w:rPr>
        <w:t>ة</w:t>
      </w:r>
      <w:r w:rsidRPr="00E62E9B">
        <w:rPr>
          <w:rFonts w:cs="Arial"/>
          <w:sz w:val="24"/>
          <w:szCs w:val="24"/>
          <w:rtl/>
        </w:rPr>
        <w:t xml:space="preserve"> إسلامي</w:t>
      </w:r>
      <w:r>
        <w:rPr>
          <w:rFonts w:cs="Arial" w:hint="cs"/>
          <w:sz w:val="24"/>
          <w:szCs w:val="24"/>
          <w:rtl/>
        </w:rPr>
        <w:t>ة</w:t>
      </w:r>
    </w:p>
    <w:p w14:paraId="68803FE5" w14:textId="77777777" w:rsidR="00E62E9B" w:rsidRPr="00E62E9B" w:rsidRDefault="00E62E9B" w:rsidP="00E62E9B">
      <w:pPr>
        <w:bidi/>
        <w:jc w:val="center"/>
        <w:rPr>
          <w:sz w:val="24"/>
          <w:szCs w:val="24"/>
        </w:rPr>
      </w:pPr>
      <w:r w:rsidRPr="00E62E9B">
        <w:rPr>
          <w:rFonts w:cs="Arial"/>
          <w:sz w:val="24"/>
          <w:szCs w:val="24"/>
          <w:rtl/>
        </w:rPr>
        <w:t>د. هشام شطناوي ‏ د. حازم الوادي</w:t>
      </w:r>
      <w:bookmarkStart w:id="0" w:name="_GoBack"/>
      <w:bookmarkEnd w:id="0"/>
    </w:p>
    <w:p w14:paraId="1B2033A6" w14:textId="77777777" w:rsidR="00E62E9B" w:rsidRPr="00E62E9B" w:rsidRDefault="00E62E9B" w:rsidP="00E62E9B">
      <w:pPr>
        <w:bidi/>
        <w:jc w:val="center"/>
        <w:rPr>
          <w:sz w:val="24"/>
          <w:szCs w:val="24"/>
        </w:rPr>
      </w:pPr>
    </w:p>
    <w:p w14:paraId="3D6A19A8" w14:textId="77777777" w:rsidR="00E62E9B" w:rsidRPr="00E62E9B" w:rsidRDefault="00E62E9B" w:rsidP="00E62E9B">
      <w:pPr>
        <w:bidi/>
        <w:jc w:val="center"/>
        <w:rPr>
          <w:sz w:val="72"/>
          <w:szCs w:val="72"/>
        </w:rPr>
      </w:pPr>
      <w:r w:rsidRPr="00E62E9B">
        <w:rPr>
          <w:rFonts w:cs="Arial"/>
          <w:sz w:val="72"/>
          <w:szCs w:val="72"/>
          <w:rtl/>
        </w:rPr>
        <w:t>الملخص :</w:t>
      </w:r>
    </w:p>
    <w:p w14:paraId="2A671E45" w14:textId="77777777" w:rsidR="00E62E9B" w:rsidRPr="00E62E9B" w:rsidRDefault="00E62E9B" w:rsidP="00E62E9B">
      <w:pPr>
        <w:bidi/>
        <w:rPr>
          <w:sz w:val="24"/>
          <w:szCs w:val="24"/>
        </w:rPr>
      </w:pPr>
    </w:p>
    <w:p w14:paraId="5101078B" w14:textId="77777777" w:rsidR="00E62E9B" w:rsidRPr="00E62E9B" w:rsidRDefault="00E62E9B" w:rsidP="00E62E9B">
      <w:pPr>
        <w:bidi/>
        <w:rPr>
          <w:sz w:val="24"/>
          <w:szCs w:val="24"/>
        </w:rPr>
      </w:pPr>
      <w:r w:rsidRPr="00E62E9B">
        <w:rPr>
          <w:rFonts w:cs="Arial"/>
          <w:sz w:val="24"/>
          <w:szCs w:val="24"/>
          <w:rtl/>
        </w:rPr>
        <w:t>يهدف هذا البحث لتوجيه الأضواء على أهمية حوكمة الشركات أخلاقياء كما أصبحت</w:t>
      </w:r>
    </w:p>
    <w:p w14:paraId="2F8B4E77" w14:textId="77777777" w:rsidR="00E62E9B" w:rsidRPr="00E62E9B" w:rsidRDefault="00E62E9B" w:rsidP="00E62E9B">
      <w:pPr>
        <w:bidi/>
        <w:rPr>
          <w:sz w:val="24"/>
          <w:szCs w:val="24"/>
        </w:rPr>
      </w:pPr>
      <w:r w:rsidRPr="00E62E9B">
        <w:rPr>
          <w:rFonts w:cs="Arial"/>
          <w:sz w:val="24"/>
          <w:szCs w:val="24"/>
          <w:rtl/>
        </w:rPr>
        <w:t>تدخل المرجعيات الإسلامية أمرا مناسبا ضرورياء وأصبحت البصمة الإسلامية نحو بديل أنساني</w:t>
      </w:r>
    </w:p>
    <w:p w14:paraId="0E4E0573" w14:textId="77777777" w:rsidR="00E62E9B" w:rsidRPr="00E62E9B" w:rsidRDefault="00E62E9B" w:rsidP="00E62E9B">
      <w:pPr>
        <w:bidi/>
        <w:rPr>
          <w:sz w:val="24"/>
          <w:szCs w:val="24"/>
        </w:rPr>
      </w:pPr>
      <w:r w:rsidRPr="00E62E9B">
        <w:rPr>
          <w:rFonts w:cs="Arial"/>
          <w:sz w:val="24"/>
          <w:szCs w:val="24"/>
          <w:rtl/>
        </w:rPr>
        <w:t>عادل أمرا ملحا ولا بديل عنه لتجاوز المأزق الحضاري ومنها تجاوز الأزمة الإقتصادية .</w:t>
      </w:r>
    </w:p>
    <w:p w14:paraId="6233B490" w14:textId="77777777" w:rsidR="00E62E9B" w:rsidRPr="00E62E9B" w:rsidRDefault="00E62E9B" w:rsidP="00E62E9B">
      <w:pPr>
        <w:bidi/>
        <w:rPr>
          <w:sz w:val="24"/>
          <w:szCs w:val="24"/>
        </w:rPr>
      </w:pPr>
    </w:p>
    <w:p w14:paraId="74A2E375" w14:textId="77777777" w:rsidR="00E62E9B" w:rsidRPr="00E62E9B" w:rsidRDefault="00E62E9B" w:rsidP="00E62E9B">
      <w:pPr>
        <w:bidi/>
        <w:rPr>
          <w:sz w:val="24"/>
          <w:szCs w:val="24"/>
        </w:rPr>
      </w:pPr>
      <w:r w:rsidRPr="00E62E9B">
        <w:rPr>
          <w:rFonts w:cs="Arial"/>
          <w:sz w:val="24"/>
          <w:szCs w:val="24"/>
          <w:rtl/>
        </w:rPr>
        <w:t>ولحذا تم التطرق في هذا البحث على الرؤية لإسلامية للسلوكيات والأخلاق» وتم تقديم</w:t>
      </w:r>
    </w:p>
    <w:p w14:paraId="27FCF5F8" w14:textId="782FABBD" w:rsidR="00E62E9B" w:rsidRPr="00E62E9B" w:rsidRDefault="00E62E9B" w:rsidP="00E62E9B">
      <w:pPr>
        <w:bidi/>
        <w:rPr>
          <w:sz w:val="24"/>
          <w:szCs w:val="24"/>
        </w:rPr>
      </w:pPr>
      <w:r w:rsidRPr="00E62E9B">
        <w:rPr>
          <w:rFonts w:cs="Arial"/>
          <w:sz w:val="24"/>
          <w:szCs w:val="24"/>
          <w:rtl/>
        </w:rPr>
        <w:t xml:space="preserve">هذا البحث في قسمين, الأول: البعد السلوكي والأخلاقي والرؤية الإسلامية في هذا </w:t>
      </w:r>
      <w:r w:rsidRPr="00E62E9B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الخصوص</w:t>
      </w:r>
      <w:r w:rsidRPr="00E62E9B">
        <w:rPr>
          <w:rFonts w:cs="Arial"/>
          <w:sz w:val="24"/>
          <w:szCs w:val="24"/>
          <w:rtl/>
        </w:rPr>
        <w:t>‏</w:t>
      </w:r>
    </w:p>
    <w:p w14:paraId="2E74E550" w14:textId="2D94F39B" w:rsidR="00E62E9B" w:rsidRPr="00E62E9B" w:rsidRDefault="00E62E9B" w:rsidP="00E62E9B">
      <w:pPr>
        <w:bidi/>
        <w:rPr>
          <w:sz w:val="24"/>
          <w:szCs w:val="24"/>
        </w:rPr>
      </w:pPr>
      <w:r w:rsidRPr="00E62E9B">
        <w:rPr>
          <w:rFonts w:cs="Arial"/>
          <w:sz w:val="24"/>
          <w:szCs w:val="24"/>
          <w:rtl/>
        </w:rPr>
        <w:t xml:space="preserve">وشمل التطرق لأمور </w:t>
      </w:r>
      <w:r w:rsidRPr="00E62E9B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عديدة تتمثل</w:t>
      </w:r>
      <w:r w:rsidRPr="00E62E9B">
        <w:rPr>
          <w:rFonts w:cs="Arial"/>
          <w:sz w:val="24"/>
          <w:szCs w:val="24"/>
          <w:rtl/>
        </w:rPr>
        <w:t>‏ في الخصائص العامة للرؤية الإسلامية» والرؤية الإسلامية</w:t>
      </w:r>
    </w:p>
    <w:p w14:paraId="558E0D12" w14:textId="77777777" w:rsidR="00E62E9B" w:rsidRPr="00E62E9B" w:rsidRDefault="00E62E9B" w:rsidP="00E62E9B">
      <w:pPr>
        <w:bidi/>
        <w:rPr>
          <w:sz w:val="24"/>
          <w:szCs w:val="24"/>
        </w:rPr>
      </w:pPr>
      <w:r w:rsidRPr="00E62E9B">
        <w:rPr>
          <w:rFonts w:cs="Arial"/>
          <w:sz w:val="24"/>
          <w:szCs w:val="24"/>
          <w:rtl/>
        </w:rPr>
        <w:t>للأموال واتبعت ذلك بالرؤية الإسلامية للأخلاق» وأهم خصائص الأخلاق الإسلامية</w:t>
      </w:r>
    </w:p>
    <w:p w14:paraId="459851AB" w14:textId="77777777" w:rsidR="00E62E9B" w:rsidRPr="00E62E9B" w:rsidRDefault="00E62E9B" w:rsidP="00E62E9B">
      <w:pPr>
        <w:bidi/>
        <w:rPr>
          <w:sz w:val="24"/>
          <w:szCs w:val="24"/>
        </w:rPr>
      </w:pPr>
      <w:r w:rsidRPr="00E62E9B">
        <w:rPr>
          <w:rFonts w:cs="Arial"/>
          <w:sz w:val="24"/>
          <w:szCs w:val="24"/>
          <w:rtl/>
        </w:rPr>
        <w:t>وأسباب الاهتمام بالأخلاقيات المهنية فى المؤسسات الإسلامية؛ ودور السلوكيات والأخلاق فى</w:t>
      </w:r>
    </w:p>
    <w:p w14:paraId="7F81D6B2" w14:textId="77777777" w:rsidR="00E62E9B" w:rsidRPr="00E62E9B" w:rsidRDefault="00E62E9B" w:rsidP="00E62E9B">
      <w:pPr>
        <w:bidi/>
        <w:rPr>
          <w:sz w:val="24"/>
          <w:szCs w:val="24"/>
        </w:rPr>
      </w:pPr>
      <w:r w:rsidRPr="00E62E9B">
        <w:rPr>
          <w:rFonts w:cs="Arial"/>
          <w:sz w:val="24"/>
          <w:szCs w:val="24"/>
          <w:rtl/>
        </w:rPr>
        <w:t>المؤسسات الإسلامية» وأثر السلوكيات والأخلاقيات على أداء المؤسسات الإسلامية» والقاني:</w:t>
      </w:r>
    </w:p>
    <w:p w14:paraId="3316791B" w14:textId="6790D77C" w:rsidR="00E62E9B" w:rsidRPr="00E62E9B" w:rsidRDefault="00E62E9B" w:rsidP="00E62E9B">
      <w:pPr>
        <w:bidi/>
        <w:rPr>
          <w:sz w:val="24"/>
          <w:szCs w:val="24"/>
        </w:rPr>
      </w:pPr>
      <w:r w:rsidRPr="00E62E9B">
        <w:rPr>
          <w:rFonts w:cs="Arial"/>
          <w:sz w:val="24"/>
          <w:szCs w:val="24"/>
          <w:rtl/>
        </w:rPr>
        <w:t>يضع الضوء على مبادىء الحوكمة من ناحية رؤية إسلامية لها</w:t>
      </w:r>
      <w:r>
        <w:rPr>
          <w:rFonts w:cs="Arial" w:hint="cs"/>
          <w:sz w:val="24"/>
          <w:szCs w:val="24"/>
          <w:rtl/>
        </w:rPr>
        <w:t>،</w:t>
      </w:r>
      <w:r w:rsidRPr="00E62E9B">
        <w:rPr>
          <w:rFonts w:cs="Arial"/>
          <w:sz w:val="24"/>
          <w:szCs w:val="24"/>
          <w:rtl/>
        </w:rPr>
        <w:t xml:space="preserve"> كما</w:t>
      </w:r>
      <w:r>
        <w:rPr>
          <w:rFonts w:cs="Arial" w:hint="cs"/>
          <w:sz w:val="24"/>
          <w:szCs w:val="24"/>
          <w:rtl/>
        </w:rPr>
        <w:t xml:space="preserve"> </w:t>
      </w:r>
      <w:r w:rsidRPr="00E62E9B">
        <w:rPr>
          <w:rFonts w:cs="Arial"/>
          <w:sz w:val="24"/>
          <w:szCs w:val="24"/>
          <w:rtl/>
        </w:rPr>
        <w:t xml:space="preserve">تم التعريف </w:t>
      </w:r>
      <w:r w:rsidRPr="00E62E9B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بالحوكمة</w:t>
      </w:r>
      <w:r w:rsidRPr="00E62E9B">
        <w:rPr>
          <w:rFonts w:cs="Arial"/>
          <w:sz w:val="24"/>
          <w:szCs w:val="24"/>
          <w:rtl/>
        </w:rPr>
        <w:t>‏</w:t>
      </w:r>
    </w:p>
    <w:p w14:paraId="0030BFD4" w14:textId="4ADFBE6D" w:rsidR="00E62E9B" w:rsidRPr="00E62E9B" w:rsidRDefault="00E62E9B" w:rsidP="00E62E9B">
      <w:pPr>
        <w:bidi/>
        <w:rPr>
          <w:sz w:val="24"/>
          <w:szCs w:val="24"/>
        </w:rPr>
      </w:pPr>
      <w:r w:rsidRPr="00E62E9B">
        <w:rPr>
          <w:rFonts w:cs="Arial"/>
          <w:sz w:val="24"/>
          <w:szCs w:val="24"/>
          <w:rtl/>
        </w:rPr>
        <w:t>والتطرق إلى مبادئها</w:t>
      </w:r>
      <w:r>
        <w:rPr>
          <w:rFonts w:cs="Arial" w:hint="cs"/>
          <w:sz w:val="24"/>
          <w:szCs w:val="24"/>
          <w:rtl/>
        </w:rPr>
        <w:t>،</w:t>
      </w:r>
      <w:r w:rsidRPr="00E62E9B">
        <w:rPr>
          <w:rFonts w:cs="Arial"/>
          <w:sz w:val="24"/>
          <w:szCs w:val="24"/>
          <w:rtl/>
        </w:rPr>
        <w:t xml:space="preserve"> والأهداف التى تسعى لا الحوكمة:؛ وأسباب الحوكمة»؛ ونتائج الحوكمة</w:t>
      </w:r>
    </w:p>
    <w:p w14:paraId="693BD246" w14:textId="77777777" w:rsidR="00E62E9B" w:rsidRPr="00E62E9B" w:rsidRDefault="00E62E9B" w:rsidP="00E62E9B">
      <w:pPr>
        <w:bidi/>
        <w:rPr>
          <w:sz w:val="24"/>
          <w:szCs w:val="24"/>
        </w:rPr>
      </w:pPr>
      <w:r w:rsidRPr="00E62E9B">
        <w:rPr>
          <w:rFonts w:cs="Arial"/>
          <w:sz w:val="24"/>
          <w:szCs w:val="24"/>
          <w:rtl/>
        </w:rPr>
        <w:t>الفعالة» وتفاصيل لمبادىء الحوكمة من خلال الرؤية الإسلامية وهى المسؤولية» والمساءلة.</w:t>
      </w:r>
    </w:p>
    <w:p w14:paraId="36FEB25B" w14:textId="77777777" w:rsidR="00E62E9B" w:rsidRPr="00E62E9B" w:rsidRDefault="00E62E9B" w:rsidP="00E62E9B">
      <w:pPr>
        <w:bidi/>
        <w:rPr>
          <w:sz w:val="24"/>
          <w:szCs w:val="24"/>
        </w:rPr>
      </w:pPr>
      <w:r w:rsidRPr="00E62E9B">
        <w:rPr>
          <w:rFonts w:cs="Arial"/>
          <w:sz w:val="24"/>
          <w:szCs w:val="24"/>
          <w:rtl/>
        </w:rPr>
        <w:t>والشفافية» والعدالة» والتطرق أيضا إلى شمولية المسؤولية الى نادى بها الإسلام: ثم كانت</w:t>
      </w:r>
    </w:p>
    <w:p w14:paraId="4A567FE7" w14:textId="04993AD6" w:rsidR="009B6FA1" w:rsidRDefault="00E62E9B" w:rsidP="00E62E9B">
      <w:pPr>
        <w:bidi/>
        <w:rPr>
          <w:rFonts w:cs="Arial"/>
          <w:sz w:val="24"/>
          <w:szCs w:val="24"/>
          <w:rtl/>
        </w:rPr>
      </w:pPr>
      <w:r w:rsidRPr="00E62E9B">
        <w:rPr>
          <w:rFonts w:cs="Arial"/>
          <w:sz w:val="24"/>
          <w:szCs w:val="24"/>
          <w:rtl/>
        </w:rPr>
        <w:t>الخلاصة وتم ختم البحث ببعض التوصيات العملية للباحثين .</w:t>
      </w:r>
    </w:p>
    <w:p w14:paraId="0572D20D" w14:textId="20F0F9F1" w:rsidR="00E62E9B" w:rsidRDefault="00E62E9B" w:rsidP="00E62E9B">
      <w:pPr>
        <w:bidi/>
        <w:rPr>
          <w:rFonts w:cs="Arial"/>
          <w:sz w:val="24"/>
          <w:szCs w:val="24"/>
          <w:rtl/>
        </w:rPr>
      </w:pPr>
    </w:p>
    <w:p w14:paraId="57B15563" w14:textId="492591B4" w:rsidR="00E62E9B" w:rsidRDefault="00E62E9B" w:rsidP="00E62E9B">
      <w:pPr>
        <w:bidi/>
        <w:rPr>
          <w:rFonts w:cs="Arial"/>
          <w:sz w:val="24"/>
          <w:szCs w:val="24"/>
          <w:rtl/>
        </w:rPr>
      </w:pPr>
    </w:p>
    <w:p w14:paraId="41537EF5" w14:textId="3B3A4B4E" w:rsidR="00E62E9B" w:rsidRDefault="00E62E9B" w:rsidP="00E62E9B">
      <w:pPr>
        <w:bidi/>
        <w:rPr>
          <w:rFonts w:cs="Arial"/>
          <w:sz w:val="24"/>
          <w:szCs w:val="24"/>
          <w:rtl/>
        </w:rPr>
      </w:pPr>
    </w:p>
    <w:p w14:paraId="4667C20F" w14:textId="158C814F" w:rsidR="00E62E9B" w:rsidRDefault="00E62E9B" w:rsidP="00E62E9B">
      <w:pPr>
        <w:bidi/>
        <w:rPr>
          <w:rFonts w:cs="Arial"/>
          <w:sz w:val="24"/>
          <w:szCs w:val="24"/>
          <w:rtl/>
        </w:rPr>
      </w:pPr>
    </w:p>
    <w:p w14:paraId="4A496E98" w14:textId="7E248E36" w:rsidR="00E62E9B" w:rsidRDefault="00E62E9B" w:rsidP="00E62E9B">
      <w:pPr>
        <w:bidi/>
        <w:rPr>
          <w:rFonts w:cs="Arial"/>
          <w:sz w:val="24"/>
          <w:szCs w:val="24"/>
          <w:rtl/>
        </w:rPr>
      </w:pPr>
    </w:p>
    <w:p w14:paraId="636F7A7C" w14:textId="46BAD5DE" w:rsidR="00E62E9B" w:rsidRDefault="00E62E9B" w:rsidP="00E62E9B">
      <w:pPr>
        <w:bidi/>
        <w:rPr>
          <w:rFonts w:cs="Arial"/>
          <w:sz w:val="24"/>
          <w:szCs w:val="24"/>
          <w:rtl/>
        </w:rPr>
      </w:pPr>
    </w:p>
    <w:p w14:paraId="08AB71EE" w14:textId="343E677E" w:rsidR="00E62E9B" w:rsidRDefault="00E62E9B" w:rsidP="00E62E9B">
      <w:pPr>
        <w:bidi/>
        <w:rPr>
          <w:rFonts w:cs="Arial"/>
          <w:sz w:val="24"/>
          <w:szCs w:val="24"/>
          <w:rtl/>
        </w:rPr>
      </w:pPr>
    </w:p>
    <w:p w14:paraId="06C155FA" w14:textId="77777777" w:rsidR="00E62E9B" w:rsidRPr="00E62E9B" w:rsidRDefault="00E62E9B" w:rsidP="00E62E9B">
      <w:pPr>
        <w:jc w:val="center"/>
        <w:rPr>
          <w:sz w:val="72"/>
          <w:szCs w:val="72"/>
        </w:rPr>
      </w:pPr>
      <w:r w:rsidRPr="00E62E9B">
        <w:rPr>
          <w:sz w:val="72"/>
          <w:szCs w:val="72"/>
        </w:rPr>
        <w:lastRenderedPageBreak/>
        <w:t>Abstract:</w:t>
      </w:r>
    </w:p>
    <w:p w14:paraId="420C02E7" w14:textId="77777777" w:rsidR="00E62E9B" w:rsidRPr="00E62E9B" w:rsidRDefault="00E62E9B" w:rsidP="00E62E9B">
      <w:pPr>
        <w:rPr>
          <w:sz w:val="24"/>
          <w:szCs w:val="24"/>
        </w:rPr>
      </w:pPr>
    </w:p>
    <w:p w14:paraId="61D842C4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>This research aims to highlight on the importance of morally corporate</w:t>
      </w:r>
    </w:p>
    <w:p w14:paraId="408633CB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 xml:space="preserve">governance. The interferences of Islamic </w:t>
      </w:r>
      <w:proofErr w:type="spellStart"/>
      <w:r w:rsidRPr="00E62E9B">
        <w:rPr>
          <w:sz w:val="24"/>
          <w:szCs w:val="24"/>
        </w:rPr>
        <w:t>referentialities</w:t>
      </w:r>
      <w:proofErr w:type="spellEnd"/>
      <w:r w:rsidRPr="00E62E9B">
        <w:rPr>
          <w:sz w:val="24"/>
          <w:szCs w:val="24"/>
        </w:rPr>
        <w:t xml:space="preserve"> become a necessary matter,</w:t>
      </w:r>
    </w:p>
    <w:p w14:paraId="777DBD5F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>and the Islamic feature also becomes imperative matter as just human alternative to</w:t>
      </w:r>
    </w:p>
    <w:p w14:paraId="2DD6E26B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>surpass the civilized predicament and then surpassing economic crisis.</w:t>
      </w:r>
    </w:p>
    <w:p w14:paraId="27B8F4EB" w14:textId="77777777" w:rsidR="00E62E9B" w:rsidRPr="00E62E9B" w:rsidRDefault="00E62E9B" w:rsidP="00E62E9B">
      <w:pPr>
        <w:rPr>
          <w:sz w:val="24"/>
          <w:szCs w:val="24"/>
        </w:rPr>
      </w:pPr>
    </w:p>
    <w:p w14:paraId="7D98B13C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>So, this research focuses on the Islamic vision of morals and behaviors, and it</w:t>
      </w:r>
    </w:p>
    <w:p w14:paraId="65D45124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>is divided into two sections: First, moral and behavior dimension and Islamic vision.</w:t>
      </w:r>
    </w:p>
    <w:p w14:paraId="1D39C625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>This section indicates to several things representing in general properties of the</w:t>
      </w:r>
    </w:p>
    <w:p w14:paraId="4C733AC7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>Islamic vision, Islamic vision of finances and morals, major properties of Islamic</w:t>
      </w:r>
    </w:p>
    <w:p w14:paraId="7BA2CD1D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>morals, the reasons of interest in the vocational morals in the Islamic institutions, the</w:t>
      </w:r>
    </w:p>
    <w:p w14:paraId="2FA3D629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>role of behaviors are morals in the Islamic institution, and the impact of the behaviors</w:t>
      </w:r>
    </w:p>
    <w:p w14:paraId="3B5BA9DA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>and morals on the performance of the Islamic institution. Second, this section</w:t>
      </w:r>
    </w:p>
    <w:p w14:paraId="468FEA8F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>highlights on the principles of governance according to the Islamic vision for it. It</w:t>
      </w:r>
    </w:p>
    <w:p w14:paraId="1A264C0A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>defines the governance and reveals its principle and objectives which the governance</w:t>
      </w:r>
    </w:p>
    <w:p w14:paraId="4A3FD82D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>pursues, the reasons of governance, its results, and the details of its principles</w:t>
      </w:r>
    </w:p>
    <w:p w14:paraId="0E550733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>through the Islamic vision which are responsibility, accountability, transparency, and</w:t>
      </w:r>
    </w:p>
    <w:p w14:paraId="6F01E2A0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>justice. This section also indicates to totalitarianism of responsibility which Islam</w:t>
      </w:r>
    </w:p>
    <w:p w14:paraId="36600FAF" w14:textId="77777777" w:rsidR="00E62E9B" w:rsidRPr="00E62E9B" w:rsidRDefault="00E62E9B" w:rsidP="00E62E9B">
      <w:pPr>
        <w:rPr>
          <w:sz w:val="24"/>
          <w:szCs w:val="24"/>
        </w:rPr>
      </w:pPr>
      <w:r w:rsidRPr="00E62E9B">
        <w:rPr>
          <w:sz w:val="24"/>
          <w:szCs w:val="24"/>
        </w:rPr>
        <w:t>called, and then to conclusion and presents some scientific recommendation for</w:t>
      </w:r>
    </w:p>
    <w:p w14:paraId="591510CF" w14:textId="1E467448" w:rsidR="00E62E9B" w:rsidRPr="00E62E9B" w:rsidRDefault="00E62E9B" w:rsidP="00E62E9B">
      <w:pPr>
        <w:rPr>
          <w:rFonts w:hint="cs"/>
          <w:sz w:val="24"/>
          <w:szCs w:val="24"/>
        </w:rPr>
      </w:pPr>
      <w:r w:rsidRPr="00E62E9B">
        <w:rPr>
          <w:sz w:val="24"/>
          <w:szCs w:val="24"/>
        </w:rPr>
        <w:t>researchers.</w:t>
      </w:r>
    </w:p>
    <w:sectPr w:rsidR="00E62E9B" w:rsidRPr="00E62E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FA"/>
    <w:rsid w:val="007403FA"/>
    <w:rsid w:val="009B6FA1"/>
    <w:rsid w:val="00E6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4AF0"/>
  <w15:chartTrackingRefBased/>
  <w15:docId w15:val="{0121FFA3-83F5-44B8-B0ED-9066ED9B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2019-04-06T15:21:00Z</dcterms:created>
  <dcterms:modified xsi:type="dcterms:W3CDTF">2019-04-06T15:28:00Z</dcterms:modified>
</cp:coreProperties>
</file>