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3E" w:rsidRPr="0012303E" w:rsidRDefault="0012303E" w:rsidP="0012303E">
      <w:pPr>
        <w:jc w:val="center"/>
        <w:rPr>
          <w:sz w:val="40"/>
          <w:szCs w:val="40"/>
          <w:rtl/>
        </w:rPr>
      </w:pPr>
      <w:r w:rsidRPr="0012303E">
        <w:rPr>
          <w:rFonts w:cs="Arial"/>
          <w:sz w:val="40"/>
          <w:szCs w:val="40"/>
          <w:rtl/>
        </w:rPr>
        <w:t>اتجاهات أعضاء هيئ</w:t>
      </w:r>
      <w:r w:rsidRPr="0012303E">
        <w:rPr>
          <w:rFonts w:cs="Arial" w:hint="cs"/>
          <w:sz w:val="40"/>
          <w:szCs w:val="40"/>
          <w:rtl/>
        </w:rPr>
        <w:t>ة</w:t>
      </w:r>
      <w:r w:rsidRPr="0012303E">
        <w:rPr>
          <w:rFonts w:cs="Arial"/>
          <w:sz w:val="40"/>
          <w:szCs w:val="40"/>
          <w:rtl/>
        </w:rPr>
        <w:t xml:space="preserve"> التدريس نحو</w:t>
      </w:r>
      <w:r w:rsidRPr="0012303E">
        <w:rPr>
          <w:rFonts w:cs="Arial" w:hint="cs"/>
          <w:sz w:val="40"/>
          <w:szCs w:val="40"/>
          <w:rtl/>
        </w:rPr>
        <w:t xml:space="preserve"> </w:t>
      </w:r>
      <w:r w:rsidRPr="0012303E">
        <w:rPr>
          <w:rFonts w:cs="Arial"/>
          <w:sz w:val="40"/>
          <w:szCs w:val="40"/>
          <w:rtl/>
        </w:rPr>
        <w:t>دور التعليم العالي في تشجيع البحث</w:t>
      </w:r>
      <w:r w:rsidRPr="0012303E">
        <w:rPr>
          <w:rFonts w:cs="Arial" w:hint="cs"/>
          <w:sz w:val="40"/>
          <w:szCs w:val="40"/>
          <w:rtl/>
        </w:rPr>
        <w:t xml:space="preserve"> العلمي لتطوير المجتمع (دراسة ميدانية)</w:t>
      </w:r>
    </w:p>
    <w:p w:rsidR="0012303E" w:rsidRDefault="0012303E" w:rsidP="0012303E">
      <w:pPr>
        <w:rPr>
          <w:rtl/>
        </w:rPr>
      </w:pPr>
      <w:r>
        <w:rPr>
          <w:rFonts w:cs="Arial"/>
          <w:rtl/>
        </w:rPr>
        <w:t>د. عائش</w:t>
      </w:r>
      <w:r>
        <w:rPr>
          <w:rFonts w:cs="Arial" w:hint="cs"/>
          <w:rtl/>
        </w:rPr>
        <w:t>ة</w:t>
      </w:r>
      <w:r>
        <w:rPr>
          <w:rFonts w:cs="Arial"/>
          <w:rtl/>
        </w:rPr>
        <w:t xml:space="preserve"> عهد حوري</w:t>
      </w:r>
    </w:p>
    <w:p w:rsidR="0012303E" w:rsidRPr="0012303E" w:rsidRDefault="0012303E" w:rsidP="0012303E">
      <w:pPr>
        <w:jc w:val="center"/>
        <w:rPr>
          <w:sz w:val="56"/>
          <w:szCs w:val="56"/>
          <w:rtl/>
        </w:rPr>
      </w:pPr>
      <w:r w:rsidRPr="0012303E">
        <w:rPr>
          <w:rFonts w:cs="Arial"/>
          <w:sz w:val="56"/>
          <w:szCs w:val="56"/>
          <w:rtl/>
        </w:rPr>
        <w:t>الملخص</w:t>
      </w:r>
    </w:p>
    <w:p w:rsidR="0012303E" w:rsidRDefault="0012303E" w:rsidP="0012303E">
      <w:pPr>
        <w:rPr>
          <w:rtl/>
        </w:rPr>
      </w:pPr>
      <w:r>
        <w:rPr>
          <w:rFonts w:cs="Arial"/>
          <w:rtl/>
        </w:rPr>
        <w:t>هدفت الدراسة إلى تعرف اتجاهات أعضاء هيئة التدريس نحو دور التعليم العال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في</w:t>
      </w:r>
    </w:p>
    <w:p w:rsidR="0012303E" w:rsidRDefault="0012303E" w:rsidP="0012303E">
      <w:pPr>
        <w:rPr>
          <w:rtl/>
        </w:rPr>
      </w:pPr>
      <w:r>
        <w:rPr>
          <w:rFonts w:cs="Arial"/>
          <w:rtl/>
        </w:rPr>
        <w:t>تشجيع البحث العلمي لتطوير المجتمع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لهذا اعتمدت المنهج الوصفي التحليلي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واق</w:t>
      </w:r>
      <w:r>
        <w:rPr>
          <w:rFonts w:cs="Arial" w:hint="cs"/>
          <w:rtl/>
        </w:rPr>
        <w:t>ت</w:t>
      </w:r>
      <w:r>
        <w:rPr>
          <w:rFonts w:cs="Arial"/>
          <w:rtl/>
        </w:rPr>
        <w:t>صرت على</w:t>
      </w:r>
    </w:p>
    <w:p w:rsidR="0012303E" w:rsidRDefault="0012303E" w:rsidP="0012303E">
      <w:pPr>
        <w:rPr>
          <w:rtl/>
        </w:rPr>
      </w:pPr>
      <w:r>
        <w:rPr>
          <w:rFonts w:cs="Arial"/>
          <w:rtl/>
        </w:rPr>
        <w:t xml:space="preserve">العينة </w:t>
      </w:r>
      <w:proofErr w:type="spellStart"/>
      <w:r>
        <w:rPr>
          <w:rFonts w:cs="Arial"/>
          <w:rtl/>
        </w:rPr>
        <w:t>القصدية</w:t>
      </w:r>
      <w:proofErr w:type="spellEnd"/>
      <w:r>
        <w:rPr>
          <w:rFonts w:cs="Arial" w:hint="cs"/>
          <w:rtl/>
        </w:rPr>
        <w:t xml:space="preserve"> ,</w:t>
      </w:r>
      <w:r>
        <w:rPr>
          <w:rFonts w:cs="Arial"/>
          <w:rtl/>
        </w:rPr>
        <w:t xml:space="preserve">وأداة: </w:t>
      </w:r>
      <w:proofErr w:type="spellStart"/>
      <w:r>
        <w:rPr>
          <w:rFonts w:cs="Arial"/>
          <w:rtl/>
        </w:rPr>
        <w:t>الاستبانة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التى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</w:t>
      </w:r>
      <w:r>
        <w:rPr>
          <w:rFonts w:cs="Arial"/>
          <w:rtl/>
        </w:rPr>
        <w:t>ضمنت فقرتين: الأولى: مساهمة التعليم العالي في:تشجيع</w:t>
      </w:r>
    </w:p>
    <w:p w:rsidR="0012303E" w:rsidRDefault="0012303E" w:rsidP="0012303E">
      <w:pPr>
        <w:rPr>
          <w:rtl/>
        </w:rPr>
      </w:pPr>
      <w:r>
        <w:rPr>
          <w:rFonts w:cs="Arial"/>
          <w:rtl/>
        </w:rPr>
        <w:t>البحث العلمي لتطوير المجتمع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وعددها (22) بندا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والثانية: الآلية ال</w:t>
      </w:r>
      <w:r>
        <w:rPr>
          <w:rFonts w:cs="Arial" w:hint="cs"/>
          <w:rtl/>
        </w:rPr>
        <w:t>تي</w:t>
      </w:r>
      <w:r>
        <w:rPr>
          <w:rFonts w:cs="Arial"/>
          <w:rtl/>
        </w:rPr>
        <w:t xml:space="preserve"> تسهم في تشجيع البحث</w:t>
      </w:r>
    </w:p>
    <w:p w:rsidR="0012303E" w:rsidRDefault="0012303E" w:rsidP="0012303E">
      <w:pPr>
        <w:rPr>
          <w:rtl/>
        </w:rPr>
      </w:pPr>
      <w:r>
        <w:rPr>
          <w:rFonts w:cs="Arial"/>
          <w:rtl/>
        </w:rPr>
        <w:t>العلمي لتطوير ا</w:t>
      </w:r>
      <w:r>
        <w:rPr>
          <w:rFonts w:cs="Arial" w:hint="cs"/>
          <w:rtl/>
        </w:rPr>
        <w:t>ل</w:t>
      </w:r>
      <w:r>
        <w:rPr>
          <w:rFonts w:cs="Arial"/>
          <w:rtl/>
        </w:rPr>
        <w:t>مجتمع وعددها(23) بندا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وبعد إجراء الصدق والثبات. طبقت </w:t>
      </w:r>
      <w:proofErr w:type="spellStart"/>
      <w:r>
        <w:rPr>
          <w:rFonts w:cs="Arial"/>
          <w:rtl/>
        </w:rPr>
        <w:t>الاستبانة</w:t>
      </w:r>
      <w:proofErr w:type="spellEnd"/>
      <w:r>
        <w:rPr>
          <w:rFonts w:cs="Arial"/>
          <w:rtl/>
        </w:rPr>
        <w:t xml:space="preserve"> على</w:t>
      </w:r>
    </w:p>
    <w:p w:rsidR="0012303E" w:rsidRDefault="0012303E" w:rsidP="0012303E">
      <w:pPr>
        <w:rPr>
          <w:rtl/>
        </w:rPr>
      </w:pPr>
      <w:r>
        <w:rPr>
          <w:rFonts w:cs="Arial" w:hint="cs"/>
          <w:rtl/>
        </w:rPr>
        <w:t>(</w:t>
      </w:r>
      <w:r>
        <w:rPr>
          <w:rFonts w:cs="Arial"/>
          <w:rtl/>
        </w:rPr>
        <w:t>100</w:t>
      </w:r>
      <w:r>
        <w:rPr>
          <w:rFonts w:cs="Arial" w:hint="cs"/>
          <w:rtl/>
        </w:rPr>
        <w:t>)</w:t>
      </w:r>
      <w:r>
        <w:rPr>
          <w:rFonts w:cs="Arial"/>
          <w:rtl/>
        </w:rPr>
        <w:t xml:space="preserve"> عضو هيئة تدريس بحسب التخصص: كليات العلوم الإنسانية والاقتصادية (الآداب</w:t>
      </w:r>
      <w:r>
        <w:rPr>
          <w:rFonts w:cs="Arial" w:hint="cs"/>
          <w:rtl/>
        </w:rPr>
        <w:t>,</w:t>
      </w:r>
    </w:p>
    <w:p w:rsidR="0012303E" w:rsidRDefault="0012303E" w:rsidP="0012303E">
      <w:pPr>
        <w:rPr>
          <w:rtl/>
        </w:rPr>
      </w:pPr>
      <w:r>
        <w:rPr>
          <w:rFonts w:cs="Arial"/>
          <w:rtl/>
        </w:rPr>
        <w:t>والحقوق. والاقتصاد. والتربية) والكليات العلمية التطبيقية (الم</w:t>
      </w: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ندسات: </w:t>
      </w:r>
      <w:r>
        <w:rPr>
          <w:cs/>
        </w:rPr>
        <w:t>‎</w:t>
      </w:r>
      <w:r>
        <w:rPr>
          <w:rFonts w:hint="cs"/>
          <w:rtl/>
        </w:rPr>
        <w:t>المدنية,</w:t>
      </w:r>
      <w:r>
        <w:rPr>
          <w:rFonts w:cs="Arial"/>
          <w:rtl/>
        </w:rPr>
        <w:t xml:space="preserve"> ‏ المعلوماتية.</w:t>
      </w:r>
    </w:p>
    <w:p w:rsidR="0012303E" w:rsidRDefault="0012303E" w:rsidP="0012303E">
      <w:pPr>
        <w:rPr>
          <w:rtl/>
        </w:rPr>
      </w:pPr>
      <w:r>
        <w:rPr>
          <w:rFonts w:cs="Arial"/>
          <w:rtl/>
        </w:rPr>
        <w:t>التقنية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المعمارية. الكهربائية</w:t>
      </w:r>
      <w:r>
        <w:rPr>
          <w:rFonts w:cs="Arial" w:hint="cs"/>
          <w:rtl/>
        </w:rPr>
        <w:t>, الزراعية</w:t>
      </w:r>
      <w:r>
        <w:rPr>
          <w:rFonts w:cs="Arial"/>
          <w:rtl/>
        </w:rPr>
        <w:t xml:space="preserve"> </w:t>
      </w:r>
      <w:r>
        <w:rPr>
          <w:cs/>
        </w:rPr>
        <w:t>‎</w:t>
      </w:r>
      <w:r>
        <w:t>(</w:t>
      </w:r>
      <w:r>
        <w:rPr>
          <w:rFonts w:cs="Arial"/>
          <w:rtl/>
        </w:rPr>
        <w:t xml:space="preserve"> ‏ وأظهرت النتائج أن اتجاهات أعضاء هيئة التدريس نحو</w:t>
      </w:r>
    </w:p>
    <w:p w:rsidR="0012303E" w:rsidRDefault="0012303E" w:rsidP="0012303E">
      <w:pPr>
        <w:rPr>
          <w:rtl/>
        </w:rPr>
      </w:pPr>
      <w:r>
        <w:rPr>
          <w:rFonts w:cs="Arial"/>
          <w:rtl/>
        </w:rPr>
        <w:t>مساهمة التعليم العالي في تشجيع البحث العلمي كانت مرتفعة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وليس هناك فروق تبعاً لمتغير</w:t>
      </w:r>
    </w:p>
    <w:p w:rsidR="0012303E" w:rsidRDefault="0012303E" w:rsidP="0012303E">
      <w:pPr>
        <w:rPr>
          <w:rtl/>
        </w:rPr>
      </w:pPr>
      <w:r>
        <w:rPr>
          <w:rFonts w:cs="Arial"/>
          <w:rtl/>
        </w:rPr>
        <w:t>التخصص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وسنوات الخيرة بين اتجاهات أعضاء هيئة التدريس نحو مساهمة التعليم العالي في</w:t>
      </w:r>
    </w:p>
    <w:p w:rsidR="0012303E" w:rsidRDefault="0012303E" w:rsidP="0012303E">
      <w:pPr>
        <w:rPr>
          <w:rtl/>
        </w:rPr>
      </w:pPr>
      <w:r>
        <w:rPr>
          <w:rFonts w:cs="Arial"/>
          <w:rtl/>
        </w:rPr>
        <w:t>تشجيع البحث العلمي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والآلية التي تسهم في تشجيع البحث العلمي لتطوير المجتمع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بينما كانت</w:t>
      </w:r>
    </w:p>
    <w:p w:rsidR="0012303E" w:rsidRDefault="0012303E" w:rsidP="0012303E">
      <w:pPr>
        <w:rPr>
          <w:rtl/>
        </w:rPr>
      </w:pPr>
      <w:r>
        <w:rPr>
          <w:rFonts w:cs="Arial"/>
          <w:rtl/>
        </w:rPr>
        <w:t>اتجاهات أعضاء هيئة التدريس نحو الآلية التي تسهم في تشجيع البحث العلمي متوسطة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وكان</w:t>
      </w:r>
    </w:p>
    <w:p w:rsidR="0012303E" w:rsidRDefault="0012303E" w:rsidP="0012303E">
      <w:pPr>
        <w:rPr>
          <w:rtl/>
        </w:rPr>
      </w:pPr>
      <w:r>
        <w:rPr>
          <w:rFonts w:cs="Arial"/>
          <w:rtl/>
        </w:rPr>
        <w:t xml:space="preserve">العلمي لتطوير المجتمع </w:t>
      </w:r>
      <w:proofErr w:type="spellStart"/>
      <w:r>
        <w:rPr>
          <w:rFonts w:cs="Arial"/>
          <w:rtl/>
        </w:rPr>
        <w:t>تبعأ</w:t>
      </w:r>
      <w:proofErr w:type="spellEnd"/>
      <w:r>
        <w:rPr>
          <w:rFonts w:cs="Arial"/>
          <w:rtl/>
        </w:rPr>
        <w:t xml:space="preserve"> لسنوات الخبرة. </w:t>
      </w:r>
    </w:p>
    <w:p w:rsidR="0012303E" w:rsidRDefault="0012303E" w:rsidP="0012303E">
      <w:pPr>
        <w:rPr>
          <w:rFonts w:hint="cs"/>
          <w:rtl/>
        </w:rPr>
      </w:pPr>
      <w:r>
        <w:rPr>
          <w:rFonts w:cs="Arial"/>
          <w:rtl/>
        </w:rPr>
        <w:t xml:space="preserve">الكلمات </w:t>
      </w:r>
      <w:proofErr w:type="spellStart"/>
      <w:r>
        <w:rPr>
          <w:rFonts w:cs="Arial"/>
          <w:rtl/>
        </w:rPr>
        <w:t>المفتاحية</w:t>
      </w:r>
      <w:proofErr w:type="spellEnd"/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: البحث العلمي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التعليم العالي: أعضاء هيئ</w:t>
      </w:r>
      <w:r>
        <w:rPr>
          <w:rFonts w:cs="Arial" w:hint="cs"/>
          <w:rtl/>
        </w:rPr>
        <w:t>ة</w:t>
      </w:r>
      <w:r>
        <w:rPr>
          <w:rFonts w:cs="Arial"/>
          <w:rtl/>
        </w:rPr>
        <w:t xml:space="preserve"> التدريس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الاتجاه.</w:t>
      </w:r>
    </w:p>
    <w:p w:rsidR="0012303E" w:rsidRDefault="0012303E" w:rsidP="0012303E">
      <w:pPr>
        <w:rPr>
          <w:rFonts w:hint="cs"/>
          <w:rtl/>
        </w:rPr>
      </w:pPr>
    </w:p>
    <w:p w:rsidR="0012303E" w:rsidRDefault="0012303E" w:rsidP="0012303E">
      <w:pPr>
        <w:rPr>
          <w:rFonts w:hint="cs"/>
          <w:rtl/>
        </w:rPr>
      </w:pPr>
    </w:p>
    <w:p w:rsidR="0012303E" w:rsidRDefault="0012303E" w:rsidP="0012303E">
      <w:pPr>
        <w:rPr>
          <w:rFonts w:hint="cs"/>
          <w:rtl/>
        </w:rPr>
      </w:pPr>
    </w:p>
    <w:p w:rsidR="0012303E" w:rsidRDefault="0012303E" w:rsidP="0012303E">
      <w:pPr>
        <w:bidi w:val="0"/>
        <w:jc w:val="center"/>
      </w:pPr>
      <w:r>
        <w:rPr>
          <w:cs/>
        </w:rPr>
        <w:t>‎</w:t>
      </w:r>
      <w:r w:rsidRPr="0012303E">
        <w:rPr>
          <w:sz w:val="56"/>
          <w:szCs w:val="56"/>
        </w:rPr>
        <w:t>Abstract</w:t>
      </w:r>
      <w:r>
        <w:rPr>
          <w:rFonts w:cs="Arial"/>
          <w:rtl/>
        </w:rPr>
        <w:t>‏</w:t>
      </w:r>
    </w:p>
    <w:p w:rsidR="0012303E" w:rsidRDefault="0012303E" w:rsidP="0012303E">
      <w:pPr>
        <w:bidi w:val="0"/>
      </w:pPr>
      <w:r>
        <w:rPr>
          <w:cs/>
        </w:rPr>
        <w:t>‎</w:t>
      </w:r>
      <w:r>
        <w:t>The study aimed at identifying the tendencies of faculty teaching staff towards the role</w:t>
      </w:r>
      <w:r>
        <w:rPr>
          <w:rFonts w:cs="Arial"/>
          <w:rtl/>
        </w:rPr>
        <w:t xml:space="preserve">‏ </w:t>
      </w:r>
    </w:p>
    <w:p w:rsidR="0012303E" w:rsidRDefault="0012303E" w:rsidP="0012303E">
      <w:pPr>
        <w:bidi w:val="0"/>
      </w:pPr>
      <w:r>
        <w:rPr>
          <w:cs/>
        </w:rPr>
        <w:t>‎</w:t>
      </w:r>
      <w:r>
        <w:t>of higher education in encouraging scientific research for developing society. The researcher</w:t>
      </w:r>
      <w:r>
        <w:rPr>
          <w:rFonts w:cs="Arial"/>
          <w:rtl/>
        </w:rPr>
        <w:t>‏</w:t>
      </w:r>
    </w:p>
    <w:p w:rsidR="0012303E" w:rsidRDefault="0012303E" w:rsidP="0012303E">
      <w:pPr>
        <w:bidi w:val="0"/>
      </w:pPr>
      <w:r>
        <w:rPr>
          <w:cs/>
        </w:rPr>
        <w:t>‎</w:t>
      </w:r>
      <w:r>
        <w:t>followed the analytical descriptive research methodology and a questionnaire that had two</w:t>
      </w:r>
      <w:r>
        <w:rPr>
          <w:rFonts w:cs="Arial"/>
          <w:rtl/>
        </w:rPr>
        <w:t xml:space="preserve">‏ </w:t>
      </w:r>
    </w:p>
    <w:p w:rsidR="0012303E" w:rsidRDefault="0012303E" w:rsidP="0012303E">
      <w:pPr>
        <w:bidi w:val="0"/>
      </w:pPr>
      <w:r>
        <w:rPr>
          <w:cs/>
        </w:rPr>
        <w:t>‎</w:t>
      </w:r>
      <w:r>
        <w:t>sections. The first section had 22 items about the role of higher education in encouraging</w:t>
      </w:r>
      <w:r>
        <w:rPr>
          <w:rFonts w:cs="Arial"/>
          <w:rtl/>
        </w:rPr>
        <w:t xml:space="preserve">‏ </w:t>
      </w:r>
    </w:p>
    <w:p w:rsidR="0012303E" w:rsidRDefault="0012303E" w:rsidP="0012303E">
      <w:pPr>
        <w:bidi w:val="0"/>
      </w:pPr>
      <w:r>
        <w:rPr>
          <w:cs/>
        </w:rPr>
        <w:lastRenderedPageBreak/>
        <w:t>‎</w:t>
      </w:r>
      <w:r>
        <w:t>scientific research for developing society. The second section had 23 items about the</w:t>
      </w:r>
      <w:r>
        <w:rPr>
          <w:rFonts w:cs="Arial"/>
          <w:rtl/>
        </w:rPr>
        <w:t>‏</w:t>
      </w:r>
    </w:p>
    <w:p w:rsidR="0012303E" w:rsidRDefault="0012303E" w:rsidP="0012303E">
      <w:pPr>
        <w:bidi w:val="0"/>
      </w:pPr>
      <w:r>
        <w:rPr>
          <w:cs/>
        </w:rPr>
        <w:t>‎</w:t>
      </w:r>
      <w:r>
        <w:t>mechanism for encouraging scientific research for developing society</w:t>
      </w:r>
      <w:r>
        <w:rPr>
          <w:rFonts w:cs="Arial"/>
          <w:rtl/>
        </w:rPr>
        <w:t>.‏</w:t>
      </w:r>
    </w:p>
    <w:p w:rsidR="0012303E" w:rsidRDefault="0012303E" w:rsidP="0012303E">
      <w:pPr>
        <w:bidi w:val="0"/>
      </w:pPr>
      <w:r>
        <w:rPr>
          <w:cs/>
        </w:rPr>
        <w:t>‎</w:t>
      </w:r>
      <w:r>
        <w:t>After ensuring the validity and reliability of the questionnaire, it was applied on 100</w:t>
      </w:r>
      <w:r>
        <w:rPr>
          <w:rFonts w:cs="Arial"/>
          <w:rtl/>
        </w:rPr>
        <w:t>‏</w:t>
      </w:r>
    </w:p>
    <w:p w:rsidR="0012303E" w:rsidRDefault="0012303E" w:rsidP="0012303E">
      <w:pPr>
        <w:bidi w:val="0"/>
      </w:pPr>
      <w:r>
        <w:rPr>
          <w:cs/>
        </w:rPr>
        <w:t>‎</w:t>
      </w:r>
      <w:r>
        <w:t>faculty teaching staff in the humanities field (Faculties of Arts, Law, Economics, and</w:t>
      </w:r>
      <w:r>
        <w:rPr>
          <w:rFonts w:cs="Arial"/>
          <w:rtl/>
        </w:rPr>
        <w:t>‏</w:t>
      </w:r>
    </w:p>
    <w:p w:rsidR="0012303E" w:rsidRDefault="0012303E" w:rsidP="0012303E">
      <w:pPr>
        <w:bidi w:val="0"/>
      </w:pPr>
      <w:r>
        <w:rPr>
          <w:cs/>
        </w:rPr>
        <w:t>‎</w:t>
      </w:r>
      <w:r>
        <w:t>Education) and in the applied sciences field (Faculties of Civil Engineering, Informatics</w:t>
      </w:r>
      <w:r>
        <w:rPr>
          <w:rFonts w:cs="Arial"/>
          <w:rtl/>
        </w:rPr>
        <w:t>‏</w:t>
      </w:r>
    </w:p>
    <w:p w:rsidR="0012303E" w:rsidRDefault="0012303E" w:rsidP="0012303E">
      <w:pPr>
        <w:bidi w:val="0"/>
      </w:pPr>
      <w:r>
        <w:rPr>
          <w:cs/>
        </w:rPr>
        <w:t>‎</w:t>
      </w:r>
      <w:r>
        <w:t>Engineering, Technical Engineering, Architectural Engineering, Electrical Engineering, and 1</w:t>
      </w:r>
      <w:r>
        <w:rPr>
          <w:rFonts w:cs="Arial"/>
          <w:rtl/>
        </w:rPr>
        <w:t>‏</w:t>
      </w:r>
    </w:p>
    <w:p w:rsidR="0012303E" w:rsidRDefault="0012303E" w:rsidP="0012303E">
      <w:pPr>
        <w:bidi w:val="0"/>
      </w:pPr>
      <w:r>
        <w:rPr>
          <w:cs/>
        </w:rPr>
        <w:t>‎</w:t>
      </w:r>
      <w:r>
        <w:t>Agricultural Engineering</w:t>
      </w:r>
      <w:r>
        <w:rPr>
          <w:rFonts w:cs="Arial" w:hint="cs"/>
          <w:rtl/>
        </w:rPr>
        <w:t>(</w:t>
      </w:r>
    </w:p>
    <w:p w:rsidR="0012303E" w:rsidRDefault="0012303E" w:rsidP="0012303E">
      <w:pPr>
        <w:bidi w:val="0"/>
      </w:pPr>
      <w:r>
        <w:rPr>
          <w:cs/>
        </w:rPr>
        <w:t>‎</w:t>
      </w:r>
      <w:r>
        <w:t>The research results revealed that the tendencies of faculty teaching staff towards the</w:t>
      </w:r>
      <w:r>
        <w:rPr>
          <w:rFonts w:cs="Arial"/>
          <w:rtl/>
        </w:rPr>
        <w:t>‏</w:t>
      </w:r>
    </w:p>
    <w:p w:rsidR="0012303E" w:rsidRDefault="0012303E" w:rsidP="0012303E">
      <w:pPr>
        <w:bidi w:val="0"/>
      </w:pPr>
      <w:r>
        <w:rPr>
          <w:cs/>
        </w:rPr>
        <w:t>‎</w:t>
      </w:r>
      <w:r>
        <w:t>role of Higher Education in encouraging scientific research for developing society were strong</w:t>
      </w:r>
      <w:r>
        <w:rPr>
          <w:rFonts w:cs="Arial"/>
          <w:rtl/>
        </w:rPr>
        <w:t>,‏</w:t>
      </w:r>
    </w:p>
    <w:p w:rsidR="0012303E" w:rsidRDefault="0012303E" w:rsidP="0012303E">
      <w:pPr>
        <w:bidi w:val="0"/>
      </w:pPr>
      <w:r>
        <w:rPr>
          <w:cs/>
        </w:rPr>
        <w:t>‎</w:t>
      </w:r>
      <w:r>
        <w:t>whereas they were mild within the mechanism which contributed to scientific research. There</w:t>
      </w:r>
      <w:r>
        <w:rPr>
          <w:rFonts w:cs="Arial"/>
          <w:rtl/>
        </w:rPr>
        <w:t>‏</w:t>
      </w:r>
    </w:p>
    <w:p w:rsidR="0012303E" w:rsidRDefault="0012303E" w:rsidP="0012303E">
      <w:pPr>
        <w:bidi w:val="0"/>
      </w:pPr>
      <w:r>
        <w:rPr>
          <w:cs/>
        </w:rPr>
        <w:t>‎</w:t>
      </w:r>
      <w:r>
        <w:t>were no statistically significant differences in the tendencies of the faculty teaching staff</w:t>
      </w:r>
      <w:r>
        <w:rPr>
          <w:rFonts w:cs="Arial"/>
          <w:rtl/>
        </w:rPr>
        <w:t xml:space="preserve"> </w:t>
      </w:r>
    </w:p>
    <w:p w:rsidR="0012303E" w:rsidRDefault="0012303E" w:rsidP="0012303E">
      <w:pPr>
        <w:bidi w:val="0"/>
      </w:pPr>
      <w:r>
        <w:rPr>
          <w:cs/>
        </w:rPr>
        <w:t>‎</w:t>
      </w:r>
      <w:r>
        <w:t>according to the specialization variable, but there were significant differences in the tendencies</w:t>
      </w:r>
      <w:r>
        <w:rPr>
          <w:rFonts w:cs="Arial"/>
          <w:rtl/>
        </w:rPr>
        <w:t>‏</w:t>
      </w:r>
    </w:p>
    <w:p w:rsidR="0012303E" w:rsidRDefault="0012303E" w:rsidP="0012303E">
      <w:pPr>
        <w:bidi w:val="0"/>
      </w:pPr>
      <w:r>
        <w:rPr>
          <w:cs/>
        </w:rPr>
        <w:t>‎</w:t>
      </w:r>
      <w:r>
        <w:t>of the faculty teaching staff according to the variable of years of experience</w:t>
      </w:r>
      <w:r>
        <w:rPr>
          <w:rFonts w:cs="Arial"/>
          <w:rtl/>
        </w:rPr>
        <w:t>.‏</w:t>
      </w:r>
    </w:p>
    <w:p w:rsidR="00482EED" w:rsidRDefault="0012303E" w:rsidP="0012303E">
      <w:pPr>
        <w:bidi w:val="0"/>
      </w:pPr>
      <w:r>
        <w:rPr>
          <w:cs/>
        </w:rPr>
        <w:t>‎</w:t>
      </w:r>
      <w:r>
        <w:t>Key Words: Scientific Research, Higher Education, Faculty Members, Attitudes</w:t>
      </w:r>
      <w:r>
        <w:rPr>
          <w:rFonts w:cs="Arial"/>
          <w:rtl/>
        </w:rPr>
        <w:t>.‏</w:t>
      </w:r>
    </w:p>
    <w:sectPr w:rsidR="00482E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2303E"/>
    <w:rsid w:val="0012303E"/>
    <w:rsid w:val="00482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426</Words>
  <Characters>2433</Characters>
  <Application>Microsoft Office Word</Application>
  <DocSecurity>0</DocSecurity>
  <Lines>20</Lines>
  <Paragraphs>5</Paragraphs>
  <ScaleCrop>false</ScaleCrop>
  <Company>HP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2019-04-06T00:22:00Z</dcterms:created>
  <dcterms:modified xsi:type="dcterms:W3CDTF">2019-04-06T00:31:00Z</dcterms:modified>
</cp:coreProperties>
</file>