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6E9" w:rsidRPr="00FE781A" w:rsidRDefault="0015340E" w:rsidP="00D87DD3">
      <w:pPr>
        <w:jc w:val="center"/>
        <w:rPr>
          <w:b/>
          <w:bCs/>
        </w:rPr>
      </w:pPr>
      <w:r>
        <w:rPr>
          <w:b/>
          <w:bCs/>
        </w:rPr>
        <w:t>Ab</w:t>
      </w:r>
      <w:r w:rsidR="00D87DD3" w:rsidRPr="00FE781A">
        <w:rPr>
          <w:b/>
          <w:bCs/>
        </w:rPr>
        <w:t>stract</w:t>
      </w:r>
    </w:p>
    <w:p w:rsidR="00D87DD3" w:rsidRDefault="00D87DD3" w:rsidP="00D87DD3">
      <w:pPr>
        <w:jc w:val="center"/>
      </w:pPr>
      <w:r>
        <w:t xml:space="preserve">Linguistically wine means what is taken from grape juice </w:t>
      </w:r>
    </w:p>
    <w:p w:rsidR="00D87DD3" w:rsidRDefault="00D87DD3" w:rsidP="00D87DD3">
      <w:pPr>
        <w:jc w:val="center"/>
      </w:pPr>
      <w:r>
        <w:t>and gets someone intoxicated . It is called wine for it affects</w:t>
      </w:r>
    </w:p>
    <w:p w:rsidR="00D87DD3" w:rsidRDefault="00D87DD3" w:rsidP="00D87DD3">
      <w:pPr>
        <w:jc w:val="center"/>
      </w:pPr>
      <w:r>
        <w:t xml:space="preserve">one`s mind , jurists differed in Limiting the meaning of the </w:t>
      </w:r>
    </w:p>
    <w:p w:rsidR="00D87DD3" w:rsidRDefault="00BE6E5D" w:rsidP="00D87DD3">
      <w:pPr>
        <w:jc w:val="center"/>
      </w:pPr>
      <w:r>
        <w:t>term "wine" evidences of each team of jurists , I have com-</w:t>
      </w:r>
    </w:p>
    <w:p w:rsidR="00BE6E5D" w:rsidRDefault="00BE6E5D" w:rsidP="00D87DD3">
      <w:pPr>
        <w:jc w:val="center"/>
      </w:pPr>
      <w:r>
        <w:t>mission understanding that wine involves any intoxicating</w:t>
      </w:r>
    </w:p>
    <w:p w:rsidR="00BE6E5D" w:rsidRDefault="00BE6E5D" w:rsidP="00D87DD3">
      <w:pPr>
        <w:jc w:val="center"/>
      </w:pPr>
      <w:r>
        <w:t>material according to the right versions . They generally</w:t>
      </w:r>
    </w:p>
    <w:p w:rsidR="00BE6E5D" w:rsidRDefault="003150A4" w:rsidP="00D87DD3">
      <w:pPr>
        <w:jc w:val="center"/>
      </w:pPr>
      <w:r>
        <w:t>limit the meaning of the term and what it denotes .</w:t>
      </w:r>
    </w:p>
    <w:p w:rsidR="003150A4" w:rsidRDefault="003150A4" w:rsidP="00D87DD3">
      <w:pPr>
        <w:jc w:val="center"/>
      </w:pPr>
      <w:r>
        <w:t>After surveying and discussing the jurists evidences , I</w:t>
      </w:r>
    </w:p>
    <w:p w:rsidR="003150A4" w:rsidRDefault="003150A4" w:rsidP="00D87DD3">
      <w:pPr>
        <w:jc w:val="center"/>
      </w:pPr>
      <w:r>
        <w:t>can clarify that the punishment of a drunk is not a judgment</w:t>
      </w:r>
    </w:p>
    <w:p w:rsidR="003150A4" w:rsidRDefault="003150A4" w:rsidP="00D87DD3">
      <w:pPr>
        <w:jc w:val="center"/>
      </w:pPr>
      <w:r>
        <w:t>because an evidence is not existing on this , and the define-</w:t>
      </w:r>
    </w:p>
    <w:p w:rsidR="003150A4" w:rsidRDefault="003150A4" w:rsidP="00D87DD3">
      <w:pPr>
        <w:jc w:val="center"/>
      </w:pPr>
      <w:r>
        <w:t>tion of judgment , which , and the definition of judgment ,</w:t>
      </w:r>
    </w:p>
    <w:p w:rsidR="003150A4" w:rsidRDefault="003150A4" w:rsidP="00D87DD3">
      <w:pPr>
        <w:jc w:val="center"/>
      </w:pPr>
      <w:r>
        <w:t xml:space="preserve">which is a divine sentence on </w:t>
      </w:r>
      <w:r w:rsidR="003751B2">
        <w:t xml:space="preserve">certain crimes , doesn`t deal </w:t>
      </w:r>
    </w:p>
    <w:p w:rsidR="003751B2" w:rsidRDefault="003751B2" w:rsidP="00D87DD3">
      <w:pPr>
        <w:jc w:val="center"/>
      </w:pPr>
      <w:r>
        <w:t>wit it . However , rebuke , which is a legal sentence that is</w:t>
      </w:r>
    </w:p>
    <w:p w:rsidR="003751B2" w:rsidRDefault="003751B2" w:rsidP="00D87DD3">
      <w:pPr>
        <w:jc w:val="center"/>
      </w:pPr>
      <w:r>
        <w:t>not judged by a jurist , deals with it as a crime to be sen-</w:t>
      </w:r>
    </w:p>
    <w:p w:rsidR="003751B2" w:rsidRDefault="003751B2" w:rsidP="00D87DD3">
      <w:pPr>
        <w:jc w:val="center"/>
      </w:pPr>
      <w:r>
        <w:t>tencd by adjudge .</w:t>
      </w:r>
    </w:p>
    <w:p w:rsidR="003751B2" w:rsidRDefault="003751B2" w:rsidP="00D87DD3">
      <w:pPr>
        <w:jc w:val="center"/>
      </w:pPr>
    </w:p>
    <w:p w:rsidR="003751B2" w:rsidRPr="00FE781A" w:rsidRDefault="003751B2" w:rsidP="003751B2">
      <w:pPr>
        <w:rPr>
          <w:b/>
          <w:bCs/>
        </w:rPr>
      </w:pPr>
      <w:r w:rsidRPr="00FE781A">
        <w:rPr>
          <w:b/>
          <w:bCs/>
        </w:rPr>
        <w:t>Ahmad Youssef Smadi Ph.D.</w:t>
      </w:r>
    </w:p>
    <w:p w:rsidR="003751B2" w:rsidRDefault="003751B2" w:rsidP="003751B2">
      <w:r>
        <w:t>Assistant Professor</w:t>
      </w:r>
    </w:p>
    <w:p w:rsidR="003751B2" w:rsidRDefault="003751B2" w:rsidP="003751B2">
      <w:r>
        <w:t xml:space="preserve">Rada Faculty of Education </w:t>
      </w:r>
    </w:p>
    <w:p w:rsidR="003751B2" w:rsidRDefault="003751B2" w:rsidP="003751B2">
      <w:r>
        <w:t>Sana`a University</w:t>
      </w:r>
    </w:p>
    <w:p w:rsidR="003751B2" w:rsidRDefault="003751B2" w:rsidP="003751B2">
      <w:pPr>
        <w:rPr>
          <w:rtl/>
        </w:rPr>
      </w:pPr>
      <w:r>
        <w:t>Yemen</w:t>
      </w:r>
    </w:p>
    <w:p w:rsidR="003751B2" w:rsidRDefault="003751B2" w:rsidP="003751B2">
      <w:pPr>
        <w:jc w:val="center"/>
      </w:pPr>
    </w:p>
    <w:p w:rsidR="003751B2" w:rsidRPr="00FE781A" w:rsidRDefault="003751B2" w:rsidP="003751B2">
      <w:pPr>
        <w:jc w:val="center"/>
        <w:rPr>
          <w:b/>
          <w:bCs/>
          <w:rtl/>
          <w:lang w:bidi="ar-SA"/>
        </w:rPr>
      </w:pPr>
      <w:r w:rsidRPr="00FE781A">
        <w:rPr>
          <w:rFonts w:hint="cs"/>
          <w:b/>
          <w:bCs/>
          <w:rtl/>
          <w:lang w:bidi="ar-SA"/>
        </w:rPr>
        <w:t xml:space="preserve">ملخص البحث </w:t>
      </w:r>
    </w:p>
    <w:p w:rsidR="003751B2" w:rsidRDefault="003751B2" w:rsidP="003751B2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الخمر لغة هي ما أسكر من عصير العنب , وسميت خمرا لأنها تخمر العقل وتستره</w:t>
      </w:r>
    </w:p>
    <w:p w:rsidR="003751B2" w:rsidRDefault="003751B2" w:rsidP="003751B2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واصطلاحا فقد اختلف الفقهاء في ذلك , ولكن بعد الاطلاع على أدلة كل فريق رأيت أن</w:t>
      </w:r>
    </w:p>
    <w:p w:rsidR="003751B2" w:rsidRDefault="003751B2" w:rsidP="003751B2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الخمر تشمل كل مسكر عملا بالروايات الصحيحة التي حدد الشارع فيها اسم الخمر .</w:t>
      </w:r>
    </w:p>
    <w:p w:rsidR="003751B2" w:rsidRDefault="003751B2" w:rsidP="003751B2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وأما عقوبة شارب الخمر فبعد استعراض أدلة الفقهاء , ومناقشتها تبين لنا أن قوبة</w:t>
      </w:r>
    </w:p>
    <w:p w:rsidR="003751B2" w:rsidRDefault="003751B2" w:rsidP="003751B2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 xml:space="preserve">شارب الخمر ليست حدا لعدم قيام الدليل </w:t>
      </w:r>
      <w:r w:rsidR="00FE781A">
        <w:rPr>
          <w:rFonts w:hint="cs"/>
          <w:rtl/>
          <w:lang w:bidi="ar-SA"/>
        </w:rPr>
        <w:t>على ذلك . ولعدم تناول تعريف الحد لها والذي</w:t>
      </w:r>
    </w:p>
    <w:p w:rsidR="00FE781A" w:rsidRDefault="00FE781A" w:rsidP="003751B2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 xml:space="preserve">هو عقوبة مقدرة بجرائم معينة حقا لله تعالى . وإنما يتناول تعريف التعزيز وهو عقوبة </w:t>
      </w:r>
    </w:p>
    <w:p w:rsidR="00FE781A" w:rsidRDefault="00FE781A" w:rsidP="003751B2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مشروعة غير مقدرة من قبل الشارع مفوض ولي الأمر في تقديرها وإنزالها على مرتكبي</w:t>
      </w:r>
    </w:p>
    <w:p w:rsidR="00FE781A" w:rsidRDefault="00FE781A" w:rsidP="003751B2">
      <w:pPr>
        <w:jc w:val="center"/>
        <w:rPr>
          <w:rtl/>
          <w:lang w:bidi="ar-SA"/>
        </w:rPr>
      </w:pPr>
      <w:r>
        <w:rPr>
          <w:rFonts w:hint="cs"/>
          <w:rtl/>
          <w:lang w:bidi="ar-SA"/>
        </w:rPr>
        <w:t>الجرائم التي نهى الشارع عنها عدا جرائم الحدود والقصاص .</w:t>
      </w:r>
    </w:p>
    <w:p w:rsidR="00FE781A" w:rsidRPr="00FE781A" w:rsidRDefault="00FE781A" w:rsidP="00FE781A">
      <w:pPr>
        <w:jc w:val="right"/>
        <w:rPr>
          <w:b/>
          <w:bCs/>
          <w:rtl/>
          <w:lang w:bidi="ar-SA"/>
        </w:rPr>
      </w:pPr>
      <w:r w:rsidRPr="00FE781A">
        <w:rPr>
          <w:rFonts w:hint="cs"/>
          <w:b/>
          <w:bCs/>
          <w:rtl/>
          <w:lang w:bidi="ar-SA"/>
        </w:rPr>
        <w:t>الدكتور أحمد يوسف صمادي</w:t>
      </w:r>
    </w:p>
    <w:p w:rsidR="00FE781A" w:rsidRDefault="00FE781A" w:rsidP="00FE781A">
      <w:pPr>
        <w:jc w:val="right"/>
        <w:rPr>
          <w:rtl/>
          <w:lang w:bidi="ar-SA"/>
        </w:rPr>
      </w:pPr>
      <w:r>
        <w:rPr>
          <w:rFonts w:hint="cs"/>
          <w:rtl/>
          <w:lang w:bidi="ar-SA"/>
        </w:rPr>
        <w:t>الأستاذ المساعد في جامعة صنعاء/اليمن</w:t>
      </w:r>
    </w:p>
    <w:p w:rsidR="00FE781A" w:rsidRDefault="00FE781A" w:rsidP="00FE781A">
      <w:pPr>
        <w:jc w:val="right"/>
        <w:rPr>
          <w:rtl/>
          <w:lang w:bidi="ar-SA"/>
        </w:rPr>
      </w:pPr>
      <w:r>
        <w:rPr>
          <w:rFonts w:hint="cs"/>
          <w:rtl/>
          <w:lang w:bidi="ar-SA"/>
        </w:rPr>
        <w:t>كلية التربية-رداع</w:t>
      </w:r>
    </w:p>
    <w:p w:rsidR="00FE781A" w:rsidRDefault="00FE781A" w:rsidP="00FE781A">
      <w:pPr>
        <w:jc w:val="right"/>
        <w:rPr>
          <w:rtl/>
          <w:lang w:bidi="ar-SA"/>
        </w:rPr>
      </w:pPr>
      <w:r>
        <w:rPr>
          <w:rFonts w:hint="cs"/>
          <w:rtl/>
          <w:lang w:bidi="ar-SA"/>
        </w:rPr>
        <w:t>قسم القرآن وعلومه</w:t>
      </w:r>
    </w:p>
    <w:p w:rsidR="003751B2" w:rsidRDefault="003751B2" w:rsidP="003751B2">
      <w:pPr>
        <w:jc w:val="center"/>
        <w:rPr>
          <w:rtl/>
          <w:lang w:bidi="ar-SA"/>
        </w:rPr>
      </w:pPr>
    </w:p>
    <w:p w:rsidR="003751B2" w:rsidRDefault="003751B2" w:rsidP="003751B2">
      <w:pPr>
        <w:jc w:val="center"/>
        <w:rPr>
          <w:rtl/>
          <w:lang w:bidi="ar-SA"/>
        </w:rPr>
      </w:pPr>
    </w:p>
    <w:p w:rsidR="003751B2" w:rsidRDefault="003751B2" w:rsidP="003751B2">
      <w:pPr>
        <w:jc w:val="center"/>
        <w:rPr>
          <w:rtl/>
          <w:lang w:bidi="ar-SA"/>
        </w:rPr>
      </w:pPr>
    </w:p>
    <w:p w:rsidR="003751B2" w:rsidRDefault="003751B2" w:rsidP="003751B2">
      <w:pPr>
        <w:jc w:val="center"/>
        <w:rPr>
          <w:rtl/>
          <w:lang w:bidi="ar-SA"/>
        </w:rPr>
      </w:pPr>
    </w:p>
    <w:p w:rsidR="003751B2" w:rsidRDefault="003751B2" w:rsidP="003751B2">
      <w:pPr>
        <w:jc w:val="center"/>
        <w:rPr>
          <w:rtl/>
          <w:lang w:bidi="ar-SA"/>
        </w:rPr>
      </w:pPr>
    </w:p>
    <w:p w:rsidR="003150A4" w:rsidRDefault="003150A4" w:rsidP="00D87DD3">
      <w:pPr>
        <w:jc w:val="center"/>
      </w:pPr>
    </w:p>
    <w:sectPr w:rsidR="003150A4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D87DD3"/>
    <w:rsid w:val="0015340E"/>
    <w:rsid w:val="003150A4"/>
    <w:rsid w:val="003751B2"/>
    <w:rsid w:val="00767AE0"/>
    <w:rsid w:val="00801E91"/>
    <w:rsid w:val="00BE6E5D"/>
    <w:rsid w:val="00D1135F"/>
    <w:rsid w:val="00D87DD3"/>
    <w:rsid w:val="00DD49B9"/>
    <w:rsid w:val="00DE72F5"/>
    <w:rsid w:val="00EF7E5A"/>
    <w:rsid w:val="00F23579"/>
    <w:rsid w:val="00FC56E9"/>
    <w:rsid w:val="00FE78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2019-03-29T18:04:00Z</dcterms:created>
  <dcterms:modified xsi:type="dcterms:W3CDTF">2019-03-29T19:36:00Z</dcterms:modified>
</cp:coreProperties>
</file>