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64A4" w14:textId="0605305B" w:rsidR="00DC5D9E" w:rsidRPr="00DC5D9E" w:rsidRDefault="00DC5D9E" w:rsidP="00DC5D9E">
      <w:pPr>
        <w:bidi/>
        <w:jc w:val="center"/>
        <w:rPr>
          <w:sz w:val="24"/>
          <w:szCs w:val="24"/>
        </w:rPr>
      </w:pPr>
      <w:bookmarkStart w:id="0" w:name="_GoBack"/>
      <w:r w:rsidRPr="00DC5D9E">
        <w:rPr>
          <w:rFonts w:cs="Arial"/>
          <w:sz w:val="24"/>
          <w:szCs w:val="24"/>
          <w:rtl/>
        </w:rPr>
        <w:t>الدورالحكومي والخاص في الإصلاح الافتصادي</w:t>
      </w:r>
      <w:r>
        <w:rPr>
          <w:rFonts w:cs="Arial" w:hint="cs"/>
          <w:sz w:val="24"/>
          <w:szCs w:val="24"/>
          <w:rtl/>
        </w:rPr>
        <w:t xml:space="preserve"> </w:t>
      </w:r>
      <w:r w:rsidRPr="00DC5D9E">
        <w:rPr>
          <w:rFonts w:cs="Arial"/>
          <w:sz w:val="24"/>
          <w:szCs w:val="24"/>
          <w:rtl/>
        </w:rPr>
        <w:t>الدول النامي</w:t>
      </w:r>
      <w:r>
        <w:rPr>
          <w:rFonts w:cs="Arial" w:hint="cs"/>
          <w:sz w:val="24"/>
          <w:szCs w:val="24"/>
          <w:rtl/>
        </w:rPr>
        <w:t>ة</w:t>
      </w:r>
      <w:r w:rsidRPr="00DC5D9E">
        <w:rPr>
          <w:rFonts w:cs="Arial"/>
          <w:sz w:val="24"/>
          <w:szCs w:val="24"/>
          <w:rtl/>
        </w:rPr>
        <w:t xml:space="preserve"> أنموذجا</w:t>
      </w:r>
    </w:p>
    <w:bookmarkEnd w:id="0"/>
    <w:p w14:paraId="026BCC83" w14:textId="77777777" w:rsidR="00DC5D9E" w:rsidRPr="00DC5D9E" w:rsidRDefault="00DC5D9E" w:rsidP="00DC5D9E">
      <w:pPr>
        <w:bidi/>
        <w:jc w:val="center"/>
        <w:rPr>
          <w:sz w:val="24"/>
          <w:szCs w:val="24"/>
        </w:rPr>
      </w:pPr>
      <w:r w:rsidRPr="00DC5D9E">
        <w:rPr>
          <w:rFonts w:cs="Arial"/>
          <w:sz w:val="24"/>
          <w:szCs w:val="24"/>
          <w:rtl/>
        </w:rPr>
        <w:t>د.محمد حسين الزغول</w:t>
      </w:r>
    </w:p>
    <w:p w14:paraId="7C916466" w14:textId="77777777" w:rsidR="00DC5D9E" w:rsidRPr="00DC5D9E" w:rsidRDefault="00DC5D9E" w:rsidP="00DC5D9E">
      <w:pPr>
        <w:bidi/>
        <w:jc w:val="center"/>
        <w:rPr>
          <w:sz w:val="24"/>
          <w:szCs w:val="24"/>
        </w:rPr>
      </w:pPr>
    </w:p>
    <w:p w14:paraId="70C5A0B4" w14:textId="77777777" w:rsidR="00DC5D9E" w:rsidRPr="00DC5D9E" w:rsidRDefault="00DC5D9E" w:rsidP="00DC5D9E">
      <w:pPr>
        <w:bidi/>
        <w:jc w:val="center"/>
        <w:rPr>
          <w:sz w:val="72"/>
          <w:szCs w:val="72"/>
        </w:rPr>
      </w:pPr>
      <w:r w:rsidRPr="00DC5D9E">
        <w:rPr>
          <w:rFonts w:cs="Arial"/>
          <w:sz w:val="72"/>
          <w:szCs w:val="72"/>
          <w:rtl/>
        </w:rPr>
        <w:t>الملخص:</w:t>
      </w:r>
    </w:p>
    <w:p w14:paraId="68B30FB3" w14:textId="77777777" w:rsidR="00DC5D9E" w:rsidRPr="00DC5D9E" w:rsidRDefault="00DC5D9E" w:rsidP="00DC5D9E">
      <w:pPr>
        <w:bidi/>
        <w:rPr>
          <w:sz w:val="24"/>
          <w:szCs w:val="24"/>
        </w:rPr>
      </w:pPr>
    </w:p>
    <w:p w14:paraId="386E3F0A" w14:textId="77777777" w:rsidR="00DC5D9E" w:rsidRPr="00DC5D9E" w:rsidRDefault="00DC5D9E" w:rsidP="00DC5D9E">
      <w:pPr>
        <w:bidi/>
        <w:rPr>
          <w:sz w:val="24"/>
          <w:szCs w:val="24"/>
        </w:rPr>
      </w:pPr>
      <w:r w:rsidRPr="00DC5D9E">
        <w:rPr>
          <w:rFonts w:cs="Arial"/>
          <w:sz w:val="24"/>
          <w:szCs w:val="24"/>
          <w:rtl/>
        </w:rPr>
        <w:t>هدفت هذه الدراسة إلى بيان دور كل من الدولة والقطاع الخاص في الصلاح</w:t>
      </w:r>
    </w:p>
    <w:p w14:paraId="78752385" w14:textId="477FA603" w:rsidR="00DC5D9E" w:rsidRPr="00DC5D9E" w:rsidRDefault="00DC5D9E" w:rsidP="00DC5D9E">
      <w:pPr>
        <w:bidi/>
        <w:rPr>
          <w:sz w:val="24"/>
          <w:szCs w:val="24"/>
        </w:rPr>
      </w:pPr>
      <w:r w:rsidRPr="00DC5D9E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الاقتصادي</w:t>
      </w:r>
      <w:r w:rsidRPr="00DC5D9E">
        <w:rPr>
          <w:rFonts w:cs="Arial"/>
          <w:sz w:val="24"/>
          <w:szCs w:val="24"/>
          <w:rtl/>
        </w:rPr>
        <w:t xml:space="preserve"> </w:t>
      </w:r>
      <w:r w:rsidRPr="00DC5D9E">
        <w:rPr>
          <w:rFonts w:cs="Arial"/>
          <w:sz w:val="24"/>
          <w:szCs w:val="24"/>
          <w:rtl/>
        </w:rPr>
        <w:t>‏ ومن اجل الوصول إلى هذا الهدف تم تقسيم البحث إلى ثلاثة مطالب.</w:t>
      </w:r>
    </w:p>
    <w:p w14:paraId="40E08AB2" w14:textId="77777777" w:rsidR="00DC5D9E" w:rsidRPr="00DC5D9E" w:rsidRDefault="00DC5D9E" w:rsidP="00DC5D9E">
      <w:pPr>
        <w:bidi/>
        <w:rPr>
          <w:sz w:val="24"/>
          <w:szCs w:val="24"/>
        </w:rPr>
      </w:pPr>
      <w:r w:rsidRPr="00DC5D9E">
        <w:rPr>
          <w:rFonts w:cs="Arial"/>
          <w:sz w:val="24"/>
          <w:szCs w:val="24"/>
          <w:rtl/>
        </w:rPr>
        <w:t>تحدثت في المطلب الأول عن مفهوم الإصلاح الاقتصادي وأهدافه. بينما تحدثت</w:t>
      </w:r>
    </w:p>
    <w:p w14:paraId="01359F5E" w14:textId="77777777" w:rsidR="00DC5D9E" w:rsidRPr="00DC5D9E" w:rsidRDefault="00DC5D9E" w:rsidP="00DC5D9E">
      <w:pPr>
        <w:bidi/>
        <w:rPr>
          <w:sz w:val="24"/>
          <w:szCs w:val="24"/>
        </w:rPr>
      </w:pPr>
      <w:r w:rsidRPr="00DC5D9E">
        <w:rPr>
          <w:rFonts w:cs="Arial"/>
          <w:sz w:val="24"/>
          <w:szCs w:val="24"/>
          <w:rtl/>
        </w:rPr>
        <w:t>في المطلب الثاني عن دور الدولة في الإصلاح الاقتصادي وتبين أن هذا الدور يعتمد على</w:t>
      </w:r>
    </w:p>
    <w:p w14:paraId="012F7E51" w14:textId="77777777" w:rsidR="00DC5D9E" w:rsidRPr="00DC5D9E" w:rsidRDefault="00DC5D9E" w:rsidP="00DC5D9E">
      <w:pPr>
        <w:bidi/>
        <w:rPr>
          <w:sz w:val="24"/>
          <w:szCs w:val="24"/>
        </w:rPr>
      </w:pPr>
      <w:r w:rsidRPr="00DC5D9E">
        <w:rPr>
          <w:rFonts w:cs="Arial"/>
          <w:sz w:val="24"/>
          <w:szCs w:val="24"/>
          <w:rtl/>
        </w:rPr>
        <w:t>دوافع هذا الإصلاح حيث يكون دورها مركزياً في حالة الإصلاح الذاتي» وهامشياً في</w:t>
      </w:r>
    </w:p>
    <w:p w14:paraId="160DA081" w14:textId="77777777" w:rsidR="00DC5D9E" w:rsidRPr="00DC5D9E" w:rsidRDefault="00DC5D9E" w:rsidP="00DC5D9E">
      <w:pPr>
        <w:bidi/>
        <w:rPr>
          <w:sz w:val="24"/>
          <w:szCs w:val="24"/>
        </w:rPr>
      </w:pPr>
      <w:r w:rsidRPr="00DC5D9E">
        <w:rPr>
          <w:rFonts w:cs="Arial"/>
          <w:sz w:val="24"/>
          <w:szCs w:val="24"/>
          <w:rtl/>
        </w:rPr>
        <w:t>حالة الإصلاح الممول من المؤسسات الالية الغربية» بينما بيت في المطلب الثالث دور</w:t>
      </w:r>
    </w:p>
    <w:p w14:paraId="23D320E2" w14:textId="77777777" w:rsidR="00DC5D9E" w:rsidRPr="00DC5D9E" w:rsidRDefault="00DC5D9E" w:rsidP="00DC5D9E">
      <w:pPr>
        <w:bidi/>
        <w:rPr>
          <w:sz w:val="24"/>
          <w:szCs w:val="24"/>
        </w:rPr>
      </w:pPr>
      <w:r w:rsidRPr="00DC5D9E">
        <w:rPr>
          <w:rFonts w:cs="Arial"/>
          <w:sz w:val="24"/>
          <w:szCs w:val="24"/>
          <w:rtl/>
        </w:rPr>
        <w:t>القطاع الخاص في الإصلاح الاقتصادي وأنّ دورها هو مكمل للقطاع العام وليس دور</w:t>
      </w:r>
    </w:p>
    <w:p w14:paraId="75A14924" w14:textId="762309CB" w:rsidR="00DC5D9E" w:rsidRPr="00DC5D9E" w:rsidRDefault="00DC5D9E" w:rsidP="00DC5D9E">
      <w:pPr>
        <w:bidi/>
        <w:rPr>
          <w:sz w:val="24"/>
          <w:szCs w:val="24"/>
        </w:rPr>
      </w:pPr>
      <w:r w:rsidRPr="00DC5D9E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احلال،</w:t>
      </w:r>
      <w:r w:rsidRPr="00DC5D9E">
        <w:rPr>
          <w:rFonts w:cs="Arial"/>
          <w:sz w:val="24"/>
          <w:szCs w:val="24"/>
          <w:rtl/>
        </w:rPr>
        <w:t xml:space="preserve"> وفي نهاية البحث تم التوصل إلى مجموعة من النتائج من أهمها: أن دور الدولة</w:t>
      </w:r>
    </w:p>
    <w:p w14:paraId="477FD3C4" w14:textId="77777777" w:rsidR="00DC5D9E" w:rsidRPr="00DC5D9E" w:rsidRDefault="00DC5D9E" w:rsidP="00DC5D9E">
      <w:pPr>
        <w:bidi/>
        <w:rPr>
          <w:sz w:val="24"/>
          <w:szCs w:val="24"/>
        </w:rPr>
      </w:pPr>
      <w:r w:rsidRPr="00DC5D9E">
        <w:rPr>
          <w:rFonts w:cs="Arial"/>
          <w:sz w:val="24"/>
          <w:szCs w:val="24"/>
          <w:rtl/>
        </w:rPr>
        <w:t>مهم ورئيسي في الحياة الاقتصادية وني الإصلاح الاقتصادي حيث أنّها قيمة على هذا</w:t>
      </w:r>
    </w:p>
    <w:p w14:paraId="50DECBF0" w14:textId="393BAEC7" w:rsidR="009B6FA1" w:rsidRDefault="00DC5D9E" w:rsidP="00DC5D9E">
      <w:pPr>
        <w:bidi/>
        <w:rPr>
          <w:rFonts w:cs="Arial"/>
          <w:sz w:val="24"/>
          <w:szCs w:val="24"/>
          <w:rtl/>
        </w:rPr>
      </w:pPr>
      <w:r w:rsidRPr="00DC5D9E">
        <w:rPr>
          <w:rFonts w:cs="Arial"/>
          <w:sz w:val="24"/>
          <w:szCs w:val="24"/>
          <w:rtl/>
        </w:rPr>
        <w:t>النشاط ومشاركة فيه.</w:t>
      </w:r>
    </w:p>
    <w:p w14:paraId="41ACCFDA" w14:textId="1DAEA395" w:rsidR="00DC5D9E" w:rsidRDefault="00DC5D9E" w:rsidP="00DC5D9E">
      <w:pPr>
        <w:bidi/>
        <w:rPr>
          <w:rFonts w:cs="Arial"/>
          <w:sz w:val="24"/>
          <w:szCs w:val="24"/>
          <w:rtl/>
        </w:rPr>
      </w:pPr>
    </w:p>
    <w:p w14:paraId="4FC6463F" w14:textId="0481C4CB" w:rsidR="00DC5D9E" w:rsidRDefault="00DC5D9E" w:rsidP="00DC5D9E">
      <w:pPr>
        <w:bidi/>
        <w:rPr>
          <w:rFonts w:cs="Arial"/>
          <w:sz w:val="24"/>
          <w:szCs w:val="24"/>
          <w:rtl/>
        </w:rPr>
      </w:pPr>
    </w:p>
    <w:p w14:paraId="0167546D" w14:textId="741E814F" w:rsidR="00DC5D9E" w:rsidRDefault="00DC5D9E" w:rsidP="00DC5D9E">
      <w:pPr>
        <w:bidi/>
        <w:rPr>
          <w:rFonts w:cs="Arial"/>
          <w:sz w:val="24"/>
          <w:szCs w:val="24"/>
          <w:rtl/>
        </w:rPr>
      </w:pPr>
    </w:p>
    <w:p w14:paraId="515397E1" w14:textId="0EF67293" w:rsidR="00DC5D9E" w:rsidRDefault="00DC5D9E" w:rsidP="00DC5D9E">
      <w:pPr>
        <w:bidi/>
        <w:rPr>
          <w:rFonts w:cs="Arial"/>
          <w:sz w:val="24"/>
          <w:szCs w:val="24"/>
          <w:rtl/>
        </w:rPr>
      </w:pPr>
    </w:p>
    <w:p w14:paraId="1F963118" w14:textId="5FE62854" w:rsidR="00DC5D9E" w:rsidRDefault="00DC5D9E" w:rsidP="00DC5D9E">
      <w:pPr>
        <w:bidi/>
        <w:rPr>
          <w:rFonts w:cs="Arial"/>
          <w:sz w:val="24"/>
          <w:szCs w:val="24"/>
          <w:rtl/>
        </w:rPr>
      </w:pPr>
    </w:p>
    <w:p w14:paraId="1BA60AB7" w14:textId="4BF5CD0C" w:rsidR="00DC5D9E" w:rsidRDefault="00DC5D9E" w:rsidP="00DC5D9E">
      <w:pPr>
        <w:bidi/>
        <w:rPr>
          <w:rFonts w:cs="Arial"/>
          <w:sz w:val="24"/>
          <w:szCs w:val="24"/>
          <w:rtl/>
        </w:rPr>
      </w:pPr>
    </w:p>
    <w:p w14:paraId="2FC81289" w14:textId="297BEF0F" w:rsidR="00DC5D9E" w:rsidRDefault="00DC5D9E" w:rsidP="00DC5D9E">
      <w:pPr>
        <w:bidi/>
        <w:rPr>
          <w:rFonts w:cs="Arial"/>
          <w:sz w:val="24"/>
          <w:szCs w:val="24"/>
          <w:rtl/>
        </w:rPr>
      </w:pPr>
    </w:p>
    <w:p w14:paraId="128ECB66" w14:textId="0B1DBD55" w:rsidR="00DC5D9E" w:rsidRDefault="00DC5D9E" w:rsidP="00DC5D9E">
      <w:pPr>
        <w:bidi/>
        <w:rPr>
          <w:rFonts w:cs="Arial"/>
          <w:sz w:val="24"/>
          <w:szCs w:val="24"/>
          <w:rtl/>
        </w:rPr>
      </w:pPr>
    </w:p>
    <w:p w14:paraId="0EF51EFA" w14:textId="6CB22007" w:rsidR="00DC5D9E" w:rsidRDefault="00DC5D9E" w:rsidP="00DC5D9E">
      <w:pPr>
        <w:bidi/>
        <w:rPr>
          <w:rFonts w:cs="Arial"/>
          <w:sz w:val="24"/>
          <w:szCs w:val="24"/>
          <w:rtl/>
        </w:rPr>
      </w:pPr>
    </w:p>
    <w:p w14:paraId="0883AA20" w14:textId="3E225196" w:rsidR="00DC5D9E" w:rsidRDefault="00DC5D9E" w:rsidP="00DC5D9E">
      <w:pPr>
        <w:bidi/>
        <w:rPr>
          <w:rFonts w:cs="Arial"/>
          <w:sz w:val="24"/>
          <w:szCs w:val="24"/>
          <w:rtl/>
        </w:rPr>
      </w:pPr>
    </w:p>
    <w:p w14:paraId="45A0B7AA" w14:textId="41B2DC3C" w:rsidR="00DC5D9E" w:rsidRDefault="00DC5D9E" w:rsidP="00DC5D9E">
      <w:pPr>
        <w:bidi/>
        <w:rPr>
          <w:rFonts w:cs="Arial"/>
          <w:sz w:val="24"/>
          <w:szCs w:val="24"/>
          <w:rtl/>
        </w:rPr>
      </w:pPr>
    </w:p>
    <w:p w14:paraId="05B7BDB8" w14:textId="74F6001A" w:rsidR="00DC5D9E" w:rsidRDefault="00DC5D9E" w:rsidP="00DC5D9E">
      <w:pPr>
        <w:bidi/>
        <w:rPr>
          <w:rFonts w:cs="Arial"/>
          <w:sz w:val="24"/>
          <w:szCs w:val="24"/>
          <w:rtl/>
        </w:rPr>
      </w:pPr>
    </w:p>
    <w:p w14:paraId="1A53DE4B" w14:textId="44696042" w:rsidR="00DC5D9E" w:rsidRPr="00DC5D9E" w:rsidRDefault="00DC5D9E" w:rsidP="00DC5D9E">
      <w:pPr>
        <w:jc w:val="center"/>
        <w:rPr>
          <w:sz w:val="72"/>
          <w:szCs w:val="72"/>
        </w:rPr>
      </w:pPr>
      <w:r w:rsidRPr="00DC5D9E">
        <w:rPr>
          <w:sz w:val="72"/>
          <w:szCs w:val="72"/>
        </w:rPr>
        <w:lastRenderedPageBreak/>
        <w:t>Abstract</w:t>
      </w:r>
    </w:p>
    <w:p w14:paraId="1E83AA81" w14:textId="77777777" w:rsidR="00DC5D9E" w:rsidRPr="00DC5D9E" w:rsidRDefault="00DC5D9E" w:rsidP="00DC5D9E">
      <w:pPr>
        <w:rPr>
          <w:sz w:val="24"/>
          <w:szCs w:val="24"/>
        </w:rPr>
      </w:pPr>
    </w:p>
    <w:p w14:paraId="3C30E6BD" w14:textId="77777777" w:rsidR="00DC5D9E" w:rsidRPr="00DC5D9E" w:rsidRDefault="00DC5D9E" w:rsidP="00DC5D9E">
      <w:pPr>
        <w:rPr>
          <w:sz w:val="24"/>
          <w:szCs w:val="24"/>
        </w:rPr>
      </w:pPr>
      <w:r w:rsidRPr="00DC5D9E">
        <w:rPr>
          <w:sz w:val="24"/>
          <w:szCs w:val="24"/>
        </w:rPr>
        <w:t>This study aimed at clarifying the role of the state and the private sector</w:t>
      </w:r>
    </w:p>
    <w:p w14:paraId="3B10AC43" w14:textId="77777777" w:rsidR="00DC5D9E" w:rsidRPr="00DC5D9E" w:rsidRDefault="00DC5D9E" w:rsidP="00DC5D9E">
      <w:pPr>
        <w:rPr>
          <w:sz w:val="24"/>
          <w:szCs w:val="24"/>
        </w:rPr>
      </w:pPr>
      <w:r w:rsidRPr="00DC5D9E">
        <w:rPr>
          <w:sz w:val="24"/>
          <w:szCs w:val="24"/>
        </w:rPr>
        <w:t>in the economic reforms. To achieve this purpose, the research was divided</w:t>
      </w:r>
    </w:p>
    <w:p w14:paraId="09AD6ABF" w14:textId="77777777" w:rsidR="00DC5D9E" w:rsidRPr="00DC5D9E" w:rsidRDefault="00DC5D9E" w:rsidP="00DC5D9E">
      <w:pPr>
        <w:rPr>
          <w:sz w:val="24"/>
          <w:szCs w:val="24"/>
        </w:rPr>
      </w:pPr>
      <w:r w:rsidRPr="00DC5D9E">
        <w:rPr>
          <w:sz w:val="24"/>
          <w:szCs w:val="24"/>
        </w:rPr>
        <w:t>into three parts: In the first part, I discussed the concept of economic reform</w:t>
      </w:r>
    </w:p>
    <w:p w14:paraId="5CE4E425" w14:textId="77777777" w:rsidR="00DC5D9E" w:rsidRPr="00DC5D9E" w:rsidRDefault="00DC5D9E" w:rsidP="00DC5D9E">
      <w:pPr>
        <w:rPr>
          <w:sz w:val="24"/>
          <w:szCs w:val="24"/>
        </w:rPr>
      </w:pPr>
      <w:r w:rsidRPr="00DC5D9E">
        <w:rPr>
          <w:sz w:val="24"/>
          <w:szCs w:val="24"/>
        </w:rPr>
        <w:t>and its goals. The second part discussed about the role of the state in the</w:t>
      </w:r>
    </w:p>
    <w:p w14:paraId="54115993" w14:textId="77777777" w:rsidR="00DC5D9E" w:rsidRPr="00DC5D9E" w:rsidRDefault="00DC5D9E" w:rsidP="00DC5D9E">
      <w:pPr>
        <w:rPr>
          <w:sz w:val="24"/>
          <w:szCs w:val="24"/>
        </w:rPr>
      </w:pPr>
      <w:r w:rsidRPr="00DC5D9E">
        <w:rPr>
          <w:sz w:val="24"/>
          <w:szCs w:val="24"/>
        </w:rPr>
        <w:t>economic reform and it was clear that this role depends on motivations for</w:t>
      </w:r>
    </w:p>
    <w:p w14:paraId="38A63917" w14:textId="77777777" w:rsidR="00DC5D9E" w:rsidRPr="00DC5D9E" w:rsidRDefault="00DC5D9E" w:rsidP="00DC5D9E">
      <w:pPr>
        <w:rPr>
          <w:sz w:val="24"/>
          <w:szCs w:val="24"/>
        </w:rPr>
      </w:pPr>
      <w:r w:rsidRPr="00DC5D9E">
        <w:rPr>
          <w:sz w:val="24"/>
          <w:szCs w:val="24"/>
        </w:rPr>
        <w:t>this reform; where the state role is central during self-reform and marginal</w:t>
      </w:r>
    </w:p>
    <w:p w14:paraId="5BE8F548" w14:textId="77777777" w:rsidR="00DC5D9E" w:rsidRPr="00DC5D9E" w:rsidRDefault="00DC5D9E" w:rsidP="00DC5D9E">
      <w:pPr>
        <w:rPr>
          <w:sz w:val="24"/>
          <w:szCs w:val="24"/>
        </w:rPr>
      </w:pPr>
      <w:r w:rsidRPr="00DC5D9E">
        <w:rPr>
          <w:sz w:val="24"/>
          <w:szCs w:val="24"/>
        </w:rPr>
        <w:t>during reform that is financed from western financial institutions. In the third</w:t>
      </w:r>
    </w:p>
    <w:p w14:paraId="1316A167" w14:textId="77777777" w:rsidR="00DC5D9E" w:rsidRPr="00DC5D9E" w:rsidRDefault="00DC5D9E" w:rsidP="00DC5D9E">
      <w:pPr>
        <w:rPr>
          <w:sz w:val="24"/>
          <w:szCs w:val="24"/>
        </w:rPr>
      </w:pPr>
      <w:r w:rsidRPr="00DC5D9E">
        <w:rPr>
          <w:sz w:val="24"/>
          <w:szCs w:val="24"/>
        </w:rPr>
        <w:t>part, I outlined the role of the private sector in the economic reforms and that</w:t>
      </w:r>
    </w:p>
    <w:p w14:paraId="663AA284" w14:textId="77777777" w:rsidR="00DC5D9E" w:rsidRPr="00DC5D9E" w:rsidRDefault="00DC5D9E" w:rsidP="00DC5D9E">
      <w:pPr>
        <w:rPr>
          <w:sz w:val="24"/>
          <w:szCs w:val="24"/>
        </w:rPr>
      </w:pPr>
      <w:r w:rsidRPr="00DC5D9E">
        <w:rPr>
          <w:sz w:val="24"/>
          <w:szCs w:val="24"/>
        </w:rPr>
        <w:t>the role of private sector is complementary and not replacement to the public</w:t>
      </w:r>
    </w:p>
    <w:p w14:paraId="72798156" w14:textId="77777777" w:rsidR="00DC5D9E" w:rsidRPr="00DC5D9E" w:rsidRDefault="00DC5D9E" w:rsidP="00DC5D9E">
      <w:pPr>
        <w:rPr>
          <w:sz w:val="24"/>
          <w:szCs w:val="24"/>
        </w:rPr>
      </w:pPr>
      <w:r w:rsidRPr="00DC5D9E">
        <w:rPr>
          <w:sz w:val="24"/>
          <w:szCs w:val="24"/>
        </w:rPr>
        <w:t>sector. A number of conclusions were drawn from this study; most</w:t>
      </w:r>
    </w:p>
    <w:p w14:paraId="3A63A2D9" w14:textId="77777777" w:rsidR="00DC5D9E" w:rsidRPr="00DC5D9E" w:rsidRDefault="00DC5D9E" w:rsidP="00DC5D9E">
      <w:pPr>
        <w:rPr>
          <w:sz w:val="24"/>
          <w:szCs w:val="24"/>
        </w:rPr>
      </w:pPr>
      <w:r w:rsidRPr="00DC5D9E">
        <w:rPr>
          <w:sz w:val="24"/>
          <w:szCs w:val="24"/>
        </w:rPr>
        <w:t>importantly: the role of the state is critical in the economy and economic</w:t>
      </w:r>
    </w:p>
    <w:p w14:paraId="3D54E55D" w14:textId="1B6B3A2C" w:rsidR="00DC5D9E" w:rsidRPr="00DC5D9E" w:rsidRDefault="00DC5D9E" w:rsidP="00DC5D9E">
      <w:pPr>
        <w:rPr>
          <w:sz w:val="24"/>
          <w:szCs w:val="24"/>
        </w:rPr>
      </w:pPr>
      <w:r w:rsidRPr="00DC5D9E">
        <w:rPr>
          <w:sz w:val="24"/>
          <w:szCs w:val="24"/>
        </w:rPr>
        <w:t>reforms where it manages and participates in it.</w:t>
      </w:r>
    </w:p>
    <w:sectPr w:rsidR="00DC5D9E" w:rsidRPr="00DC5D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D7"/>
    <w:rsid w:val="00422DD7"/>
    <w:rsid w:val="009B6FA1"/>
    <w:rsid w:val="00D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3567"/>
  <w15:chartTrackingRefBased/>
  <w15:docId w15:val="{EF878054-96C0-490C-9A11-7C3EAB9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2019-04-06T01:31:00Z</dcterms:created>
  <dcterms:modified xsi:type="dcterms:W3CDTF">2019-04-06T01:36:00Z</dcterms:modified>
</cp:coreProperties>
</file>