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3B254" w14:textId="314D4B93" w:rsidR="004A1964" w:rsidRPr="004A1964" w:rsidRDefault="004A1964" w:rsidP="00F97597">
      <w:pPr>
        <w:bidi/>
        <w:jc w:val="center"/>
        <w:rPr>
          <w:sz w:val="24"/>
          <w:szCs w:val="24"/>
        </w:rPr>
      </w:pPr>
      <w:bookmarkStart w:id="0" w:name="_GoBack"/>
      <w:r w:rsidRPr="004A1964">
        <w:rPr>
          <w:rFonts w:cs="Arial"/>
          <w:sz w:val="24"/>
          <w:szCs w:val="24"/>
          <w:rtl/>
        </w:rPr>
        <w:t>تجويد التعليم في إطارالت</w:t>
      </w:r>
      <w:r>
        <w:rPr>
          <w:rFonts w:cs="Arial" w:hint="cs"/>
          <w:sz w:val="24"/>
          <w:szCs w:val="24"/>
          <w:rtl/>
        </w:rPr>
        <w:t>ن</w:t>
      </w:r>
      <w:r w:rsidRPr="004A1964">
        <w:rPr>
          <w:rFonts w:cs="Arial"/>
          <w:sz w:val="24"/>
          <w:szCs w:val="24"/>
          <w:rtl/>
        </w:rPr>
        <w:t>مي</w:t>
      </w:r>
      <w:r>
        <w:rPr>
          <w:rFonts w:cs="Arial" w:hint="cs"/>
          <w:sz w:val="24"/>
          <w:szCs w:val="24"/>
          <w:rtl/>
        </w:rPr>
        <w:t>ة</w:t>
      </w:r>
      <w:r w:rsidRPr="004A1964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  <w:r w:rsidRPr="004A1964">
        <w:rPr>
          <w:rFonts w:cs="Arial"/>
          <w:sz w:val="24"/>
          <w:szCs w:val="24"/>
          <w:rtl/>
        </w:rPr>
        <w:t xml:space="preserve"> وعلاقته بالاقتصاد المعرفي لدى</w:t>
      </w:r>
      <w:r w:rsidR="00F97597">
        <w:rPr>
          <w:sz w:val="24"/>
          <w:szCs w:val="24"/>
        </w:rPr>
        <w:t xml:space="preserve"> </w:t>
      </w:r>
      <w:r w:rsidRPr="004A1964">
        <w:rPr>
          <w:rFonts w:cs="Arial"/>
          <w:sz w:val="24"/>
          <w:szCs w:val="24"/>
          <w:rtl/>
        </w:rPr>
        <w:t>معلمي المرحلة الثانوي</w:t>
      </w:r>
      <w:r>
        <w:rPr>
          <w:rFonts w:cs="Arial" w:hint="cs"/>
          <w:sz w:val="24"/>
          <w:szCs w:val="24"/>
          <w:rtl/>
        </w:rPr>
        <w:t>ة</w:t>
      </w:r>
      <w:r w:rsidRPr="004A1964">
        <w:rPr>
          <w:rFonts w:cs="Arial"/>
          <w:sz w:val="24"/>
          <w:szCs w:val="24"/>
          <w:rtl/>
        </w:rPr>
        <w:t xml:space="preserve"> في مديرتي التر</w:t>
      </w:r>
      <w:r>
        <w:rPr>
          <w:rFonts w:cs="Arial" w:hint="cs"/>
          <w:sz w:val="24"/>
          <w:szCs w:val="24"/>
          <w:rtl/>
        </w:rPr>
        <w:t>بية</w:t>
      </w:r>
      <w:r w:rsidRPr="004A1964">
        <w:rPr>
          <w:rFonts w:cs="Arial"/>
          <w:sz w:val="24"/>
          <w:szCs w:val="24"/>
          <w:rtl/>
        </w:rPr>
        <w:t xml:space="preserve"> </w:t>
      </w:r>
      <w:bookmarkEnd w:id="0"/>
      <w:r w:rsidRPr="004A1964">
        <w:rPr>
          <w:rFonts w:cs="Arial"/>
          <w:sz w:val="24"/>
          <w:szCs w:val="24"/>
          <w:rtl/>
        </w:rPr>
        <w:t>والتعليم</w:t>
      </w:r>
    </w:p>
    <w:p w14:paraId="4C9D3FF8" w14:textId="77777777" w:rsidR="004A1964" w:rsidRPr="004A1964" w:rsidRDefault="004A1964" w:rsidP="004A1964">
      <w:pPr>
        <w:bidi/>
        <w:jc w:val="center"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إعداد</w:t>
      </w:r>
    </w:p>
    <w:p w14:paraId="47ABE5E2" w14:textId="42ADC499" w:rsidR="004A1964" w:rsidRPr="004A1964" w:rsidRDefault="004A1964" w:rsidP="004A1964">
      <w:pPr>
        <w:bidi/>
        <w:jc w:val="center"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د</w:t>
      </w:r>
      <w:r>
        <w:rPr>
          <w:rFonts w:cs="Arial" w:hint="cs"/>
          <w:sz w:val="24"/>
          <w:szCs w:val="24"/>
          <w:rtl/>
        </w:rPr>
        <w:t>.</w:t>
      </w:r>
      <w:r w:rsidRPr="004A1964">
        <w:rPr>
          <w:rFonts w:cs="Arial"/>
          <w:sz w:val="24"/>
          <w:szCs w:val="24"/>
          <w:rtl/>
        </w:rPr>
        <w:t xml:space="preserve"> مها توفيق شبيطة </w:t>
      </w:r>
      <w:r>
        <w:rPr>
          <w:rFonts w:cs="Arial" w:hint="cs"/>
          <w:sz w:val="24"/>
          <w:szCs w:val="24"/>
          <w:rtl/>
        </w:rPr>
        <w:t xml:space="preserve">                        </w:t>
      </w:r>
      <w:r w:rsidRPr="004A1964">
        <w:rPr>
          <w:rFonts w:cs="Arial"/>
          <w:sz w:val="24"/>
          <w:szCs w:val="24"/>
          <w:rtl/>
        </w:rPr>
        <w:t>أ. محمد عويد سال</w:t>
      </w:r>
      <w:r>
        <w:rPr>
          <w:rFonts w:cs="Arial" w:hint="cs"/>
          <w:sz w:val="24"/>
          <w:szCs w:val="24"/>
          <w:rtl/>
        </w:rPr>
        <w:t>م</w:t>
      </w:r>
    </w:p>
    <w:p w14:paraId="708BFE01" w14:textId="77777777" w:rsidR="004A1964" w:rsidRDefault="004A1964" w:rsidP="004A1964">
      <w:pPr>
        <w:bidi/>
        <w:jc w:val="center"/>
        <w:rPr>
          <w:rFonts w:cs="Arial"/>
          <w:sz w:val="72"/>
          <w:szCs w:val="72"/>
        </w:rPr>
      </w:pPr>
    </w:p>
    <w:p w14:paraId="289EF24F" w14:textId="5704DC80" w:rsidR="004A1964" w:rsidRPr="004A1964" w:rsidRDefault="004A1964" w:rsidP="004A1964">
      <w:pPr>
        <w:bidi/>
        <w:jc w:val="center"/>
        <w:rPr>
          <w:sz w:val="72"/>
          <w:szCs w:val="72"/>
        </w:rPr>
      </w:pPr>
      <w:r w:rsidRPr="004A1964">
        <w:rPr>
          <w:rFonts w:cs="Arial"/>
          <w:sz w:val="72"/>
          <w:szCs w:val="72"/>
          <w:rtl/>
        </w:rPr>
        <w:t>الملخص</w:t>
      </w:r>
    </w:p>
    <w:p w14:paraId="74C2870E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هدفت الدراسة للتعرف على درجة تجويد التعليم في إطار التنمية المستدامة وعلاقته بالاقنصاد</w:t>
      </w:r>
    </w:p>
    <w:p w14:paraId="65C4136D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المعرفي لدى معلمي المرحلة الثانوية. وللتحقق من ذلك؛ تم اختيار عينة طبقيّة عشوائيّة من(292) معلمًا</w:t>
      </w:r>
    </w:p>
    <w:p w14:paraId="2E2A39CE" w14:textId="2784E1D8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من مديري</w:t>
      </w:r>
      <w:r>
        <w:rPr>
          <w:rFonts w:cs="Arial" w:hint="cs"/>
          <w:sz w:val="24"/>
          <w:szCs w:val="24"/>
          <w:rtl/>
        </w:rPr>
        <w:t>تي</w:t>
      </w:r>
      <w:r w:rsidRPr="004A1964">
        <w:rPr>
          <w:rFonts w:cs="Arial"/>
          <w:sz w:val="24"/>
          <w:szCs w:val="24"/>
          <w:rtl/>
        </w:rPr>
        <w:t>: سلفيت</w:t>
      </w:r>
      <w:r>
        <w:rPr>
          <w:rFonts w:cs="Arial" w:hint="cs"/>
          <w:sz w:val="24"/>
          <w:szCs w:val="24"/>
          <w:rtl/>
        </w:rPr>
        <w:t>،</w:t>
      </w:r>
      <w:r w:rsidRPr="004A1964">
        <w:rPr>
          <w:rFonts w:cs="Arial"/>
          <w:sz w:val="24"/>
          <w:szCs w:val="24"/>
          <w:rtl/>
        </w:rPr>
        <w:t xml:space="preserve"> وقلقيلية وذلك باستخدام أداة تم تصميمها من (30) فقرة» منها (15) فقرة</w:t>
      </w:r>
    </w:p>
    <w:p w14:paraId="24F85B52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تتحدث عن تجويد التعليم ( البيئة الداخلية:؛ التنمية الشاملة للطلبة: البيئة الخارجية)» و(15) فقرة</w:t>
      </w:r>
    </w:p>
    <w:p w14:paraId="66D41734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تتحدث عن الاقتصاد المعرفي ( التكنولوجياء الاتصال والتواصلء الإبداع والابتكار والتميز). وقد</w:t>
      </w:r>
    </w:p>
    <w:p w14:paraId="718B0B7E" w14:textId="4052B4C8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 xml:space="preserve">أظهرت النتائج </w:t>
      </w:r>
      <w:r w:rsidRPr="004A1964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أن</w:t>
      </w:r>
      <w:r w:rsidRPr="004A1964">
        <w:rPr>
          <w:rFonts w:cs="Arial"/>
          <w:sz w:val="24"/>
          <w:szCs w:val="24"/>
          <w:rtl/>
        </w:rPr>
        <w:t xml:space="preserve">‏ تجويد التعليم لدى المعلمين </w:t>
      </w:r>
      <w:r>
        <w:rPr>
          <w:rFonts w:cs="Arial" w:hint="cs"/>
          <w:sz w:val="24"/>
          <w:szCs w:val="24"/>
          <w:rtl/>
        </w:rPr>
        <w:t>ب</w:t>
      </w:r>
      <w:r w:rsidRPr="004A1964">
        <w:rPr>
          <w:rFonts w:cs="Arial"/>
          <w:sz w:val="24"/>
          <w:szCs w:val="24"/>
          <w:rtl/>
        </w:rPr>
        <w:t>لغت ( 3.80 ) بدرجة كبيرة» أمّا بالنسبة للاقتصاد</w:t>
      </w:r>
    </w:p>
    <w:p w14:paraId="7E44C64C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المعرفي» فقد بلغت (2.77) بدرجة متوسطة؛ وأظهرت الدراسة عدم وجود فروق دالّة إحصائياً على</w:t>
      </w:r>
    </w:p>
    <w:p w14:paraId="2F78569C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الدرجة الكليّة لدرجة تجويد التعليم والاقتصاد المعرفي بالنسبة للمتغيرات الخاصة بالمعلمين. وتبين من</w:t>
      </w:r>
    </w:p>
    <w:p w14:paraId="369F6209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نتائج الدراسة وجود علاقة إيجابية بين مختلف أبعاد تجويد التعليم والاقتصاد المعرفي: وأوصت الدراسة</w:t>
      </w:r>
    </w:p>
    <w:p w14:paraId="1B80B210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بعدة توصيات من أهمها: تركيز اهتمام الإدارات التعليميّة لدراسة وتئمية الاقتصاد المعرفي لدى المعلمين؛</w:t>
      </w:r>
    </w:p>
    <w:p w14:paraId="333BCB88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لتطبيقه في تجويد التعليم» واستيعاب التكنولوجيا في العملية التعليمية» ومراجعة برامج إعداد المعلمين</w:t>
      </w:r>
    </w:p>
    <w:p w14:paraId="17FBF155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والعمل على تحسينها بما يتلاءم مع طبيعة العصرء وتحديات الانفجار المعرفي» والتقدم التكنولوجي المائل؛</w:t>
      </w:r>
    </w:p>
    <w:p w14:paraId="376603F3" w14:textId="77777777" w:rsidR="004A1964" w:rsidRPr="004A1964" w:rsidRDefault="004A1964" w:rsidP="004A1964">
      <w:pPr>
        <w:bidi/>
        <w:rPr>
          <w:sz w:val="24"/>
          <w:szCs w:val="24"/>
        </w:rPr>
      </w:pPr>
      <w:r w:rsidRPr="004A1964">
        <w:rPr>
          <w:rFonts w:cs="Arial"/>
          <w:sz w:val="24"/>
          <w:szCs w:val="24"/>
          <w:rtl/>
        </w:rPr>
        <w:t>وإدخال مقررات الاقتصاد المعرفي في المؤسسة التعليمية والأكاديمية ضمن سياسة وزارة التربية والتعليمء</w:t>
      </w:r>
    </w:p>
    <w:p w14:paraId="3590E779" w14:textId="3FEE3D17" w:rsidR="009B6FA1" w:rsidRDefault="004A1964" w:rsidP="004A1964">
      <w:pPr>
        <w:bidi/>
        <w:rPr>
          <w:rFonts w:cs="Arial"/>
          <w:sz w:val="24"/>
          <w:szCs w:val="24"/>
          <w:rtl/>
        </w:rPr>
      </w:pPr>
      <w:r w:rsidRPr="004A1964">
        <w:rPr>
          <w:rFonts w:cs="Arial"/>
          <w:sz w:val="24"/>
          <w:szCs w:val="24"/>
          <w:rtl/>
        </w:rPr>
        <w:t>وربط مخرجات التعليم والتدريب محاجة سوق العمل.</w:t>
      </w:r>
    </w:p>
    <w:p w14:paraId="31AA6C6E" w14:textId="720E7FF7" w:rsidR="004A1964" w:rsidRDefault="004A1964" w:rsidP="004A1964">
      <w:pPr>
        <w:bidi/>
        <w:rPr>
          <w:rFonts w:cs="Arial"/>
          <w:sz w:val="24"/>
          <w:szCs w:val="24"/>
          <w:rtl/>
        </w:rPr>
      </w:pPr>
    </w:p>
    <w:p w14:paraId="315015ED" w14:textId="6865EDDA" w:rsidR="004A1964" w:rsidRDefault="004A1964" w:rsidP="004A1964">
      <w:pPr>
        <w:bidi/>
        <w:rPr>
          <w:rFonts w:cs="Arial"/>
          <w:sz w:val="24"/>
          <w:szCs w:val="24"/>
          <w:rtl/>
        </w:rPr>
      </w:pPr>
    </w:p>
    <w:p w14:paraId="2962AC59" w14:textId="497A983D" w:rsidR="004A1964" w:rsidRDefault="004A1964" w:rsidP="004A1964">
      <w:pPr>
        <w:bidi/>
        <w:rPr>
          <w:rFonts w:cs="Arial"/>
          <w:sz w:val="24"/>
          <w:szCs w:val="24"/>
          <w:rtl/>
        </w:rPr>
      </w:pPr>
    </w:p>
    <w:p w14:paraId="7F2F480E" w14:textId="53EC3081" w:rsidR="004A1964" w:rsidRDefault="004A1964" w:rsidP="004A1964">
      <w:pPr>
        <w:bidi/>
        <w:rPr>
          <w:rFonts w:cs="Arial"/>
          <w:sz w:val="24"/>
          <w:szCs w:val="24"/>
          <w:rtl/>
        </w:rPr>
      </w:pPr>
    </w:p>
    <w:p w14:paraId="270DA29A" w14:textId="5123AA56" w:rsidR="004A1964" w:rsidRDefault="004A1964" w:rsidP="004A1964">
      <w:pPr>
        <w:bidi/>
        <w:rPr>
          <w:rFonts w:cs="Arial"/>
          <w:sz w:val="24"/>
          <w:szCs w:val="24"/>
          <w:rtl/>
        </w:rPr>
      </w:pPr>
    </w:p>
    <w:p w14:paraId="604A8E84" w14:textId="274A3FA9" w:rsidR="004A1964" w:rsidRDefault="004A1964" w:rsidP="004A1964">
      <w:pPr>
        <w:bidi/>
        <w:rPr>
          <w:rFonts w:cs="Arial"/>
          <w:sz w:val="24"/>
          <w:szCs w:val="24"/>
          <w:rtl/>
        </w:rPr>
      </w:pPr>
    </w:p>
    <w:p w14:paraId="66790AD6" w14:textId="4CA1A8C8" w:rsidR="004A1964" w:rsidRDefault="004A1964" w:rsidP="004A1964">
      <w:pPr>
        <w:bidi/>
        <w:rPr>
          <w:rFonts w:cs="Arial"/>
          <w:sz w:val="24"/>
          <w:szCs w:val="24"/>
          <w:rtl/>
        </w:rPr>
      </w:pPr>
    </w:p>
    <w:p w14:paraId="70D4CFDA" w14:textId="2F36DE2D" w:rsidR="004A1964" w:rsidRDefault="004A1964" w:rsidP="004A1964">
      <w:pPr>
        <w:bidi/>
        <w:rPr>
          <w:rFonts w:cs="Arial"/>
          <w:sz w:val="24"/>
          <w:szCs w:val="24"/>
          <w:rtl/>
        </w:rPr>
      </w:pPr>
    </w:p>
    <w:p w14:paraId="03767E4D" w14:textId="77777777" w:rsidR="004A1964" w:rsidRPr="004A1964" w:rsidRDefault="004A1964" w:rsidP="004A1964">
      <w:pPr>
        <w:jc w:val="center"/>
        <w:rPr>
          <w:sz w:val="72"/>
          <w:szCs w:val="72"/>
        </w:rPr>
      </w:pPr>
      <w:r w:rsidRPr="004A1964">
        <w:rPr>
          <w:sz w:val="72"/>
          <w:szCs w:val="72"/>
        </w:rPr>
        <w:t>Abstract</w:t>
      </w:r>
    </w:p>
    <w:p w14:paraId="73D81162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This study aims to identify improving education in light of sustainable development and</w:t>
      </w:r>
    </w:p>
    <w:p w14:paraId="431FCC65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its relation with knowledge economic for secondary stage teachers. To verify this, stratified</w:t>
      </w:r>
    </w:p>
    <w:p w14:paraId="35F118D5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 xml:space="preserve">random sample of (292) teachers in the directorate of </w:t>
      </w:r>
      <w:proofErr w:type="spellStart"/>
      <w:r w:rsidRPr="004A1964">
        <w:rPr>
          <w:sz w:val="24"/>
          <w:szCs w:val="24"/>
        </w:rPr>
        <w:t>Qalqilia</w:t>
      </w:r>
      <w:proofErr w:type="spellEnd"/>
      <w:r w:rsidRPr="004A1964">
        <w:rPr>
          <w:sz w:val="24"/>
          <w:szCs w:val="24"/>
        </w:rPr>
        <w:t xml:space="preserve"> and </w:t>
      </w:r>
      <w:proofErr w:type="spellStart"/>
      <w:r w:rsidRPr="004A1964">
        <w:rPr>
          <w:sz w:val="24"/>
          <w:szCs w:val="24"/>
        </w:rPr>
        <w:t>Salfect</w:t>
      </w:r>
      <w:proofErr w:type="spellEnd"/>
      <w:r w:rsidRPr="004A1964">
        <w:rPr>
          <w:sz w:val="24"/>
          <w:szCs w:val="24"/>
        </w:rPr>
        <w:t xml:space="preserve"> by using a</w:t>
      </w:r>
    </w:p>
    <w:p w14:paraId="7D526A8F" w14:textId="0DB741A0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 xml:space="preserve">questionnaire of (30) paragraphs. (15) paragraphs talk about improving education </w:t>
      </w:r>
      <w:r w:rsidRPr="004A1964">
        <w:rPr>
          <w:sz w:val="24"/>
          <w:szCs w:val="24"/>
        </w:rPr>
        <w:t>(inside</w:t>
      </w:r>
    </w:p>
    <w:p w14:paraId="5DCEDF37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environment, comprehensive development for students, outside environment), (15) paragraphs</w:t>
      </w:r>
    </w:p>
    <w:p w14:paraId="64563724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talk about knowledge economic (technology, communication and interaction, creativity, |</w:t>
      </w:r>
    </w:p>
    <w:p w14:paraId="5A8E4B13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innovation and excellence). The results show that improving education for teachers was (3.80)</w:t>
      </w:r>
    </w:p>
    <w:p w14:paraId="1FE3006E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with high degree, as for knowledge economy was (2.77) with medium degree. The results</w:t>
      </w:r>
    </w:p>
    <w:p w14:paraId="62943E58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show that there were no significant statistical differences on the total degree of improving</w:t>
      </w:r>
    </w:p>
    <w:p w14:paraId="6C28B39F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- education and knowledge economy for teachers' variables. The results show that there is a</w:t>
      </w:r>
    </w:p>
    <w:p w14:paraId="707FCC0D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positive relation among the different domains of improving education and knowledge</w:t>
      </w:r>
    </w:p>
    <w:p w14:paraId="71C40123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economy. The study recommends some points: concentrating educational managements'</w:t>
      </w:r>
    </w:p>
    <w:p w14:paraId="076C83A5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concern to study and improve knowledge economy for teachers to be employed in improving</w:t>
      </w:r>
    </w:p>
    <w:p w14:paraId="69030204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education, employing technology in educational process, revising and improving teachers’</w:t>
      </w:r>
    </w:p>
    <w:p w14:paraId="337152AF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preparation programs to suit the challenges of the current knowledge explosion and the rapid</w:t>
      </w:r>
    </w:p>
    <w:p w14:paraId="1D7DC763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lastRenderedPageBreak/>
        <w:t>technology progress, employing knowledge economy courses in educational and academic</w:t>
      </w:r>
    </w:p>
    <w:p w14:paraId="7D56E333" w14:textId="77777777" w:rsidR="004A1964" w:rsidRPr="004A1964" w:rsidRDefault="004A1964" w:rsidP="004A1964">
      <w:pPr>
        <w:rPr>
          <w:sz w:val="24"/>
          <w:szCs w:val="24"/>
        </w:rPr>
      </w:pPr>
      <w:r w:rsidRPr="004A1964">
        <w:rPr>
          <w:sz w:val="24"/>
          <w:szCs w:val="24"/>
        </w:rPr>
        <w:t>institutions within the policy of ministry of education, connecting education and training</w:t>
      </w:r>
    </w:p>
    <w:p w14:paraId="66F6211D" w14:textId="09570B40" w:rsidR="004A1964" w:rsidRPr="004A1964" w:rsidRDefault="004A1964" w:rsidP="004A1964">
      <w:pPr>
        <w:rPr>
          <w:rFonts w:hint="cs"/>
          <w:sz w:val="24"/>
          <w:szCs w:val="24"/>
        </w:rPr>
      </w:pPr>
      <w:r w:rsidRPr="004A1964">
        <w:rPr>
          <w:sz w:val="24"/>
          <w:szCs w:val="24"/>
        </w:rPr>
        <w:t>outputs with the market needs.</w:t>
      </w:r>
    </w:p>
    <w:sectPr w:rsidR="004A1964" w:rsidRPr="004A19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F5"/>
    <w:rsid w:val="000C6DF5"/>
    <w:rsid w:val="004A1964"/>
    <w:rsid w:val="009B6FA1"/>
    <w:rsid w:val="00F9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EB3"/>
  <w15:chartTrackingRefBased/>
  <w15:docId w15:val="{8E79849D-7302-4E3B-825C-57CC9477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2019-04-05T19:37:00Z</dcterms:created>
  <dcterms:modified xsi:type="dcterms:W3CDTF">2019-04-05T19:43:00Z</dcterms:modified>
</cp:coreProperties>
</file>