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7A705" w14:textId="74320A4E" w:rsidR="00384BE7" w:rsidRPr="00384BE7" w:rsidRDefault="00384BE7" w:rsidP="00384BE7">
      <w:pPr>
        <w:bidi/>
        <w:jc w:val="center"/>
        <w:rPr>
          <w:sz w:val="24"/>
          <w:szCs w:val="24"/>
        </w:rPr>
      </w:pPr>
      <w:r w:rsidRPr="00384BE7">
        <w:rPr>
          <w:rFonts w:cs="Arial"/>
          <w:sz w:val="24"/>
          <w:szCs w:val="24"/>
          <w:rtl/>
        </w:rPr>
        <w:t>دراس</w:t>
      </w:r>
      <w:r>
        <w:rPr>
          <w:rFonts w:cs="Arial" w:hint="cs"/>
          <w:sz w:val="24"/>
          <w:szCs w:val="24"/>
          <w:rtl/>
        </w:rPr>
        <w:t>ة</w:t>
      </w:r>
      <w:r w:rsidRPr="00384BE7">
        <w:rPr>
          <w:rFonts w:cs="Arial"/>
          <w:sz w:val="24"/>
          <w:szCs w:val="24"/>
          <w:rtl/>
        </w:rPr>
        <w:t xml:space="preserve"> تقويمية لبرامج رياض الأطفال في فلسطين في ضوء م</w:t>
      </w:r>
      <w:r>
        <w:rPr>
          <w:rFonts w:cs="Arial" w:hint="cs"/>
          <w:sz w:val="24"/>
          <w:szCs w:val="24"/>
          <w:rtl/>
        </w:rPr>
        <w:t>ب</w:t>
      </w:r>
      <w:r w:rsidRPr="00384BE7">
        <w:rPr>
          <w:rFonts w:cs="Arial"/>
          <w:sz w:val="24"/>
          <w:szCs w:val="24"/>
          <w:rtl/>
        </w:rPr>
        <w:t>ادئ</w:t>
      </w:r>
      <w:r>
        <w:rPr>
          <w:rFonts w:hint="cs"/>
          <w:sz w:val="24"/>
          <w:szCs w:val="24"/>
          <w:rtl/>
        </w:rPr>
        <w:t xml:space="preserve"> </w:t>
      </w:r>
      <w:r w:rsidRPr="00384BE7">
        <w:rPr>
          <w:rFonts w:cs="Arial"/>
          <w:sz w:val="24"/>
          <w:szCs w:val="24"/>
          <w:rtl/>
        </w:rPr>
        <w:t>التربي</w:t>
      </w:r>
      <w:r>
        <w:rPr>
          <w:rFonts w:cs="Arial" w:hint="cs"/>
          <w:sz w:val="24"/>
          <w:szCs w:val="24"/>
          <w:rtl/>
        </w:rPr>
        <w:t>ة</w:t>
      </w:r>
      <w:r w:rsidRPr="00384BE7">
        <w:rPr>
          <w:rFonts w:cs="Arial"/>
          <w:sz w:val="24"/>
          <w:szCs w:val="24"/>
          <w:rtl/>
        </w:rPr>
        <w:t xml:space="preserve"> من أجل الت</w:t>
      </w:r>
      <w:r>
        <w:rPr>
          <w:rFonts w:cs="Arial" w:hint="cs"/>
          <w:sz w:val="24"/>
          <w:szCs w:val="24"/>
          <w:rtl/>
        </w:rPr>
        <w:t>ن</w:t>
      </w:r>
      <w:r w:rsidRPr="00384BE7">
        <w:rPr>
          <w:rFonts w:cs="Arial"/>
          <w:sz w:val="24"/>
          <w:szCs w:val="24"/>
          <w:rtl/>
        </w:rPr>
        <w:t>مي</w:t>
      </w:r>
      <w:r>
        <w:rPr>
          <w:rFonts w:cs="Arial" w:hint="cs"/>
          <w:sz w:val="24"/>
          <w:szCs w:val="24"/>
          <w:rtl/>
        </w:rPr>
        <w:t>ة</w:t>
      </w:r>
      <w:r w:rsidRPr="00384BE7">
        <w:rPr>
          <w:rFonts w:cs="Arial"/>
          <w:sz w:val="24"/>
          <w:szCs w:val="24"/>
          <w:rtl/>
        </w:rPr>
        <w:t xml:space="preserve"> المستدامة</w:t>
      </w:r>
      <w:r>
        <w:rPr>
          <w:rFonts w:cs="Arial" w:hint="cs"/>
          <w:sz w:val="24"/>
          <w:szCs w:val="24"/>
          <w:rtl/>
        </w:rPr>
        <w:t xml:space="preserve"> </w:t>
      </w:r>
      <w:r w:rsidRPr="00384BE7">
        <w:rPr>
          <w:rFonts w:cs="Arial"/>
          <w:sz w:val="24"/>
          <w:szCs w:val="24"/>
          <w:rtl/>
        </w:rPr>
        <w:t xml:space="preserve">من وجهة نظر </w:t>
      </w:r>
      <w:r>
        <w:rPr>
          <w:rFonts w:cs="Arial" w:hint="cs"/>
          <w:sz w:val="24"/>
          <w:szCs w:val="24"/>
          <w:rtl/>
        </w:rPr>
        <w:t>ال</w:t>
      </w:r>
      <w:r w:rsidRPr="00384BE7">
        <w:rPr>
          <w:rFonts w:cs="Arial"/>
          <w:sz w:val="24"/>
          <w:szCs w:val="24"/>
          <w:rtl/>
        </w:rPr>
        <w:t>معلمات والمديرات</w:t>
      </w:r>
    </w:p>
    <w:p w14:paraId="467F5F41" w14:textId="7E37EB72" w:rsidR="00384BE7" w:rsidRPr="00384BE7" w:rsidRDefault="00384BE7" w:rsidP="00384BE7">
      <w:pPr>
        <w:bidi/>
        <w:jc w:val="center"/>
        <w:rPr>
          <w:sz w:val="24"/>
          <w:szCs w:val="24"/>
        </w:rPr>
      </w:pPr>
      <w:r w:rsidRPr="00384BE7">
        <w:rPr>
          <w:rFonts w:cs="Arial"/>
          <w:sz w:val="24"/>
          <w:szCs w:val="24"/>
          <w:rtl/>
        </w:rPr>
        <w:t>إعداد: د.حس</w:t>
      </w:r>
      <w:r>
        <w:rPr>
          <w:rFonts w:cs="Arial" w:hint="cs"/>
          <w:sz w:val="24"/>
          <w:szCs w:val="24"/>
          <w:rtl/>
        </w:rPr>
        <w:t>ني</w:t>
      </w:r>
      <w:r w:rsidRPr="00384BE7">
        <w:rPr>
          <w:rFonts w:cs="Arial"/>
          <w:sz w:val="24"/>
          <w:szCs w:val="24"/>
          <w:rtl/>
        </w:rPr>
        <w:t xml:space="preserve"> عوض</w:t>
      </w:r>
    </w:p>
    <w:p w14:paraId="1F7624F2" w14:textId="42505E83" w:rsidR="00384BE7" w:rsidRPr="00384BE7" w:rsidRDefault="00384BE7" w:rsidP="00384BE7">
      <w:pPr>
        <w:bidi/>
        <w:jc w:val="center"/>
        <w:rPr>
          <w:sz w:val="24"/>
          <w:szCs w:val="24"/>
        </w:rPr>
      </w:pPr>
      <w:r w:rsidRPr="00384BE7">
        <w:rPr>
          <w:rFonts w:cs="Arial"/>
          <w:sz w:val="24"/>
          <w:szCs w:val="24"/>
          <w:rtl/>
        </w:rPr>
        <w:t>رئيس قسم لل</w:t>
      </w:r>
      <w:r>
        <w:rPr>
          <w:rFonts w:cs="Arial" w:hint="cs"/>
          <w:sz w:val="24"/>
          <w:szCs w:val="24"/>
          <w:rtl/>
        </w:rPr>
        <w:t>م</w:t>
      </w:r>
      <w:r w:rsidRPr="00384BE7">
        <w:rPr>
          <w:rFonts w:cs="Arial"/>
          <w:sz w:val="24"/>
          <w:szCs w:val="24"/>
          <w:rtl/>
        </w:rPr>
        <w:t>رحلة الأساسية الأولى</w:t>
      </w:r>
    </w:p>
    <w:p w14:paraId="127413B6" w14:textId="71F988D4" w:rsidR="00384BE7" w:rsidRPr="00384BE7" w:rsidRDefault="00384BE7" w:rsidP="00384BE7">
      <w:pPr>
        <w:bidi/>
        <w:jc w:val="center"/>
        <w:rPr>
          <w:sz w:val="24"/>
          <w:szCs w:val="24"/>
        </w:rPr>
      </w:pPr>
      <w:r w:rsidRPr="00384BE7">
        <w:rPr>
          <w:rFonts w:cs="Arial"/>
          <w:sz w:val="24"/>
          <w:szCs w:val="24"/>
          <w:rtl/>
        </w:rPr>
        <w:t>كلية التر</w:t>
      </w:r>
      <w:r>
        <w:rPr>
          <w:rFonts w:cs="Arial" w:hint="cs"/>
          <w:sz w:val="24"/>
          <w:szCs w:val="24"/>
          <w:rtl/>
        </w:rPr>
        <w:t>بية</w:t>
      </w:r>
      <w:r w:rsidRPr="00384BE7">
        <w:rPr>
          <w:rFonts w:cs="Arial"/>
          <w:sz w:val="24"/>
          <w:szCs w:val="24"/>
          <w:rtl/>
        </w:rPr>
        <w:t xml:space="preserve"> -</w:t>
      </w:r>
      <w:r>
        <w:rPr>
          <w:rFonts w:cs="Arial" w:hint="cs"/>
          <w:sz w:val="24"/>
          <w:szCs w:val="24"/>
          <w:rtl/>
        </w:rPr>
        <w:t xml:space="preserve"> </w:t>
      </w:r>
      <w:r w:rsidRPr="00384BE7">
        <w:rPr>
          <w:rFonts w:cs="Arial"/>
          <w:sz w:val="24"/>
          <w:szCs w:val="24"/>
          <w:rtl/>
        </w:rPr>
        <w:t>جامعة القدس المفتوح</w:t>
      </w:r>
      <w:r>
        <w:rPr>
          <w:rFonts w:cs="Arial" w:hint="cs"/>
          <w:sz w:val="24"/>
          <w:szCs w:val="24"/>
          <w:rtl/>
        </w:rPr>
        <w:t>ة</w:t>
      </w:r>
    </w:p>
    <w:p w14:paraId="0A24DEA6" w14:textId="77777777" w:rsidR="00384BE7" w:rsidRPr="00384BE7" w:rsidRDefault="00384BE7" w:rsidP="00384BE7">
      <w:pPr>
        <w:bidi/>
        <w:jc w:val="center"/>
        <w:rPr>
          <w:sz w:val="72"/>
          <w:szCs w:val="72"/>
        </w:rPr>
      </w:pPr>
      <w:r w:rsidRPr="00384BE7">
        <w:rPr>
          <w:rFonts w:cs="Arial"/>
          <w:sz w:val="72"/>
          <w:szCs w:val="72"/>
          <w:rtl/>
        </w:rPr>
        <w:t>الملخص</w:t>
      </w:r>
    </w:p>
    <w:p w14:paraId="437E3C41" w14:textId="77777777" w:rsidR="00384BE7" w:rsidRPr="00384BE7" w:rsidRDefault="00384BE7" w:rsidP="00384BE7">
      <w:pPr>
        <w:bidi/>
        <w:rPr>
          <w:sz w:val="24"/>
          <w:szCs w:val="24"/>
        </w:rPr>
      </w:pPr>
      <w:r w:rsidRPr="00384BE7">
        <w:rPr>
          <w:rFonts w:cs="Arial"/>
          <w:sz w:val="24"/>
          <w:szCs w:val="24"/>
          <w:rtl/>
        </w:rPr>
        <w:t>هدفت هذه الدراسة إلى تقويم برامج رياض الأطفال في فلسطين في ضوء مبادئ التربية من أجل</w:t>
      </w:r>
    </w:p>
    <w:p w14:paraId="5CDA5B0F" w14:textId="7E0C223C" w:rsidR="00384BE7" w:rsidRPr="00384BE7" w:rsidRDefault="00384BE7" w:rsidP="00384BE7">
      <w:pPr>
        <w:bidi/>
        <w:rPr>
          <w:sz w:val="24"/>
          <w:szCs w:val="24"/>
        </w:rPr>
      </w:pPr>
      <w:r w:rsidRPr="00384BE7">
        <w:rPr>
          <w:rFonts w:cs="Arial"/>
          <w:sz w:val="24"/>
          <w:szCs w:val="24"/>
          <w:rtl/>
        </w:rPr>
        <w:t>التنمية المستدامة من وجهة نظر المعلمات والمديرات</w:t>
      </w:r>
      <w:r>
        <w:rPr>
          <w:rFonts w:cs="Arial" w:hint="cs"/>
          <w:sz w:val="24"/>
          <w:szCs w:val="24"/>
          <w:rtl/>
        </w:rPr>
        <w:t>،</w:t>
      </w:r>
      <w:r w:rsidRPr="00384BE7">
        <w:rPr>
          <w:rFonts w:cs="Arial"/>
          <w:sz w:val="24"/>
          <w:szCs w:val="24"/>
          <w:rtl/>
        </w:rPr>
        <w:t xml:space="preserve"> وتكون مجتمع الدراسة من جميع رياض الأطفال في</w:t>
      </w:r>
    </w:p>
    <w:p w14:paraId="3FE4394C" w14:textId="0095675E" w:rsidR="00384BE7" w:rsidRPr="00384BE7" w:rsidRDefault="00384BE7" w:rsidP="00384BE7">
      <w:pPr>
        <w:bidi/>
        <w:rPr>
          <w:sz w:val="24"/>
          <w:szCs w:val="24"/>
        </w:rPr>
      </w:pPr>
      <w:r w:rsidRPr="00384BE7">
        <w:rPr>
          <w:rFonts w:cs="Arial"/>
          <w:sz w:val="24"/>
          <w:szCs w:val="24"/>
          <w:rtl/>
        </w:rPr>
        <w:t>محافظة طولكرم</w:t>
      </w:r>
      <w:r>
        <w:rPr>
          <w:rFonts w:cs="Arial" w:hint="cs"/>
          <w:sz w:val="24"/>
          <w:szCs w:val="24"/>
          <w:rtl/>
        </w:rPr>
        <w:t>،</w:t>
      </w:r>
      <w:r w:rsidRPr="00384BE7">
        <w:rPr>
          <w:rFonts w:cs="Arial"/>
          <w:sz w:val="24"/>
          <w:szCs w:val="24"/>
          <w:rtl/>
        </w:rPr>
        <w:t xml:space="preserve"> فيما تكونت عينة الدراسة من(62) مديرة ومعلمة في (17) من رياض الأطفال في</w:t>
      </w:r>
    </w:p>
    <w:p w14:paraId="3176F333" w14:textId="0AD7BB3D" w:rsidR="00384BE7" w:rsidRPr="00384BE7" w:rsidRDefault="00384BE7" w:rsidP="00384BE7">
      <w:pPr>
        <w:bidi/>
        <w:rPr>
          <w:sz w:val="24"/>
          <w:szCs w:val="24"/>
        </w:rPr>
      </w:pPr>
      <w:r w:rsidRPr="00384BE7">
        <w:rPr>
          <w:rFonts w:cs="Arial"/>
          <w:sz w:val="24"/>
          <w:szCs w:val="24"/>
          <w:rtl/>
        </w:rPr>
        <w:t>محافظة طولكرم</w:t>
      </w:r>
      <w:r>
        <w:rPr>
          <w:rFonts w:cs="Arial" w:hint="cs"/>
          <w:sz w:val="24"/>
          <w:szCs w:val="24"/>
          <w:rtl/>
        </w:rPr>
        <w:t>،</w:t>
      </w:r>
      <w:r w:rsidRPr="00384BE7">
        <w:rPr>
          <w:rFonts w:cs="Arial"/>
          <w:sz w:val="24"/>
          <w:szCs w:val="24"/>
          <w:rtl/>
        </w:rPr>
        <w:t xml:space="preserve"> وقد تم اختيارهم بطريقة العينة الطبقية العشوائية حسب متغيرات مكان الروضة وطبيعة</w:t>
      </w:r>
    </w:p>
    <w:p w14:paraId="3B5CB628" w14:textId="7EA59EEA" w:rsidR="00384BE7" w:rsidRPr="00384BE7" w:rsidRDefault="00384BE7" w:rsidP="00384BE7">
      <w:pPr>
        <w:bidi/>
        <w:rPr>
          <w:sz w:val="24"/>
          <w:szCs w:val="24"/>
        </w:rPr>
      </w:pPr>
      <w:r w:rsidRPr="00384BE7">
        <w:rPr>
          <w:rFonts w:cs="Arial"/>
          <w:sz w:val="24"/>
          <w:szCs w:val="24"/>
          <w:rtl/>
        </w:rPr>
        <w:t>العمل وقد تم استخدام المقابلة المقننة كأداة للدراسة</w:t>
      </w:r>
      <w:r>
        <w:rPr>
          <w:rFonts w:cs="Arial" w:hint="cs"/>
          <w:sz w:val="24"/>
          <w:szCs w:val="24"/>
          <w:rtl/>
        </w:rPr>
        <w:t>،</w:t>
      </w:r>
      <w:r w:rsidRPr="00384BE7">
        <w:rPr>
          <w:rFonts w:cs="Arial"/>
          <w:sz w:val="24"/>
          <w:szCs w:val="24"/>
          <w:rtl/>
        </w:rPr>
        <w:t xml:space="preserve"> وقد أظهرت النتائج أن متوسط تقويم مناهج</w:t>
      </w:r>
    </w:p>
    <w:p w14:paraId="6EC4F312" w14:textId="77777777" w:rsidR="00384BE7" w:rsidRPr="00384BE7" w:rsidRDefault="00384BE7" w:rsidP="00384BE7">
      <w:pPr>
        <w:bidi/>
        <w:rPr>
          <w:sz w:val="24"/>
          <w:szCs w:val="24"/>
        </w:rPr>
      </w:pPr>
      <w:r w:rsidRPr="00384BE7">
        <w:rPr>
          <w:rFonts w:cs="Arial"/>
          <w:sz w:val="24"/>
          <w:szCs w:val="24"/>
          <w:rtl/>
        </w:rPr>
        <w:t>رياض الأطفال في محافظة طولكرم في ضوء مبادئ التربية من أجل التنمية المستدامة قد بلغ (2.79)</w:t>
      </w:r>
    </w:p>
    <w:p w14:paraId="14ADF1E0" w14:textId="71B5CA7E" w:rsidR="00384BE7" w:rsidRPr="00384BE7" w:rsidRDefault="00384BE7" w:rsidP="00384BE7">
      <w:pPr>
        <w:bidi/>
        <w:rPr>
          <w:sz w:val="24"/>
          <w:szCs w:val="24"/>
        </w:rPr>
      </w:pPr>
      <w:r w:rsidRPr="00384BE7">
        <w:rPr>
          <w:rFonts w:cs="Arial"/>
          <w:sz w:val="24"/>
          <w:szCs w:val="24"/>
          <w:rtl/>
        </w:rPr>
        <w:t>بمستوى متوسط فيما بلغ متوسط تقويم الأنشطة والبيئة الصفية (1.72) بمستوى متوسط وأظهرت</w:t>
      </w:r>
    </w:p>
    <w:p w14:paraId="7024ED6C" w14:textId="624D3F1F" w:rsidR="00384BE7" w:rsidRPr="00384BE7" w:rsidRDefault="00384BE7" w:rsidP="00384BE7">
      <w:pPr>
        <w:bidi/>
        <w:rPr>
          <w:sz w:val="24"/>
          <w:szCs w:val="24"/>
        </w:rPr>
      </w:pPr>
      <w:r w:rsidRPr="00384BE7">
        <w:rPr>
          <w:rFonts w:cs="Arial"/>
          <w:sz w:val="24"/>
          <w:szCs w:val="24"/>
          <w:rtl/>
        </w:rPr>
        <w:t>ال</w:t>
      </w:r>
      <w:r>
        <w:rPr>
          <w:rFonts w:cs="Arial" w:hint="cs"/>
          <w:sz w:val="24"/>
          <w:szCs w:val="24"/>
          <w:rtl/>
        </w:rPr>
        <w:t>ن</w:t>
      </w:r>
      <w:r w:rsidRPr="00384BE7">
        <w:rPr>
          <w:rFonts w:cs="Arial"/>
          <w:sz w:val="24"/>
          <w:szCs w:val="24"/>
          <w:rtl/>
        </w:rPr>
        <w:t>تائج عدم وجود فروق دالة إحصائياً في درجة تقدير أفراد عينة الدراسة لتقويم مناهج رياض الأطفال</w:t>
      </w:r>
    </w:p>
    <w:p w14:paraId="53B53A46" w14:textId="429FD7E6" w:rsidR="00384BE7" w:rsidRPr="00384BE7" w:rsidRDefault="00384BE7" w:rsidP="00384BE7">
      <w:pPr>
        <w:bidi/>
        <w:rPr>
          <w:sz w:val="24"/>
          <w:szCs w:val="24"/>
        </w:rPr>
      </w:pPr>
      <w:r w:rsidRPr="00384BE7">
        <w:rPr>
          <w:rFonts w:cs="Arial"/>
          <w:sz w:val="24"/>
          <w:szCs w:val="24"/>
          <w:rtl/>
        </w:rPr>
        <w:t>تبعا لمتغيرات طبيعة العمل في الروضة:؛ مكان الروضة:. بينما أظهرت ال</w:t>
      </w:r>
      <w:r>
        <w:rPr>
          <w:rFonts w:cs="Arial" w:hint="cs"/>
          <w:sz w:val="24"/>
          <w:szCs w:val="24"/>
          <w:rtl/>
        </w:rPr>
        <w:t>ن</w:t>
      </w:r>
      <w:r w:rsidRPr="00384BE7">
        <w:rPr>
          <w:rFonts w:cs="Arial"/>
          <w:sz w:val="24"/>
          <w:szCs w:val="24"/>
          <w:rtl/>
        </w:rPr>
        <w:t>تائج وجود فروق في درجة تقويم</w:t>
      </w:r>
    </w:p>
    <w:p w14:paraId="6A897AF3" w14:textId="6E367CF7" w:rsidR="00384BE7" w:rsidRPr="00384BE7" w:rsidRDefault="00384BE7" w:rsidP="00384BE7">
      <w:pPr>
        <w:bidi/>
        <w:rPr>
          <w:sz w:val="24"/>
          <w:szCs w:val="24"/>
        </w:rPr>
      </w:pPr>
      <w:r w:rsidRPr="00384BE7">
        <w:rPr>
          <w:rFonts w:cs="Arial"/>
          <w:sz w:val="24"/>
          <w:szCs w:val="24"/>
          <w:rtl/>
        </w:rPr>
        <w:t xml:space="preserve">مناهج رياض الأطفال </w:t>
      </w:r>
      <w:r w:rsidRPr="00384BE7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تبعا</w:t>
      </w:r>
      <w:r w:rsidRPr="00384BE7">
        <w:rPr>
          <w:rFonts w:cs="Arial"/>
          <w:sz w:val="24"/>
          <w:szCs w:val="24"/>
          <w:rtl/>
        </w:rPr>
        <w:t>‏ لمتغير س</w:t>
      </w:r>
      <w:r>
        <w:rPr>
          <w:rFonts w:cs="Arial" w:hint="cs"/>
          <w:sz w:val="24"/>
          <w:szCs w:val="24"/>
          <w:rtl/>
        </w:rPr>
        <w:t>ن</w:t>
      </w:r>
      <w:r w:rsidRPr="00384BE7">
        <w:rPr>
          <w:rFonts w:cs="Arial"/>
          <w:sz w:val="24"/>
          <w:szCs w:val="24"/>
          <w:rtl/>
        </w:rPr>
        <w:t>وات الخبرة والمؤهل العلمي؛ وخلصت الدراسة إلى مجموعة من</w:t>
      </w:r>
    </w:p>
    <w:p w14:paraId="373EAF38" w14:textId="2B8C1EC1" w:rsidR="00384BE7" w:rsidRPr="00384BE7" w:rsidRDefault="00384BE7" w:rsidP="00384BE7">
      <w:pPr>
        <w:bidi/>
        <w:rPr>
          <w:sz w:val="24"/>
          <w:szCs w:val="24"/>
        </w:rPr>
      </w:pPr>
      <w:r w:rsidRPr="00384BE7">
        <w:rPr>
          <w:rFonts w:cs="Arial"/>
          <w:sz w:val="24"/>
          <w:szCs w:val="24"/>
          <w:rtl/>
        </w:rPr>
        <w:t xml:space="preserve">التوصيات؛ أهمها ضرورة إعداد منهاج تكاملي من قبل </w:t>
      </w:r>
      <w:r>
        <w:rPr>
          <w:rFonts w:cs="Arial" w:hint="cs"/>
          <w:sz w:val="24"/>
          <w:szCs w:val="24"/>
          <w:rtl/>
        </w:rPr>
        <w:t>م</w:t>
      </w:r>
      <w:r w:rsidRPr="00384BE7">
        <w:rPr>
          <w:rFonts w:cs="Arial"/>
          <w:sz w:val="24"/>
          <w:szCs w:val="24"/>
          <w:rtl/>
        </w:rPr>
        <w:t>تخصصين تستخدمه جميع رياض الأطفال</w:t>
      </w:r>
    </w:p>
    <w:p w14:paraId="7AD4C33E" w14:textId="77777777" w:rsidR="00384BE7" w:rsidRPr="00384BE7" w:rsidRDefault="00384BE7" w:rsidP="00384BE7">
      <w:pPr>
        <w:bidi/>
        <w:rPr>
          <w:sz w:val="24"/>
          <w:szCs w:val="24"/>
        </w:rPr>
      </w:pPr>
      <w:r w:rsidRPr="00384BE7">
        <w:rPr>
          <w:rFonts w:cs="Arial"/>
          <w:sz w:val="24"/>
          <w:szCs w:val="24"/>
          <w:rtl/>
        </w:rPr>
        <w:t>ويتضمن مفاهيم وأنشطة تتعلق بمبادئ التربية من أجل التنمية المستدامة .</w:t>
      </w:r>
    </w:p>
    <w:p w14:paraId="40829C0C" w14:textId="71F35550" w:rsidR="009B6FA1" w:rsidRDefault="00384BE7" w:rsidP="00384BE7">
      <w:pPr>
        <w:bidi/>
        <w:rPr>
          <w:rFonts w:cs="Arial"/>
          <w:sz w:val="24"/>
          <w:szCs w:val="24"/>
          <w:rtl/>
        </w:rPr>
      </w:pPr>
      <w:r w:rsidRPr="00384BE7">
        <w:rPr>
          <w:rFonts w:cs="Arial"/>
          <w:sz w:val="24"/>
          <w:szCs w:val="24"/>
          <w:rtl/>
        </w:rPr>
        <w:t>الكلمات المفتاحية: برامج رياض الأطفال</w:t>
      </w:r>
      <w:r>
        <w:rPr>
          <w:rFonts w:cs="Arial" w:hint="cs"/>
          <w:sz w:val="24"/>
          <w:szCs w:val="24"/>
          <w:rtl/>
        </w:rPr>
        <w:t>،</w:t>
      </w:r>
      <w:r w:rsidRPr="00384BE7">
        <w:rPr>
          <w:rFonts w:cs="Arial"/>
          <w:sz w:val="24"/>
          <w:szCs w:val="24"/>
          <w:rtl/>
        </w:rPr>
        <w:t xml:space="preserve"> التنمية المستدامة</w:t>
      </w:r>
      <w:r>
        <w:rPr>
          <w:rFonts w:cs="Arial" w:hint="cs"/>
          <w:sz w:val="24"/>
          <w:szCs w:val="24"/>
          <w:rtl/>
        </w:rPr>
        <w:t>،</w:t>
      </w:r>
      <w:r w:rsidRPr="00384BE7">
        <w:rPr>
          <w:rFonts w:cs="Arial"/>
          <w:sz w:val="24"/>
          <w:szCs w:val="24"/>
          <w:rtl/>
        </w:rPr>
        <w:t xml:space="preserve"> رياض الاطفال</w:t>
      </w:r>
    </w:p>
    <w:p w14:paraId="1F1CC28B" w14:textId="2D60184D" w:rsidR="00384BE7" w:rsidRDefault="00384BE7" w:rsidP="00384BE7">
      <w:pPr>
        <w:bidi/>
        <w:rPr>
          <w:rFonts w:cs="Arial"/>
          <w:sz w:val="24"/>
          <w:szCs w:val="24"/>
          <w:rtl/>
        </w:rPr>
      </w:pPr>
    </w:p>
    <w:p w14:paraId="5A911897" w14:textId="0B6931CD" w:rsidR="00384BE7" w:rsidRDefault="00384BE7" w:rsidP="00384BE7">
      <w:pPr>
        <w:bidi/>
        <w:rPr>
          <w:rFonts w:cs="Arial"/>
          <w:sz w:val="24"/>
          <w:szCs w:val="24"/>
          <w:rtl/>
        </w:rPr>
      </w:pPr>
    </w:p>
    <w:p w14:paraId="5DA829E3" w14:textId="175BCDF2" w:rsidR="00384BE7" w:rsidRDefault="00384BE7" w:rsidP="00384BE7">
      <w:pPr>
        <w:bidi/>
        <w:rPr>
          <w:rFonts w:cs="Arial"/>
          <w:sz w:val="24"/>
          <w:szCs w:val="24"/>
          <w:rtl/>
        </w:rPr>
      </w:pPr>
    </w:p>
    <w:p w14:paraId="37F886A5" w14:textId="54523797" w:rsidR="00384BE7" w:rsidRDefault="00384BE7" w:rsidP="00384BE7">
      <w:pPr>
        <w:bidi/>
        <w:rPr>
          <w:rFonts w:cs="Arial"/>
          <w:sz w:val="24"/>
          <w:szCs w:val="24"/>
          <w:rtl/>
        </w:rPr>
      </w:pPr>
    </w:p>
    <w:p w14:paraId="712B78EA" w14:textId="2BCA99C7" w:rsidR="00384BE7" w:rsidRDefault="00384BE7" w:rsidP="00384BE7">
      <w:pPr>
        <w:bidi/>
        <w:rPr>
          <w:rFonts w:cs="Arial"/>
          <w:sz w:val="24"/>
          <w:szCs w:val="24"/>
          <w:rtl/>
        </w:rPr>
      </w:pPr>
    </w:p>
    <w:p w14:paraId="167A2902" w14:textId="6783F0AA" w:rsidR="00384BE7" w:rsidRDefault="00384BE7" w:rsidP="00384BE7">
      <w:pPr>
        <w:bidi/>
        <w:rPr>
          <w:rFonts w:cs="Arial"/>
          <w:sz w:val="24"/>
          <w:szCs w:val="24"/>
          <w:rtl/>
        </w:rPr>
      </w:pPr>
    </w:p>
    <w:p w14:paraId="4BB499C6" w14:textId="6A7C2FF9" w:rsidR="00384BE7" w:rsidRDefault="00384BE7" w:rsidP="00384BE7">
      <w:pPr>
        <w:bidi/>
        <w:rPr>
          <w:rFonts w:cs="Arial"/>
          <w:sz w:val="24"/>
          <w:szCs w:val="24"/>
          <w:rtl/>
        </w:rPr>
      </w:pPr>
    </w:p>
    <w:p w14:paraId="394944A4" w14:textId="4ADB119B" w:rsidR="00384BE7" w:rsidRDefault="00384BE7" w:rsidP="00384BE7">
      <w:pPr>
        <w:bidi/>
        <w:rPr>
          <w:rFonts w:cs="Arial"/>
          <w:sz w:val="24"/>
          <w:szCs w:val="24"/>
          <w:rtl/>
        </w:rPr>
      </w:pPr>
    </w:p>
    <w:p w14:paraId="157959CB" w14:textId="77777777" w:rsidR="00384BE7" w:rsidRPr="00384BE7" w:rsidRDefault="00384BE7" w:rsidP="00384BE7">
      <w:pPr>
        <w:jc w:val="center"/>
        <w:rPr>
          <w:sz w:val="72"/>
          <w:szCs w:val="72"/>
        </w:rPr>
      </w:pPr>
      <w:r w:rsidRPr="00384BE7">
        <w:rPr>
          <w:sz w:val="72"/>
          <w:szCs w:val="72"/>
        </w:rPr>
        <w:lastRenderedPageBreak/>
        <w:t>Abstract</w:t>
      </w:r>
    </w:p>
    <w:p w14:paraId="6B7682FB" w14:textId="77777777" w:rsidR="00384BE7" w:rsidRPr="00384BE7" w:rsidRDefault="00384BE7" w:rsidP="00384BE7">
      <w:pPr>
        <w:rPr>
          <w:sz w:val="24"/>
          <w:szCs w:val="24"/>
        </w:rPr>
      </w:pPr>
    </w:p>
    <w:p w14:paraId="3C8BC6E7" w14:textId="77777777" w:rsidR="00384BE7" w:rsidRPr="00384BE7" w:rsidRDefault="00384BE7" w:rsidP="00384BE7">
      <w:pPr>
        <w:rPr>
          <w:sz w:val="24"/>
          <w:szCs w:val="24"/>
        </w:rPr>
      </w:pPr>
      <w:r w:rsidRPr="00384BE7">
        <w:rPr>
          <w:sz w:val="24"/>
          <w:szCs w:val="24"/>
        </w:rPr>
        <w:t>This study aimed to evaluate the kindergarten programs in Palestine according to the</w:t>
      </w:r>
    </w:p>
    <w:p w14:paraId="091B36A0" w14:textId="2AF5C920" w:rsidR="00384BE7" w:rsidRPr="00384BE7" w:rsidRDefault="00384BE7" w:rsidP="00384BE7">
      <w:pPr>
        <w:rPr>
          <w:sz w:val="24"/>
          <w:szCs w:val="24"/>
        </w:rPr>
      </w:pPr>
      <w:r w:rsidRPr="00384BE7">
        <w:rPr>
          <w:sz w:val="24"/>
          <w:szCs w:val="24"/>
        </w:rPr>
        <w:t xml:space="preserve">principles of sustainable education according to the teachers and principals’ point of </w:t>
      </w:r>
      <w:r w:rsidRPr="00384BE7">
        <w:rPr>
          <w:sz w:val="24"/>
          <w:szCs w:val="24"/>
        </w:rPr>
        <w:t>view,</w:t>
      </w:r>
      <w:r w:rsidRPr="00384BE7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Pr="00384BE7">
        <w:rPr>
          <w:sz w:val="24"/>
          <w:szCs w:val="24"/>
        </w:rPr>
        <w:t xml:space="preserve">the study consisted of all kindergartens in the province of </w:t>
      </w:r>
      <w:proofErr w:type="spellStart"/>
      <w:r w:rsidRPr="00384BE7">
        <w:rPr>
          <w:sz w:val="24"/>
          <w:szCs w:val="24"/>
        </w:rPr>
        <w:t>Tulkarm</w:t>
      </w:r>
      <w:proofErr w:type="spellEnd"/>
      <w:r w:rsidRPr="00384BE7">
        <w:rPr>
          <w:sz w:val="24"/>
          <w:szCs w:val="24"/>
        </w:rPr>
        <w:t>, and the sample of this</w:t>
      </w:r>
      <w:r>
        <w:rPr>
          <w:sz w:val="24"/>
          <w:szCs w:val="24"/>
        </w:rPr>
        <w:t xml:space="preserve"> </w:t>
      </w:r>
      <w:r w:rsidRPr="00384BE7">
        <w:rPr>
          <w:sz w:val="24"/>
          <w:szCs w:val="24"/>
        </w:rPr>
        <w:t>study consisted of (62) female teachers and principals, at (17) of kindergartens in the province</w:t>
      </w:r>
      <w:r>
        <w:rPr>
          <w:sz w:val="24"/>
          <w:szCs w:val="24"/>
        </w:rPr>
        <w:t xml:space="preserve"> </w:t>
      </w:r>
      <w:r w:rsidRPr="00384BE7">
        <w:rPr>
          <w:sz w:val="24"/>
          <w:szCs w:val="24"/>
        </w:rPr>
        <w:t xml:space="preserve">of </w:t>
      </w:r>
      <w:proofErr w:type="spellStart"/>
      <w:r w:rsidRPr="00384BE7">
        <w:rPr>
          <w:sz w:val="24"/>
          <w:szCs w:val="24"/>
        </w:rPr>
        <w:t>Tulkarm</w:t>
      </w:r>
      <w:proofErr w:type="spellEnd"/>
      <w:r w:rsidRPr="00384BE7">
        <w:rPr>
          <w:sz w:val="24"/>
          <w:szCs w:val="24"/>
        </w:rPr>
        <w:t>.</w:t>
      </w:r>
    </w:p>
    <w:p w14:paraId="740B477A" w14:textId="77777777" w:rsidR="00384BE7" w:rsidRPr="00384BE7" w:rsidRDefault="00384BE7" w:rsidP="00384BE7">
      <w:pPr>
        <w:rPr>
          <w:sz w:val="24"/>
          <w:szCs w:val="24"/>
        </w:rPr>
      </w:pPr>
    </w:p>
    <w:p w14:paraId="6FC20BBA" w14:textId="77777777" w:rsidR="00384BE7" w:rsidRPr="00384BE7" w:rsidRDefault="00384BE7" w:rsidP="00384BE7">
      <w:pPr>
        <w:rPr>
          <w:sz w:val="24"/>
          <w:szCs w:val="24"/>
        </w:rPr>
      </w:pPr>
      <w:r w:rsidRPr="00384BE7">
        <w:rPr>
          <w:sz w:val="24"/>
          <w:szCs w:val="24"/>
        </w:rPr>
        <w:t>Sample was selected with the stratified random method according to the location of the</w:t>
      </w:r>
    </w:p>
    <w:p w14:paraId="4946E1A8" w14:textId="3641C5DD" w:rsidR="00384BE7" w:rsidRPr="00384BE7" w:rsidRDefault="00384BE7" w:rsidP="005D2240">
      <w:pPr>
        <w:rPr>
          <w:sz w:val="24"/>
          <w:szCs w:val="24"/>
        </w:rPr>
      </w:pPr>
      <w:r w:rsidRPr="00384BE7">
        <w:rPr>
          <w:sz w:val="24"/>
          <w:szCs w:val="24"/>
        </w:rPr>
        <w:t xml:space="preserve">kindergarten and the nature of the </w:t>
      </w:r>
      <w:r w:rsidRPr="00384BE7">
        <w:rPr>
          <w:sz w:val="24"/>
          <w:szCs w:val="24"/>
        </w:rPr>
        <w:t>job.</w:t>
      </w:r>
      <w:r w:rsidRPr="00384BE7">
        <w:rPr>
          <w:sz w:val="24"/>
          <w:szCs w:val="24"/>
        </w:rPr>
        <w:t xml:space="preserve"> The researcher has used the rating interview as a tool</w:t>
      </w:r>
      <w:r w:rsidR="005D2240">
        <w:rPr>
          <w:sz w:val="24"/>
          <w:szCs w:val="24"/>
        </w:rPr>
        <w:t xml:space="preserve"> </w:t>
      </w:r>
      <w:r w:rsidRPr="00384BE7">
        <w:rPr>
          <w:sz w:val="24"/>
          <w:szCs w:val="24"/>
        </w:rPr>
        <w:t xml:space="preserve">for this </w:t>
      </w:r>
      <w:r w:rsidRPr="00384BE7">
        <w:rPr>
          <w:sz w:val="24"/>
          <w:szCs w:val="24"/>
        </w:rPr>
        <w:t>study,</w:t>
      </w:r>
      <w:r w:rsidRPr="00384BE7">
        <w:rPr>
          <w:sz w:val="24"/>
          <w:szCs w:val="24"/>
        </w:rPr>
        <w:t xml:space="preserve"> and the results showed that the evaluation average of the curriculum of</w:t>
      </w:r>
      <w:r w:rsidR="005D2240">
        <w:rPr>
          <w:sz w:val="24"/>
          <w:szCs w:val="24"/>
        </w:rPr>
        <w:t xml:space="preserve"> </w:t>
      </w:r>
      <w:r w:rsidRPr="00384BE7">
        <w:rPr>
          <w:sz w:val="24"/>
          <w:szCs w:val="24"/>
        </w:rPr>
        <w:t xml:space="preserve">kindergarten in the province of </w:t>
      </w:r>
      <w:proofErr w:type="spellStart"/>
      <w:r w:rsidRPr="00384BE7">
        <w:rPr>
          <w:sz w:val="24"/>
          <w:szCs w:val="24"/>
        </w:rPr>
        <w:t>Tulkarm</w:t>
      </w:r>
      <w:proofErr w:type="spellEnd"/>
      <w:r w:rsidRPr="00384BE7">
        <w:rPr>
          <w:sz w:val="24"/>
          <w:szCs w:val="24"/>
        </w:rPr>
        <w:t xml:space="preserve"> according to the principles of development and</w:t>
      </w:r>
      <w:r w:rsidR="005D2240">
        <w:rPr>
          <w:sz w:val="24"/>
          <w:szCs w:val="24"/>
        </w:rPr>
        <w:t xml:space="preserve"> </w:t>
      </w:r>
      <w:r w:rsidRPr="00384BE7">
        <w:rPr>
          <w:sz w:val="24"/>
          <w:szCs w:val="24"/>
        </w:rPr>
        <w:t xml:space="preserve">sustainable education has reached </w:t>
      </w:r>
      <w:r w:rsidRPr="00384BE7">
        <w:rPr>
          <w:sz w:val="24"/>
          <w:szCs w:val="24"/>
        </w:rPr>
        <w:t>(2.79)</w:t>
      </w:r>
      <w:r w:rsidRPr="00384BE7">
        <w:rPr>
          <w:sz w:val="24"/>
          <w:szCs w:val="24"/>
        </w:rPr>
        <w:t xml:space="preserve"> with medial </w:t>
      </w:r>
      <w:r w:rsidRPr="00384BE7">
        <w:rPr>
          <w:sz w:val="24"/>
          <w:szCs w:val="24"/>
        </w:rPr>
        <w:t>average,</w:t>
      </w:r>
      <w:r w:rsidRPr="00384BE7">
        <w:rPr>
          <w:sz w:val="24"/>
          <w:szCs w:val="24"/>
        </w:rPr>
        <w:t xml:space="preserve"> while the total evaluation</w:t>
      </w:r>
      <w:r w:rsidR="005D2240">
        <w:rPr>
          <w:sz w:val="24"/>
          <w:szCs w:val="24"/>
        </w:rPr>
        <w:t xml:space="preserve"> </w:t>
      </w:r>
      <w:r w:rsidRPr="00384BE7">
        <w:rPr>
          <w:sz w:val="24"/>
          <w:szCs w:val="24"/>
        </w:rPr>
        <w:t xml:space="preserve">average of the activities and classroom environment was </w:t>
      </w:r>
      <w:r w:rsidRPr="00384BE7">
        <w:rPr>
          <w:sz w:val="24"/>
          <w:szCs w:val="24"/>
        </w:rPr>
        <w:t>(1.72)</w:t>
      </w:r>
      <w:r w:rsidRPr="00384BE7">
        <w:rPr>
          <w:sz w:val="24"/>
          <w:szCs w:val="24"/>
        </w:rPr>
        <w:t xml:space="preserve"> with medial average.</w:t>
      </w:r>
    </w:p>
    <w:p w14:paraId="3F4BD70D" w14:textId="77777777" w:rsidR="00384BE7" w:rsidRPr="00384BE7" w:rsidRDefault="00384BE7" w:rsidP="00384BE7">
      <w:pPr>
        <w:rPr>
          <w:sz w:val="24"/>
          <w:szCs w:val="24"/>
        </w:rPr>
      </w:pPr>
    </w:p>
    <w:p w14:paraId="3CB7DDF9" w14:textId="70DFFFD6" w:rsidR="00384BE7" w:rsidRPr="00384BE7" w:rsidRDefault="00384BE7" w:rsidP="005D2240">
      <w:pPr>
        <w:rPr>
          <w:sz w:val="24"/>
          <w:szCs w:val="24"/>
        </w:rPr>
      </w:pPr>
      <w:r w:rsidRPr="00384BE7">
        <w:rPr>
          <w:sz w:val="24"/>
          <w:szCs w:val="24"/>
        </w:rPr>
        <w:t>the results showed that there are differences in the degree of evaluating the curriculum</w:t>
      </w:r>
      <w:r w:rsidR="005D2240">
        <w:rPr>
          <w:sz w:val="24"/>
          <w:szCs w:val="24"/>
        </w:rPr>
        <w:t xml:space="preserve"> </w:t>
      </w:r>
      <w:r w:rsidRPr="00384BE7">
        <w:rPr>
          <w:sz w:val="24"/>
          <w:szCs w:val="24"/>
        </w:rPr>
        <w:t>of kindergarten due to these variables, years of experience and qualifications.</w:t>
      </w:r>
    </w:p>
    <w:p w14:paraId="74CB7ADC" w14:textId="77777777" w:rsidR="00384BE7" w:rsidRPr="00384BE7" w:rsidRDefault="00384BE7" w:rsidP="00384BE7">
      <w:pPr>
        <w:rPr>
          <w:sz w:val="24"/>
          <w:szCs w:val="24"/>
        </w:rPr>
      </w:pPr>
    </w:p>
    <w:p w14:paraId="74FC606F" w14:textId="03F55F01" w:rsidR="00384BE7" w:rsidRPr="00384BE7" w:rsidRDefault="00384BE7" w:rsidP="005D2240">
      <w:pPr>
        <w:rPr>
          <w:sz w:val="24"/>
          <w:szCs w:val="24"/>
        </w:rPr>
      </w:pPr>
      <w:r w:rsidRPr="00384BE7">
        <w:rPr>
          <w:sz w:val="24"/>
          <w:szCs w:val="24"/>
        </w:rPr>
        <w:t xml:space="preserve">The study concluded some recommendations, </w:t>
      </w:r>
      <w:r w:rsidRPr="00384BE7">
        <w:rPr>
          <w:sz w:val="24"/>
          <w:szCs w:val="24"/>
        </w:rPr>
        <w:t>the</w:t>
      </w:r>
      <w:r w:rsidRPr="00384BE7">
        <w:rPr>
          <w:sz w:val="24"/>
          <w:szCs w:val="24"/>
        </w:rPr>
        <w:t xml:space="preserve"> most important </w:t>
      </w:r>
      <w:r w:rsidRPr="00384BE7">
        <w:rPr>
          <w:sz w:val="24"/>
          <w:szCs w:val="24"/>
        </w:rPr>
        <w:t>was: The</w:t>
      </w:r>
      <w:r w:rsidRPr="00384BE7">
        <w:rPr>
          <w:sz w:val="24"/>
          <w:szCs w:val="24"/>
        </w:rPr>
        <w:t xml:space="preserve"> necessity</w:t>
      </w:r>
      <w:r w:rsidR="005D2240">
        <w:rPr>
          <w:sz w:val="24"/>
          <w:szCs w:val="24"/>
        </w:rPr>
        <w:t xml:space="preserve"> </w:t>
      </w:r>
      <w:r w:rsidRPr="00384BE7">
        <w:rPr>
          <w:sz w:val="24"/>
          <w:szCs w:val="24"/>
        </w:rPr>
        <w:t>of preparing an integrated curriculum by specialists so as to be used by all kindergartens and</w:t>
      </w:r>
      <w:r w:rsidR="005D2240">
        <w:rPr>
          <w:sz w:val="24"/>
          <w:szCs w:val="24"/>
        </w:rPr>
        <w:t xml:space="preserve"> </w:t>
      </w:r>
      <w:r w:rsidRPr="00384BE7">
        <w:rPr>
          <w:sz w:val="24"/>
          <w:szCs w:val="24"/>
        </w:rPr>
        <w:t>should include terms and activities related to the concepts of sustainable education.</w:t>
      </w:r>
    </w:p>
    <w:p w14:paraId="110C65E8" w14:textId="77777777" w:rsidR="00384BE7" w:rsidRPr="00384BE7" w:rsidRDefault="00384BE7" w:rsidP="00384BE7">
      <w:pPr>
        <w:rPr>
          <w:sz w:val="24"/>
          <w:szCs w:val="24"/>
        </w:rPr>
      </w:pPr>
    </w:p>
    <w:p w14:paraId="513F52D4" w14:textId="7D92F659" w:rsidR="00384BE7" w:rsidRPr="00384BE7" w:rsidRDefault="00384BE7" w:rsidP="00384BE7">
      <w:pPr>
        <w:rPr>
          <w:rFonts w:hint="cs"/>
          <w:sz w:val="24"/>
          <w:szCs w:val="24"/>
        </w:rPr>
      </w:pPr>
      <w:r w:rsidRPr="00384BE7">
        <w:rPr>
          <w:sz w:val="24"/>
          <w:szCs w:val="24"/>
        </w:rPr>
        <w:t xml:space="preserve">Key words: kindergartens’ </w:t>
      </w:r>
      <w:bookmarkStart w:id="0" w:name="_GoBack"/>
      <w:bookmarkEnd w:id="0"/>
      <w:r w:rsidR="005D2240" w:rsidRPr="00384BE7">
        <w:rPr>
          <w:sz w:val="24"/>
          <w:szCs w:val="24"/>
        </w:rPr>
        <w:t>programs,</w:t>
      </w:r>
      <w:r w:rsidRPr="00384BE7">
        <w:rPr>
          <w:sz w:val="24"/>
          <w:szCs w:val="24"/>
        </w:rPr>
        <w:t xml:space="preserve"> sustainable education, kindergartens.</w:t>
      </w:r>
    </w:p>
    <w:sectPr w:rsidR="00384BE7" w:rsidRPr="00384B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0E"/>
    <w:rsid w:val="00384BE7"/>
    <w:rsid w:val="005D2240"/>
    <w:rsid w:val="009B6FA1"/>
    <w:rsid w:val="00A8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48E1D"/>
  <w15:chartTrackingRefBased/>
  <w15:docId w15:val="{144D9D0B-77C4-4A4C-BAC1-0D195D08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2019-04-06T00:18:00Z</dcterms:created>
  <dcterms:modified xsi:type="dcterms:W3CDTF">2019-04-06T00:29:00Z</dcterms:modified>
</cp:coreProperties>
</file>