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800" w:type="dxa"/>
        <w:tblInd w:w="937" w:type="dxa"/>
        <w:tblLayout w:type="fixed"/>
        <w:tblLook w:val="0000" w:firstRow="0" w:lastRow="0" w:firstColumn="0" w:lastColumn="0" w:noHBand="0" w:noVBand="0"/>
      </w:tblPr>
      <w:tblGrid>
        <w:gridCol w:w="37"/>
        <w:gridCol w:w="2335"/>
        <w:gridCol w:w="2879"/>
        <w:gridCol w:w="2340"/>
        <w:gridCol w:w="2189"/>
        <w:gridCol w:w="20"/>
      </w:tblGrid>
      <w:tr w:rsidR="001573E4" w:rsidRPr="00587048" w:rsidTr="00433D01">
        <w:trPr>
          <w:gridAfter w:val="1"/>
          <w:wAfter w:w="20" w:type="dxa"/>
          <w:trHeight w:val="285"/>
        </w:trPr>
        <w:tc>
          <w:tcPr>
            <w:tcW w:w="978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573E4" w:rsidRPr="00CB0455" w:rsidRDefault="001573E4" w:rsidP="00067829">
            <w:pPr>
              <w:jc w:val="center"/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highlight w:val="yellow"/>
                <w:rtl/>
                <w:lang w:eastAsia="zh-CN" w:bidi="ar-QA"/>
              </w:rPr>
            </w:pPr>
            <w:r w:rsidRPr="00433D01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 xml:space="preserve">مكونـــــات ملـــف </w:t>
            </w:r>
            <w:r w:rsidR="00490684" w:rsidRPr="00433D01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المساق</w:t>
            </w:r>
          </w:p>
        </w:tc>
      </w:tr>
      <w:tr w:rsidR="001573E4" w:rsidRPr="00CB0455" w:rsidTr="00433D01">
        <w:trPr>
          <w:gridBefore w:val="1"/>
          <w:wBefore w:w="37" w:type="dxa"/>
          <w:trHeight w:val="206"/>
        </w:trPr>
        <w:tc>
          <w:tcPr>
            <w:tcW w:w="9763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3E4" w:rsidRPr="00CB0455" w:rsidRDefault="001573E4" w:rsidP="00067829">
            <w:pPr>
              <w:rPr>
                <w:rFonts w:ascii="Arial" w:hAnsi="Arial" w:cs="Simplified Arabic"/>
                <w:b/>
                <w:bCs/>
                <w:noProof w:val="0"/>
                <w:sz w:val="24"/>
                <w:szCs w:val="24"/>
                <w:lang w:eastAsia="zh-CN"/>
              </w:rPr>
            </w:pPr>
            <w:r w:rsidRPr="00CB0455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 xml:space="preserve">1. توصيف </w:t>
            </w:r>
            <w:r w:rsidR="00490684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المساق</w:t>
            </w:r>
            <w:r w:rsidRPr="00CB0455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 xml:space="preserve"> </w:t>
            </w:r>
          </w:p>
        </w:tc>
      </w:tr>
      <w:tr w:rsidR="001573E4" w:rsidRPr="00CB0455" w:rsidTr="00433D01">
        <w:trPr>
          <w:gridBefore w:val="1"/>
          <w:wBefore w:w="37" w:type="dxa"/>
          <w:trHeight w:val="206"/>
        </w:trPr>
        <w:tc>
          <w:tcPr>
            <w:tcW w:w="2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3E4" w:rsidRPr="00CB0455" w:rsidRDefault="00D20B18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أ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- بيانات </w:t>
            </w:r>
            <w:r w:rsidR="00490684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المساق</w:t>
            </w:r>
          </w:p>
        </w:tc>
        <w:tc>
          <w:tcPr>
            <w:tcW w:w="2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3E4" w:rsidRPr="00CB0455" w:rsidRDefault="00D20B18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ب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- بيانات أستاذ </w:t>
            </w:r>
            <w:r w:rsidR="00490684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المساق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3E4" w:rsidRPr="00CB0455" w:rsidRDefault="00D20B18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ج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- وصف </w:t>
            </w:r>
            <w:r w:rsidR="00490684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المساق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4" w:rsidRPr="00CB0455" w:rsidRDefault="00D20B18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د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- أهداف </w:t>
            </w:r>
            <w:r w:rsidR="00490684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المساق</w:t>
            </w:r>
          </w:p>
        </w:tc>
      </w:tr>
      <w:tr w:rsidR="001573E4" w:rsidRPr="00CB0455" w:rsidTr="00433D01">
        <w:trPr>
          <w:gridBefore w:val="1"/>
          <w:wBefore w:w="37" w:type="dxa"/>
          <w:trHeight w:val="206"/>
        </w:trPr>
        <w:tc>
          <w:tcPr>
            <w:tcW w:w="2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3E4" w:rsidRPr="00CB0455" w:rsidRDefault="00D20B18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ه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- مخرجات التعلم</w:t>
            </w:r>
          </w:p>
        </w:tc>
        <w:tc>
          <w:tcPr>
            <w:tcW w:w="2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3E4" w:rsidRPr="00CB0455" w:rsidRDefault="00D20B18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و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- المحتوى وتوزيعه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3E4" w:rsidRPr="00CB0455" w:rsidRDefault="00D20B18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ز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- طرائق التدريس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4" w:rsidRPr="00CB0455" w:rsidRDefault="00D20B18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ح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- الوسائل التعليمية</w:t>
            </w:r>
          </w:p>
        </w:tc>
      </w:tr>
      <w:tr w:rsidR="001573E4" w:rsidRPr="00CB0455" w:rsidTr="00433D01">
        <w:trPr>
          <w:gridBefore w:val="1"/>
          <w:wBefore w:w="37" w:type="dxa"/>
          <w:trHeight w:val="206"/>
        </w:trPr>
        <w:tc>
          <w:tcPr>
            <w:tcW w:w="2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3E4" w:rsidRPr="00CB0455" w:rsidRDefault="00D20B18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ط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- أساليب تقويم الطالب</w:t>
            </w:r>
          </w:p>
        </w:tc>
        <w:tc>
          <w:tcPr>
            <w:tcW w:w="2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3E4" w:rsidRPr="00CB0455" w:rsidRDefault="00D20B18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ي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- الأنشطة والمهام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3E4" w:rsidRPr="00CB0455" w:rsidRDefault="00D20B18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ك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- توجيهات للطلبة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4" w:rsidRDefault="00D20B18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ل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- المراجع والمصادر</w:t>
            </w:r>
          </w:p>
          <w:p w:rsidR="00D20B18" w:rsidRPr="00CB0455" w:rsidRDefault="00D20B18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م- مصفوفة </w:t>
            </w:r>
            <w:r w:rsidR="00490684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المساق</w:t>
            </w:r>
          </w:p>
        </w:tc>
      </w:tr>
      <w:tr w:rsidR="001573E4" w:rsidRPr="00CB0455" w:rsidTr="00433D01">
        <w:trPr>
          <w:gridBefore w:val="1"/>
          <w:wBefore w:w="37" w:type="dxa"/>
          <w:trHeight w:val="206"/>
        </w:trPr>
        <w:tc>
          <w:tcPr>
            <w:tcW w:w="97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3E4" w:rsidRPr="00CB0455" w:rsidRDefault="001573E4" w:rsidP="00067829">
            <w:pPr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lang w:eastAsia="zh-CN" w:bidi="ar-QA"/>
              </w:rPr>
            </w:pPr>
            <w:r w:rsidRPr="00CB0455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 xml:space="preserve">2. فلسفة تدريس </w:t>
            </w:r>
            <w:r w:rsidR="00490684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المساق</w:t>
            </w:r>
          </w:p>
        </w:tc>
      </w:tr>
      <w:tr w:rsidR="001573E4" w:rsidRPr="00CB0455" w:rsidTr="00433D01">
        <w:trPr>
          <w:gridBefore w:val="1"/>
          <w:wBefore w:w="37" w:type="dxa"/>
          <w:trHeight w:val="206"/>
        </w:trPr>
        <w:tc>
          <w:tcPr>
            <w:tcW w:w="97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3E4" w:rsidRPr="00CB0455" w:rsidRDefault="001573E4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</w:pPr>
            <w:bookmarkStart w:id="0" w:name="_GoBack"/>
            <w:r w:rsidRPr="00CB0455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 xml:space="preserve">3. نماذج من أعمال أستاذ </w:t>
            </w:r>
            <w:r w:rsidR="00490684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المساق</w:t>
            </w:r>
          </w:p>
        </w:tc>
      </w:tr>
      <w:bookmarkEnd w:id="0"/>
      <w:tr w:rsidR="001573E4" w:rsidRPr="00CB0455" w:rsidTr="00433D01">
        <w:trPr>
          <w:gridBefore w:val="1"/>
          <w:wBefore w:w="37" w:type="dxa"/>
          <w:trHeight w:val="206"/>
        </w:trPr>
        <w:tc>
          <w:tcPr>
            <w:tcW w:w="521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3E4" w:rsidRPr="00CB0455" w:rsidRDefault="00D20B18" w:rsidP="0005136F">
            <w:pP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أ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- </w:t>
            </w:r>
            <w:r w:rsidR="0005136F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أسئلة الامتحان الأول+ الإجابة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3E4" w:rsidRPr="00CB0455" w:rsidRDefault="00D20B18" w:rsidP="00BA3573">
            <w:pP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ب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- </w:t>
            </w:r>
            <w:r w:rsidR="00BA3573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أسئلة الامتحان الثاني + الإجابة</w:t>
            </w:r>
          </w:p>
        </w:tc>
      </w:tr>
      <w:tr w:rsidR="001573E4" w:rsidRPr="00CB0455" w:rsidTr="00433D01">
        <w:trPr>
          <w:gridBefore w:val="1"/>
          <w:wBefore w:w="37" w:type="dxa"/>
          <w:trHeight w:val="206"/>
        </w:trPr>
        <w:tc>
          <w:tcPr>
            <w:tcW w:w="521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3E4" w:rsidRPr="00CB0455" w:rsidRDefault="00D20B18" w:rsidP="00BA3573">
            <w:pP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ج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- </w:t>
            </w:r>
            <w:r w:rsidR="00BA3573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أسئلة الامتحان النهائي + الإجابة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3E4" w:rsidRDefault="00D20B18" w:rsidP="00FD676B">
            <w:pP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د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- في مجال</w:t>
            </w:r>
            <w:r w:rsidR="00050730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 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تحديث مصادر </w:t>
            </w:r>
            <w:r w:rsidR="00490684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المساق</w:t>
            </w:r>
            <w:r w:rsidR="00FD676B">
              <w:rPr>
                <w:rFonts w:ascii="Arial" w:hAnsi="Arial" w:cs="Simplified Arabic"/>
                <w:noProof w:val="0"/>
                <w:sz w:val="24"/>
                <w:szCs w:val="24"/>
                <w:lang w:eastAsia="zh-CN" w:bidi="ar-QA"/>
              </w:rPr>
              <w:t xml:space="preserve"> </w:t>
            </w:r>
            <w:r w:rsidR="00FD676B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JO"/>
              </w:rPr>
              <w:t>ومراجعه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 </w:t>
            </w:r>
            <w:r w:rsidR="00050730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وتنو</w:t>
            </w:r>
            <w:r w:rsidR="001573E4"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عها</w:t>
            </w:r>
            <w:r w:rsidR="00FD676B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...</w:t>
            </w:r>
          </w:p>
          <w:p w:rsidR="00BA3573" w:rsidRPr="00CB0455" w:rsidRDefault="00D20B18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</w:pPr>
            <w: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ه</w:t>
            </w:r>
            <w:r w:rsidR="00BA3573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- إرفاق محاضرة مكتوبة</w:t>
            </w:r>
          </w:p>
        </w:tc>
      </w:tr>
      <w:tr w:rsidR="001573E4" w:rsidRPr="00CB0455" w:rsidTr="00433D01">
        <w:trPr>
          <w:gridBefore w:val="1"/>
          <w:wBefore w:w="37" w:type="dxa"/>
          <w:trHeight w:val="287"/>
        </w:trPr>
        <w:tc>
          <w:tcPr>
            <w:tcW w:w="97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3E4" w:rsidRDefault="001573E4" w:rsidP="00067829">
            <w:pPr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</w:pPr>
            <w:r w:rsidRPr="00CB0455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4. نماذج من أعمال الطلبة</w:t>
            </w:r>
          </w:p>
          <w:p w:rsidR="00BA3573" w:rsidRDefault="00D20B18" w:rsidP="004D758C">
            <w:pPr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</w:pPr>
            <w:r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 xml:space="preserve">أ </w:t>
            </w:r>
            <w:r w:rsidR="00BA3573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 xml:space="preserve">-الاختبار الأول (ممتاز / </w:t>
            </w:r>
            <w:r w:rsidR="004D758C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متوسط</w:t>
            </w:r>
            <w:r w:rsidR="00FD676B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 xml:space="preserve"> / ضعيف</w:t>
            </w:r>
            <w:r w:rsidR="00BA3573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)</w:t>
            </w:r>
          </w:p>
          <w:p w:rsidR="00BA3573" w:rsidRDefault="00D20B18" w:rsidP="004D758C">
            <w:pPr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</w:pPr>
            <w:r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 xml:space="preserve">ب </w:t>
            </w:r>
            <w:r w:rsidR="00BA3573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-الاختبار الثاني</w:t>
            </w:r>
            <w:r w:rsidR="00FD676B">
              <w:rPr>
                <w:rFonts w:ascii="Arial" w:hAnsi="Arial" w:cs="Simplified Arabic"/>
                <w:b/>
                <w:bCs/>
                <w:noProof w:val="0"/>
                <w:sz w:val="24"/>
                <w:szCs w:val="24"/>
                <w:lang w:eastAsia="zh-CN" w:bidi="ar-QA"/>
              </w:rPr>
              <w:t xml:space="preserve"> </w:t>
            </w:r>
            <w:r w:rsidR="00BA3573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(ممتاز /</w:t>
            </w:r>
            <w:r w:rsidR="004D758C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 xml:space="preserve"> متوسط</w:t>
            </w:r>
            <w:r w:rsidR="00FD676B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 xml:space="preserve"> /</w:t>
            </w:r>
            <w:r w:rsidR="00FD676B">
              <w:rPr>
                <w:rFonts w:ascii="Arial" w:hAnsi="Arial" w:cs="Simplified Arabic"/>
                <w:b/>
                <w:bCs/>
                <w:noProof w:val="0"/>
                <w:sz w:val="24"/>
                <w:szCs w:val="24"/>
                <w:lang w:eastAsia="zh-CN" w:bidi="ar-QA"/>
              </w:rPr>
              <w:t xml:space="preserve"> </w:t>
            </w:r>
            <w:r w:rsidR="00FD676B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ضعيف</w:t>
            </w:r>
            <w:r w:rsidR="00BA3573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)</w:t>
            </w:r>
          </w:p>
          <w:p w:rsidR="00BA3573" w:rsidRDefault="00D20B18" w:rsidP="004D758C">
            <w:pPr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</w:pPr>
            <w:r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 xml:space="preserve">ج </w:t>
            </w:r>
            <w:r w:rsidR="00BA3573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-الاختبار النهائي</w:t>
            </w:r>
            <w:r w:rsidR="00FD676B">
              <w:rPr>
                <w:rFonts w:ascii="Arial" w:hAnsi="Arial" w:cs="Simplified Arabic"/>
                <w:b/>
                <w:bCs/>
                <w:noProof w:val="0"/>
                <w:sz w:val="24"/>
                <w:szCs w:val="24"/>
                <w:lang w:eastAsia="zh-CN" w:bidi="ar-QA"/>
              </w:rPr>
              <w:t xml:space="preserve"> </w:t>
            </w:r>
            <w:r w:rsidR="00BA3573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(ممتاز /</w:t>
            </w:r>
            <w:r w:rsidR="004D758C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 xml:space="preserve"> متوسط</w:t>
            </w:r>
            <w:r w:rsidR="00BA3573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 xml:space="preserve"> /</w:t>
            </w:r>
            <w:r w:rsidR="00FD676B">
              <w:rPr>
                <w:rFonts w:ascii="Arial" w:hAnsi="Arial" w:cs="Simplified Arabic"/>
                <w:b/>
                <w:bCs/>
                <w:noProof w:val="0"/>
                <w:sz w:val="24"/>
                <w:szCs w:val="24"/>
                <w:lang w:eastAsia="zh-CN" w:bidi="ar-QA"/>
              </w:rPr>
              <w:t xml:space="preserve"> </w:t>
            </w:r>
            <w:r w:rsidR="00BA3573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ضعيف)</w:t>
            </w:r>
          </w:p>
          <w:p w:rsidR="00BA3573" w:rsidRPr="00CB0455" w:rsidRDefault="00BA3573" w:rsidP="00067829">
            <w:pPr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</w:pPr>
            <w:r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-</w:t>
            </w:r>
            <w:r w:rsidR="00D20B18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 xml:space="preserve">د </w:t>
            </w:r>
            <w:r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بحث/تقرير</w:t>
            </w:r>
            <w:r w:rsidR="004D758C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- إن وجد - (ممتاز / متوسط / ضعيف)</w:t>
            </w:r>
          </w:p>
        </w:tc>
      </w:tr>
      <w:tr w:rsidR="001573E4" w:rsidRPr="00CB0455" w:rsidTr="00433D01">
        <w:trPr>
          <w:gridBefore w:val="1"/>
          <w:wBefore w:w="37" w:type="dxa"/>
          <w:trHeight w:val="242"/>
        </w:trPr>
        <w:tc>
          <w:tcPr>
            <w:tcW w:w="97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3E4" w:rsidRPr="00CB0455" w:rsidRDefault="001573E4" w:rsidP="00067829">
            <w:pPr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</w:pPr>
            <w:r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5. نتائج الطلبة وتحليلها</w:t>
            </w:r>
          </w:p>
        </w:tc>
      </w:tr>
      <w:tr w:rsidR="001573E4" w:rsidRPr="00CB0455" w:rsidTr="00433D01">
        <w:trPr>
          <w:gridBefore w:val="1"/>
          <w:wBefore w:w="37" w:type="dxa"/>
          <w:trHeight w:val="305"/>
        </w:trPr>
        <w:tc>
          <w:tcPr>
            <w:tcW w:w="97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3E4" w:rsidRPr="00CB0455" w:rsidRDefault="001573E4" w:rsidP="00067829">
            <w:pPr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</w:pPr>
            <w:r w:rsidRPr="00CB0455">
              <w:rPr>
                <w:rFonts w:ascii="Arial" w:hAnsi="Arial" w:cs="Simplified Arabic" w:hint="cs"/>
                <w:b/>
                <w:bCs/>
                <w:noProof w:val="0"/>
                <w:sz w:val="24"/>
                <w:szCs w:val="24"/>
                <w:rtl/>
                <w:lang w:eastAsia="zh-CN" w:bidi="ar-QA"/>
              </w:rPr>
              <w:t>6. صحيفة التفكير</w:t>
            </w:r>
          </w:p>
        </w:tc>
      </w:tr>
      <w:tr w:rsidR="001573E4" w:rsidRPr="00CB0455" w:rsidTr="00433D01">
        <w:trPr>
          <w:gridBefore w:val="1"/>
          <w:wBefore w:w="37" w:type="dxa"/>
          <w:trHeight w:val="206"/>
        </w:trPr>
        <w:tc>
          <w:tcPr>
            <w:tcW w:w="2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3E4" w:rsidRPr="00CB0455" w:rsidRDefault="001573E4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</w:pPr>
            <w:r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- تحديث المحتوى</w:t>
            </w:r>
          </w:p>
        </w:tc>
        <w:tc>
          <w:tcPr>
            <w:tcW w:w="2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3E4" w:rsidRPr="00CB0455" w:rsidRDefault="001573E4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</w:pPr>
            <w:r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- التوصيات بالإيجابيات والسلبيات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3E4" w:rsidRPr="00CB0455" w:rsidRDefault="001573E4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</w:pPr>
            <w:r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- تنوع طرق التقديم 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3E4" w:rsidRPr="00CB0455" w:rsidRDefault="001573E4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</w:pPr>
            <w:r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تطوير أدوات التقويم</w:t>
            </w:r>
          </w:p>
        </w:tc>
      </w:tr>
      <w:tr w:rsidR="001573E4" w:rsidRPr="00CB0455" w:rsidTr="00433D01">
        <w:trPr>
          <w:gridBefore w:val="1"/>
          <w:wBefore w:w="37" w:type="dxa"/>
          <w:trHeight w:val="206"/>
        </w:trPr>
        <w:tc>
          <w:tcPr>
            <w:tcW w:w="521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73E4" w:rsidRPr="00CB0455" w:rsidRDefault="001573E4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</w:pPr>
            <w:r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- الصعوبات التي واجهت أستاذ </w:t>
            </w:r>
            <w:r w:rsidR="00490684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المساق</w:t>
            </w:r>
            <w:r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 في تدريسه </w:t>
            </w:r>
            <w:r w:rsidR="00050730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هذا</w:t>
            </w:r>
            <w:r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 </w:t>
            </w:r>
            <w:r w:rsidR="00490684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المساق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73E4" w:rsidRPr="00CB0455" w:rsidRDefault="001573E4" w:rsidP="00067829">
            <w:pPr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</w:pPr>
            <w:r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- مقترحات تطوير </w:t>
            </w:r>
            <w:r w:rsidR="00490684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>المساق</w:t>
            </w:r>
            <w:r w:rsidRPr="00CB0455">
              <w:rPr>
                <w:rFonts w:ascii="Arial" w:hAnsi="Arial" w:cs="Simplified Arabic" w:hint="cs"/>
                <w:noProof w:val="0"/>
                <w:sz w:val="24"/>
                <w:szCs w:val="24"/>
                <w:rtl/>
                <w:lang w:eastAsia="zh-CN" w:bidi="ar-QA"/>
              </w:rPr>
              <w:t xml:space="preserve"> في المستقبل</w:t>
            </w:r>
          </w:p>
        </w:tc>
      </w:tr>
    </w:tbl>
    <w:p w:rsidR="00FD1621" w:rsidRPr="0005136F" w:rsidRDefault="00FD1621" w:rsidP="0005136F">
      <w:pPr>
        <w:rPr>
          <w:rFonts w:cs="PT Bold Heading"/>
          <w:sz w:val="28"/>
          <w:szCs w:val="28"/>
          <w:rtl/>
          <w:lang w:bidi="ar-QA"/>
        </w:rPr>
      </w:pPr>
    </w:p>
    <w:p w:rsidR="002C7CFF" w:rsidRDefault="002C7CFF" w:rsidP="0005136F">
      <w:pPr>
        <w:tabs>
          <w:tab w:val="left" w:pos="1746"/>
        </w:tabs>
        <w:rPr>
          <w:rFonts w:cs="Simplified Arabic" w:hint="cs"/>
          <w:b/>
          <w:bCs/>
          <w:sz w:val="22"/>
          <w:szCs w:val="22"/>
          <w:rtl/>
          <w:lang w:bidi="ar-QA"/>
        </w:rPr>
      </w:pPr>
    </w:p>
    <w:sectPr w:rsidR="002C7CFF" w:rsidSect="0005136F">
      <w:footerReference w:type="default" r:id="rId7"/>
      <w:endnotePr>
        <w:numFmt w:val="lowerLetter"/>
      </w:endnotePr>
      <w:pgSz w:w="16838" w:h="11906" w:orient="landscape" w:code="9"/>
      <w:pgMar w:top="850" w:right="1238" w:bottom="850" w:left="1238" w:header="576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1C" w:rsidRDefault="0083601C">
      <w:r>
        <w:separator/>
      </w:r>
    </w:p>
  </w:endnote>
  <w:endnote w:type="continuationSeparator" w:id="0">
    <w:p w:rsidR="0083601C" w:rsidRDefault="0083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FA2" w:rsidRPr="004E5FA2" w:rsidRDefault="0005136F" w:rsidP="0005136F">
    <w:pPr>
      <w:pStyle w:val="Footer"/>
      <w:pBdr>
        <w:top w:val="thickThinSmallGap" w:sz="12" w:space="1" w:color="auto"/>
      </w:pBdr>
      <w:shd w:val="clear" w:color="auto" w:fill="663300"/>
      <w:tabs>
        <w:tab w:val="clear" w:pos="4153"/>
        <w:tab w:val="clear" w:pos="8306"/>
        <w:tab w:val="left" w:pos="5811"/>
      </w:tabs>
      <w:rPr>
        <w:rFonts w:hint="cs"/>
        <w:sz w:val="6"/>
        <w:szCs w:val="6"/>
        <w:rtl/>
        <w:lang w:bidi="ar-QA"/>
      </w:rPr>
    </w:pPr>
    <w:r>
      <w:rPr>
        <w:rFonts w:hint="cs"/>
        <w:sz w:val="6"/>
        <w:szCs w:val="6"/>
        <w:rtl/>
        <w:lang w:bidi="ar-QA"/>
      </w:rPr>
      <w:t xml:space="preserve"> </w:t>
    </w:r>
  </w:p>
  <w:p w:rsidR="00371E0E" w:rsidRPr="00294C10" w:rsidRDefault="00371E0E" w:rsidP="004E5FA2">
    <w:pPr>
      <w:pStyle w:val="Footer"/>
      <w:pBdr>
        <w:top w:val="thickThinSmallGap" w:sz="12" w:space="1" w:color="auto"/>
      </w:pBdr>
      <w:bidi w:val="0"/>
      <w:jc w:val="center"/>
      <w:rPr>
        <w:rFonts w:hint="cs"/>
        <w:b/>
        <w:bCs/>
        <w:sz w:val="22"/>
        <w:szCs w:val="22"/>
        <w:lang w:bidi="ar-Q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1C" w:rsidRDefault="0083601C">
      <w:r>
        <w:separator/>
      </w:r>
    </w:p>
  </w:footnote>
  <w:footnote w:type="continuationSeparator" w:id="0">
    <w:p w:rsidR="0083601C" w:rsidRDefault="00836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77_"/>
      </v:shape>
    </w:pict>
  </w:numPicBullet>
  <w:abstractNum w:abstractNumId="0" w15:restartNumberingAfterBreak="0">
    <w:nsid w:val="1D074BE5"/>
    <w:multiLevelType w:val="hybridMultilevel"/>
    <w:tmpl w:val="569E4B46"/>
    <w:lvl w:ilvl="0" w:tplc="64FCB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khbar MT" w:hint="default"/>
      </w:rPr>
    </w:lvl>
    <w:lvl w:ilvl="1" w:tplc="3C7828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khbar M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C4F6F"/>
    <w:multiLevelType w:val="hybridMultilevel"/>
    <w:tmpl w:val="9C92F452"/>
    <w:lvl w:ilvl="0" w:tplc="AF08434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implified Arabic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91499E"/>
    <w:multiLevelType w:val="hybridMultilevel"/>
    <w:tmpl w:val="C8AAC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CD4B05"/>
    <w:multiLevelType w:val="hybridMultilevel"/>
    <w:tmpl w:val="7E202C66"/>
    <w:lvl w:ilvl="0" w:tplc="0314826C">
      <w:start w:val="1"/>
      <w:numFmt w:val="bullet"/>
      <w:lvlText w:val="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o:colormru v:ext="edit" colors="#6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AC"/>
    <w:rsid w:val="0000235C"/>
    <w:rsid w:val="0001258C"/>
    <w:rsid w:val="000149D8"/>
    <w:rsid w:val="00023257"/>
    <w:rsid w:val="0002776D"/>
    <w:rsid w:val="00030451"/>
    <w:rsid w:val="00036327"/>
    <w:rsid w:val="00050730"/>
    <w:rsid w:val="0005136F"/>
    <w:rsid w:val="0005373F"/>
    <w:rsid w:val="00053C89"/>
    <w:rsid w:val="00054E57"/>
    <w:rsid w:val="000617BB"/>
    <w:rsid w:val="0006569A"/>
    <w:rsid w:val="00067829"/>
    <w:rsid w:val="00073171"/>
    <w:rsid w:val="00075539"/>
    <w:rsid w:val="00075B5D"/>
    <w:rsid w:val="0007696C"/>
    <w:rsid w:val="00090572"/>
    <w:rsid w:val="000A2C6D"/>
    <w:rsid w:val="000A3D3D"/>
    <w:rsid w:val="000A520E"/>
    <w:rsid w:val="000B3232"/>
    <w:rsid w:val="000B667F"/>
    <w:rsid w:val="000B7D3B"/>
    <w:rsid w:val="000C1CCC"/>
    <w:rsid w:val="000C7110"/>
    <w:rsid w:val="000C726D"/>
    <w:rsid w:val="000D103B"/>
    <w:rsid w:val="000D5F84"/>
    <w:rsid w:val="000D6CCA"/>
    <w:rsid w:val="000E108D"/>
    <w:rsid w:val="000E42DD"/>
    <w:rsid w:val="000F457A"/>
    <w:rsid w:val="001036A5"/>
    <w:rsid w:val="00104E7B"/>
    <w:rsid w:val="00106081"/>
    <w:rsid w:val="00120D96"/>
    <w:rsid w:val="00131734"/>
    <w:rsid w:val="00144CE3"/>
    <w:rsid w:val="00147FCA"/>
    <w:rsid w:val="0015393A"/>
    <w:rsid w:val="001573E4"/>
    <w:rsid w:val="00160189"/>
    <w:rsid w:val="00171BEB"/>
    <w:rsid w:val="0017756D"/>
    <w:rsid w:val="00183EE6"/>
    <w:rsid w:val="00190220"/>
    <w:rsid w:val="00191846"/>
    <w:rsid w:val="00194B26"/>
    <w:rsid w:val="001A3A08"/>
    <w:rsid w:val="001A4058"/>
    <w:rsid w:val="001A6B2D"/>
    <w:rsid w:val="001A6BC2"/>
    <w:rsid w:val="001B6407"/>
    <w:rsid w:val="001C103B"/>
    <w:rsid w:val="001E0E3D"/>
    <w:rsid w:val="001E3163"/>
    <w:rsid w:val="00200FE9"/>
    <w:rsid w:val="00210C74"/>
    <w:rsid w:val="0021319A"/>
    <w:rsid w:val="00221C07"/>
    <w:rsid w:val="00222258"/>
    <w:rsid w:val="00234AB1"/>
    <w:rsid w:val="00244083"/>
    <w:rsid w:val="002511BE"/>
    <w:rsid w:val="00261B4C"/>
    <w:rsid w:val="00262C53"/>
    <w:rsid w:val="0026638B"/>
    <w:rsid w:val="002706CC"/>
    <w:rsid w:val="0028156E"/>
    <w:rsid w:val="00281984"/>
    <w:rsid w:val="00281BEC"/>
    <w:rsid w:val="002828C3"/>
    <w:rsid w:val="00294C10"/>
    <w:rsid w:val="002C2E0D"/>
    <w:rsid w:val="002C4E88"/>
    <w:rsid w:val="002C7CFF"/>
    <w:rsid w:val="002E1791"/>
    <w:rsid w:val="002E5D07"/>
    <w:rsid w:val="002F02DC"/>
    <w:rsid w:val="003053F8"/>
    <w:rsid w:val="00307D10"/>
    <w:rsid w:val="003136A0"/>
    <w:rsid w:val="0032245C"/>
    <w:rsid w:val="0032382E"/>
    <w:rsid w:val="00324448"/>
    <w:rsid w:val="00324670"/>
    <w:rsid w:val="003261DE"/>
    <w:rsid w:val="00330FDF"/>
    <w:rsid w:val="00334FBA"/>
    <w:rsid w:val="00351304"/>
    <w:rsid w:val="00352BF4"/>
    <w:rsid w:val="003575E5"/>
    <w:rsid w:val="003607CA"/>
    <w:rsid w:val="0036744C"/>
    <w:rsid w:val="00367C8B"/>
    <w:rsid w:val="00370112"/>
    <w:rsid w:val="00371E0E"/>
    <w:rsid w:val="003773CB"/>
    <w:rsid w:val="00380E21"/>
    <w:rsid w:val="00393310"/>
    <w:rsid w:val="003951DE"/>
    <w:rsid w:val="003B7EDF"/>
    <w:rsid w:val="003C26D8"/>
    <w:rsid w:val="003C3499"/>
    <w:rsid w:val="003C4BD5"/>
    <w:rsid w:val="003C5554"/>
    <w:rsid w:val="003C687E"/>
    <w:rsid w:val="003E4F7A"/>
    <w:rsid w:val="003F7562"/>
    <w:rsid w:val="0040728B"/>
    <w:rsid w:val="0042109A"/>
    <w:rsid w:val="00422F83"/>
    <w:rsid w:val="00423576"/>
    <w:rsid w:val="00433D01"/>
    <w:rsid w:val="00461B6A"/>
    <w:rsid w:val="00464E22"/>
    <w:rsid w:val="004735AC"/>
    <w:rsid w:val="00474F7D"/>
    <w:rsid w:val="00476710"/>
    <w:rsid w:val="0048252E"/>
    <w:rsid w:val="00483C2D"/>
    <w:rsid w:val="004863BF"/>
    <w:rsid w:val="00490684"/>
    <w:rsid w:val="004954E2"/>
    <w:rsid w:val="004A60D3"/>
    <w:rsid w:val="004C0FEE"/>
    <w:rsid w:val="004C4320"/>
    <w:rsid w:val="004D758C"/>
    <w:rsid w:val="004E011B"/>
    <w:rsid w:val="004E5FA2"/>
    <w:rsid w:val="005006D3"/>
    <w:rsid w:val="005037CD"/>
    <w:rsid w:val="0050685A"/>
    <w:rsid w:val="00510587"/>
    <w:rsid w:val="00511DA9"/>
    <w:rsid w:val="00526DA8"/>
    <w:rsid w:val="00534956"/>
    <w:rsid w:val="00535F05"/>
    <w:rsid w:val="00545191"/>
    <w:rsid w:val="005546A4"/>
    <w:rsid w:val="005553B7"/>
    <w:rsid w:val="00561F3D"/>
    <w:rsid w:val="005811ED"/>
    <w:rsid w:val="005837D1"/>
    <w:rsid w:val="00596B79"/>
    <w:rsid w:val="005C032C"/>
    <w:rsid w:val="005C3459"/>
    <w:rsid w:val="005C4A2B"/>
    <w:rsid w:val="005C7802"/>
    <w:rsid w:val="005D07A8"/>
    <w:rsid w:val="005D214B"/>
    <w:rsid w:val="005D64C9"/>
    <w:rsid w:val="005E30B2"/>
    <w:rsid w:val="005E6F49"/>
    <w:rsid w:val="005F14BF"/>
    <w:rsid w:val="005F581B"/>
    <w:rsid w:val="005F5948"/>
    <w:rsid w:val="005F6390"/>
    <w:rsid w:val="005F6FD4"/>
    <w:rsid w:val="005F749B"/>
    <w:rsid w:val="006040C6"/>
    <w:rsid w:val="00605194"/>
    <w:rsid w:val="00627676"/>
    <w:rsid w:val="006312CF"/>
    <w:rsid w:val="00632E42"/>
    <w:rsid w:val="00636B41"/>
    <w:rsid w:val="00637911"/>
    <w:rsid w:val="006406F7"/>
    <w:rsid w:val="0064786C"/>
    <w:rsid w:val="0065378E"/>
    <w:rsid w:val="0065684C"/>
    <w:rsid w:val="006630CF"/>
    <w:rsid w:val="006643D7"/>
    <w:rsid w:val="00665E6C"/>
    <w:rsid w:val="00667779"/>
    <w:rsid w:val="0067079B"/>
    <w:rsid w:val="00672F4B"/>
    <w:rsid w:val="00680FFF"/>
    <w:rsid w:val="006813DD"/>
    <w:rsid w:val="00687805"/>
    <w:rsid w:val="006A5535"/>
    <w:rsid w:val="006C31E7"/>
    <w:rsid w:val="006C5DDF"/>
    <w:rsid w:val="006C79F8"/>
    <w:rsid w:val="006F61B5"/>
    <w:rsid w:val="00701FC3"/>
    <w:rsid w:val="00734E75"/>
    <w:rsid w:val="0074501B"/>
    <w:rsid w:val="00746489"/>
    <w:rsid w:val="00754177"/>
    <w:rsid w:val="00756DC9"/>
    <w:rsid w:val="007626A6"/>
    <w:rsid w:val="00771ECA"/>
    <w:rsid w:val="00773912"/>
    <w:rsid w:val="00775767"/>
    <w:rsid w:val="007770B9"/>
    <w:rsid w:val="00777A3C"/>
    <w:rsid w:val="00780A14"/>
    <w:rsid w:val="00780E6C"/>
    <w:rsid w:val="00781E3E"/>
    <w:rsid w:val="007A0C62"/>
    <w:rsid w:val="007A1F7F"/>
    <w:rsid w:val="007A2BCB"/>
    <w:rsid w:val="007B037B"/>
    <w:rsid w:val="007B058D"/>
    <w:rsid w:val="007C0BFA"/>
    <w:rsid w:val="007C3C09"/>
    <w:rsid w:val="007C3F50"/>
    <w:rsid w:val="007C7D34"/>
    <w:rsid w:val="007D0CCC"/>
    <w:rsid w:val="007D2939"/>
    <w:rsid w:val="007E4ACA"/>
    <w:rsid w:val="007E72BE"/>
    <w:rsid w:val="00801ABC"/>
    <w:rsid w:val="00810FA2"/>
    <w:rsid w:val="00814F7C"/>
    <w:rsid w:val="00816F47"/>
    <w:rsid w:val="008170C3"/>
    <w:rsid w:val="00820C29"/>
    <w:rsid w:val="00822F34"/>
    <w:rsid w:val="00826601"/>
    <w:rsid w:val="00833D5F"/>
    <w:rsid w:val="0083601C"/>
    <w:rsid w:val="00840718"/>
    <w:rsid w:val="00850E9E"/>
    <w:rsid w:val="0085129C"/>
    <w:rsid w:val="00853B2D"/>
    <w:rsid w:val="00854AEA"/>
    <w:rsid w:val="00855EAA"/>
    <w:rsid w:val="0085780F"/>
    <w:rsid w:val="00877049"/>
    <w:rsid w:val="008772AA"/>
    <w:rsid w:val="00887F9F"/>
    <w:rsid w:val="008936E4"/>
    <w:rsid w:val="00894CD9"/>
    <w:rsid w:val="008A4301"/>
    <w:rsid w:val="008A72F8"/>
    <w:rsid w:val="008B1EE0"/>
    <w:rsid w:val="008B2F62"/>
    <w:rsid w:val="008D04B4"/>
    <w:rsid w:val="008E0CED"/>
    <w:rsid w:val="008E3756"/>
    <w:rsid w:val="008E598C"/>
    <w:rsid w:val="008E5ECC"/>
    <w:rsid w:val="008E6BFC"/>
    <w:rsid w:val="008E7D89"/>
    <w:rsid w:val="008F3DD2"/>
    <w:rsid w:val="008F5A62"/>
    <w:rsid w:val="008F6349"/>
    <w:rsid w:val="008F66DE"/>
    <w:rsid w:val="008F776B"/>
    <w:rsid w:val="00912F0E"/>
    <w:rsid w:val="00913186"/>
    <w:rsid w:val="00917D62"/>
    <w:rsid w:val="00922412"/>
    <w:rsid w:val="00925BA2"/>
    <w:rsid w:val="00930640"/>
    <w:rsid w:val="00932434"/>
    <w:rsid w:val="00934E14"/>
    <w:rsid w:val="00944C26"/>
    <w:rsid w:val="00945077"/>
    <w:rsid w:val="00953442"/>
    <w:rsid w:val="00956E37"/>
    <w:rsid w:val="00972993"/>
    <w:rsid w:val="00974428"/>
    <w:rsid w:val="00985281"/>
    <w:rsid w:val="009918B4"/>
    <w:rsid w:val="0099459E"/>
    <w:rsid w:val="009B40E4"/>
    <w:rsid w:val="009B41C5"/>
    <w:rsid w:val="009C21BC"/>
    <w:rsid w:val="009D3B30"/>
    <w:rsid w:val="009D77F3"/>
    <w:rsid w:val="009E1B0B"/>
    <w:rsid w:val="009E7B6E"/>
    <w:rsid w:val="00A0256B"/>
    <w:rsid w:val="00A2470F"/>
    <w:rsid w:val="00A2648B"/>
    <w:rsid w:val="00A31FA5"/>
    <w:rsid w:val="00A34776"/>
    <w:rsid w:val="00A372AE"/>
    <w:rsid w:val="00A406A5"/>
    <w:rsid w:val="00A52107"/>
    <w:rsid w:val="00A64954"/>
    <w:rsid w:val="00A72328"/>
    <w:rsid w:val="00A7293F"/>
    <w:rsid w:val="00A83758"/>
    <w:rsid w:val="00A87655"/>
    <w:rsid w:val="00A909B8"/>
    <w:rsid w:val="00A92C6E"/>
    <w:rsid w:val="00A952A4"/>
    <w:rsid w:val="00A95C03"/>
    <w:rsid w:val="00AB47BA"/>
    <w:rsid w:val="00AC3828"/>
    <w:rsid w:val="00AC5D09"/>
    <w:rsid w:val="00AE2F46"/>
    <w:rsid w:val="00AE50D1"/>
    <w:rsid w:val="00AE7745"/>
    <w:rsid w:val="00AF2ED6"/>
    <w:rsid w:val="00AF3956"/>
    <w:rsid w:val="00AF6A08"/>
    <w:rsid w:val="00B00515"/>
    <w:rsid w:val="00B037ED"/>
    <w:rsid w:val="00B13363"/>
    <w:rsid w:val="00B213E2"/>
    <w:rsid w:val="00B22477"/>
    <w:rsid w:val="00B23C96"/>
    <w:rsid w:val="00B243C7"/>
    <w:rsid w:val="00B25825"/>
    <w:rsid w:val="00B2658D"/>
    <w:rsid w:val="00B27AEE"/>
    <w:rsid w:val="00B343A8"/>
    <w:rsid w:val="00B4108C"/>
    <w:rsid w:val="00B43860"/>
    <w:rsid w:val="00B448A5"/>
    <w:rsid w:val="00B52C37"/>
    <w:rsid w:val="00B54CFF"/>
    <w:rsid w:val="00B567F4"/>
    <w:rsid w:val="00B619DA"/>
    <w:rsid w:val="00B644AE"/>
    <w:rsid w:val="00B656D9"/>
    <w:rsid w:val="00B6713D"/>
    <w:rsid w:val="00B725BF"/>
    <w:rsid w:val="00B77B90"/>
    <w:rsid w:val="00B81998"/>
    <w:rsid w:val="00B82977"/>
    <w:rsid w:val="00B96ADA"/>
    <w:rsid w:val="00B9793C"/>
    <w:rsid w:val="00BA3573"/>
    <w:rsid w:val="00BC067D"/>
    <w:rsid w:val="00BC6B63"/>
    <w:rsid w:val="00BE22DC"/>
    <w:rsid w:val="00BE3403"/>
    <w:rsid w:val="00BE6201"/>
    <w:rsid w:val="00BE64CF"/>
    <w:rsid w:val="00BF11F3"/>
    <w:rsid w:val="00BF3531"/>
    <w:rsid w:val="00BF56CC"/>
    <w:rsid w:val="00C01C3F"/>
    <w:rsid w:val="00C0594E"/>
    <w:rsid w:val="00C07CD8"/>
    <w:rsid w:val="00C2031E"/>
    <w:rsid w:val="00C2044D"/>
    <w:rsid w:val="00C2085E"/>
    <w:rsid w:val="00C224E7"/>
    <w:rsid w:val="00C310ED"/>
    <w:rsid w:val="00C3664F"/>
    <w:rsid w:val="00C417DA"/>
    <w:rsid w:val="00C46B13"/>
    <w:rsid w:val="00C46EC7"/>
    <w:rsid w:val="00C5022F"/>
    <w:rsid w:val="00C518AB"/>
    <w:rsid w:val="00C53688"/>
    <w:rsid w:val="00C55296"/>
    <w:rsid w:val="00C66146"/>
    <w:rsid w:val="00C70573"/>
    <w:rsid w:val="00CA0AD3"/>
    <w:rsid w:val="00CA3D5A"/>
    <w:rsid w:val="00CA45CF"/>
    <w:rsid w:val="00CA4C9F"/>
    <w:rsid w:val="00CB0455"/>
    <w:rsid w:val="00CB4DE8"/>
    <w:rsid w:val="00CB66BE"/>
    <w:rsid w:val="00CC0CA4"/>
    <w:rsid w:val="00CC3148"/>
    <w:rsid w:val="00CD0FA7"/>
    <w:rsid w:val="00CD694D"/>
    <w:rsid w:val="00CE37A3"/>
    <w:rsid w:val="00CF15BF"/>
    <w:rsid w:val="00CF2425"/>
    <w:rsid w:val="00CF394F"/>
    <w:rsid w:val="00CF51E3"/>
    <w:rsid w:val="00D01668"/>
    <w:rsid w:val="00D031E3"/>
    <w:rsid w:val="00D05885"/>
    <w:rsid w:val="00D20B18"/>
    <w:rsid w:val="00D30A39"/>
    <w:rsid w:val="00D30C5B"/>
    <w:rsid w:val="00D37F62"/>
    <w:rsid w:val="00D415D0"/>
    <w:rsid w:val="00D47CE2"/>
    <w:rsid w:val="00D533C5"/>
    <w:rsid w:val="00D6058C"/>
    <w:rsid w:val="00D834AB"/>
    <w:rsid w:val="00D90312"/>
    <w:rsid w:val="00DA7C1C"/>
    <w:rsid w:val="00DB1BFC"/>
    <w:rsid w:val="00DC11F7"/>
    <w:rsid w:val="00DC716A"/>
    <w:rsid w:val="00DD1865"/>
    <w:rsid w:val="00DD27AE"/>
    <w:rsid w:val="00DD5EEE"/>
    <w:rsid w:val="00DE27DF"/>
    <w:rsid w:val="00E029B3"/>
    <w:rsid w:val="00E0366D"/>
    <w:rsid w:val="00E1331D"/>
    <w:rsid w:val="00E13D79"/>
    <w:rsid w:val="00E31CF0"/>
    <w:rsid w:val="00E33ED2"/>
    <w:rsid w:val="00E513D5"/>
    <w:rsid w:val="00E52128"/>
    <w:rsid w:val="00E52701"/>
    <w:rsid w:val="00E757A4"/>
    <w:rsid w:val="00E7645C"/>
    <w:rsid w:val="00E902B0"/>
    <w:rsid w:val="00E9197F"/>
    <w:rsid w:val="00EA3877"/>
    <w:rsid w:val="00EB233D"/>
    <w:rsid w:val="00EC7BA0"/>
    <w:rsid w:val="00EC7BBD"/>
    <w:rsid w:val="00ED3571"/>
    <w:rsid w:val="00ED4787"/>
    <w:rsid w:val="00EE3415"/>
    <w:rsid w:val="00EE5D80"/>
    <w:rsid w:val="00EE6973"/>
    <w:rsid w:val="00EE77B0"/>
    <w:rsid w:val="00EF300F"/>
    <w:rsid w:val="00F009A9"/>
    <w:rsid w:val="00F01932"/>
    <w:rsid w:val="00F01CDC"/>
    <w:rsid w:val="00F058CB"/>
    <w:rsid w:val="00F14623"/>
    <w:rsid w:val="00F228C5"/>
    <w:rsid w:val="00F24308"/>
    <w:rsid w:val="00F405B7"/>
    <w:rsid w:val="00F60FCF"/>
    <w:rsid w:val="00F70793"/>
    <w:rsid w:val="00F7468D"/>
    <w:rsid w:val="00F76BD3"/>
    <w:rsid w:val="00F80BF3"/>
    <w:rsid w:val="00F84296"/>
    <w:rsid w:val="00F8587A"/>
    <w:rsid w:val="00FA1B18"/>
    <w:rsid w:val="00FA5434"/>
    <w:rsid w:val="00FB0394"/>
    <w:rsid w:val="00FB3A3D"/>
    <w:rsid w:val="00FB5215"/>
    <w:rsid w:val="00FB5604"/>
    <w:rsid w:val="00FD043B"/>
    <w:rsid w:val="00FD06AC"/>
    <w:rsid w:val="00FD1621"/>
    <w:rsid w:val="00FD666D"/>
    <w:rsid w:val="00FD676B"/>
    <w:rsid w:val="00FE21D6"/>
    <w:rsid w:val="00FF2832"/>
    <w:rsid w:val="00FF5FCA"/>
    <w:rsid w:val="00FF6BEA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103A597C-83DB-4D0D-91B2-B008E07D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spacing w:line="400" w:lineRule="exact"/>
      <w:jc w:val="center"/>
      <w:outlineLvl w:val="0"/>
    </w:pPr>
    <w:rPr>
      <w:rFonts w:cs="Simplified Arabic"/>
      <w:b/>
      <w:bCs/>
      <w:sz w:val="32"/>
      <w:szCs w:val="32"/>
      <w:lang w:bidi="ar-EG"/>
    </w:rPr>
  </w:style>
  <w:style w:type="paragraph" w:styleId="Heading2">
    <w:name w:val="heading 2"/>
    <w:basedOn w:val="Normal"/>
    <w:next w:val="Normal"/>
    <w:qFormat/>
    <w:pPr>
      <w:keepNext/>
      <w:spacing w:line="400" w:lineRule="exact"/>
      <w:jc w:val="both"/>
      <w:outlineLvl w:val="1"/>
    </w:pPr>
    <w:rPr>
      <w:rFonts w:cs="Simplified Arabic"/>
      <w:sz w:val="28"/>
      <w:szCs w:val="28"/>
      <w:lang w:bidi="ar-EG"/>
    </w:rPr>
  </w:style>
  <w:style w:type="paragraph" w:styleId="Heading3">
    <w:name w:val="heading 3"/>
    <w:basedOn w:val="Normal"/>
    <w:next w:val="Normal"/>
    <w:qFormat/>
    <w:pPr>
      <w:keepNext/>
      <w:spacing w:line="400" w:lineRule="exact"/>
      <w:jc w:val="center"/>
      <w:outlineLvl w:val="2"/>
    </w:pPr>
    <w:rPr>
      <w:rFonts w:cs="Simplified Arabic"/>
      <w:sz w:val="32"/>
      <w:szCs w:val="32"/>
      <w:lang w:bidi="ar-EG"/>
    </w:rPr>
  </w:style>
  <w:style w:type="paragraph" w:styleId="Heading4">
    <w:name w:val="heading 4"/>
    <w:basedOn w:val="Normal"/>
    <w:next w:val="Normal"/>
    <w:qFormat/>
    <w:pPr>
      <w:keepNext/>
      <w:spacing w:line="400" w:lineRule="exact"/>
      <w:jc w:val="center"/>
      <w:outlineLvl w:val="3"/>
    </w:pPr>
    <w:rPr>
      <w:rFonts w:cs="Simplified Arabic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pacing w:line="360" w:lineRule="exact"/>
      <w:ind w:left="36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7057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0573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70573"/>
    <w:pPr>
      <w:keepNext/>
      <w:spacing w:line="360" w:lineRule="exact"/>
      <w:jc w:val="center"/>
      <w:outlineLvl w:val="7"/>
    </w:pPr>
    <w:rPr>
      <w:rFonts w:cs="Simplified Arabic"/>
      <w:b/>
      <w:bCs/>
    </w:rPr>
  </w:style>
  <w:style w:type="paragraph" w:styleId="Heading9">
    <w:name w:val="heading 9"/>
    <w:basedOn w:val="Normal"/>
    <w:next w:val="Normal"/>
    <w:qFormat/>
    <w:rsid w:val="00C70573"/>
    <w:pPr>
      <w:keepNext/>
      <w:spacing w:line="360" w:lineRule="exact"/>
      <w:outlineLvl w:val="8"/>
    </w:pPr>
    <w:rPr>
      <w:rFonts w:cs="Simplified Arabic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line="400" w:lineRule="exact"/>
      <w:jc w:val="center"/>
    </w:pPr>
    <w:rPr>
      <w:rFonts w:cs="MCS Taybah S_U normal."/>
      <w:b/>
      <w:bCs/>
      <w:sz w:val="36"/>
      <w:szCs w:val="36"/>
      <w:lang w:bidi="ar-EG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bidi w:val="0"/>
    </w:pPr>
    <w:rPr>
      <w:noProof w:val="0"/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A543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C70573"/>
  </w:style>
  <w:style w:type="character" w:styleId="FootnoteReference">
    <w:name w:val="footnote reference"/>
    <w:semiHidden/>
    <w:rsid w:val="00C70573"/>
    <w:rPr>
      <w:vertAlign w:val="superscript"/>
    </w:rPr>
  </w:style>
  <w:style w:type="paragraph" w:styleId="BalloonText">
    <w:name w:val="Balloon Text"/>
    <w:basedOn w:val="Normal"/>
    <w:semiHidden/>
    <w:rsid w:val="00357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ملف المساق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المساق</dc:title>
  <dc:subject/>
  <dc:creator>Prof. Mohammed M. Abu Shquier</dc:creator>
  <cp:keywords>جامعة جرش - أبوشقير</cp:keywords>
  <dc:description>http://www.jpu.edu.jo</dc:description>
  <cp:lastModifiedBy>Prof. Mohammed M. Abu Shquier</cp:lastModifiedBy>
  <cp:revision>3</cp:revision>
  <cp:lastPrinted>2009-01-08T05:35:00Z</cp:lastPrinted>
  <dcterms:created xsi:type="dcterms:W3CDTF">2021-11-30T05:21:00Z</dcterms:created>
  <dcterms:modified xsi:type="dcterms:W3CDTF">2021-11-30T05:22:00Z</dcterms:modified>
</cp:coreProperties>
</file>