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F85D09" w:rsidRDefault="00F85D09" w:rsidP="00EF07B4">
      <w:pPr>
        <w:jc w:val="center"/>
        <w:rPr>
          <w:sz w:val="24"/>
          <w:szCs w:val="24"/>
          <w:rtl/>
        </w:rPr>
      </w:pPr>
    </w:p>
    <w:p w:rsidR="00F85D09" w:rsidRDefault="00F85D09" w:rsidP="00EF07B4">
      <w:pPr>
        <w:jc w:val="center"/>
        <w:rPr>
          <w:sz w:val="24"/>
          <w:szCs w:val="24"/>
          <w:rtl/>
        </w:rPr>
      </w:pPr>
    </w:p>
    <w:p w:rsidR="009C1332" w:rsidRPr="00895E77" w:rsidRDefault="009C1332" w:rsidP="00EF07B4">
      <w:pPr>
        <w:jc w:val="center"/>
        <w:rPr>
          <w:sz w:val="24"/>
          <w:szCs w:val="24"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9B6998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E21CD0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21CD0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E21CD0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رقم المساق</w:t>
            </w:r>
          </w:p>
        </w:tc>
      </w:tr>
      <w:tr w:rsidR="009B6998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E21CD0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EF07B4">
              <w:rPr>
                <w:b/>
                <w:bCs/>
                <w:sz w:val="24"/>
                <w:szCs w:val="24"/>
                <w:rtl/>
              </w:rPr>
              <w:t>901310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21CD0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أنظمة طاقة الرياح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E21CD0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904417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9B6998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B6998" w:rsidTr="0035442F">
        <w:tc>
          <w:tcPr>
            <w:tcW w:w="9582" w:type="dxa"/>
            <w:gridSpan w:val="3"/>
            <w:vAlign w:val="center"/>
          </w:tcPr>
          <w:p w:rsidR="00EF07B4" w:rsidRDefault="00E21CD0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مقدمة في إنتاج الطاقة الكهربائية من طاقة الرياح، متطلبات بناء التوربينات الهوائية لإنتاج الكهرباء. دراسة آلية التصميم والتحكم لكل مكونات التوربينات الهوائية. تحديد حجم </w:t>
            </w:r>
            <w:r w:rsidRPr="00BB58BE">
              <w:rPr>
                <w:sz w:val="24"/>
                <w:szCs w:val="24"/>
                <w:rtl/>
              </w:rPr>
              <w:t>التوربينات الهوائية اللازمة وتركيبها. الربط بين التوربينات الهوائية والشبكات الكهربائية. مزارع التوربينات الكبيرة التأثيرات التجارية والتنموية والاقتصادية والبيئية لطاقة الرياح.</w:t>
            </w:r>
          </w:p>
        </w:tc>
      </w:tr>
    </w:tbl>
    <w:p w:rsidR="00EF07B4" w:rsidRPr="00895E77" w:rsidRDefault="00EF07B4" w:rsidP="00EF07B4">
      <w:pPr>
        <w:jc w:val="center"/>
        <w:rPr>
          <w:sz w:val="24"/>
          <w:szCs w:val="24"/>
        </w:rPr>
      </w:pPr>
    </w:p>
    <w:sectPr w:rsidR="00EF07B4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D0" w:rsidRDefault="00E21CD0">
      <w:r>
        <w:separator/>
      </w:r>
    </w:p>
  </w:endnote>
  <w:endnote w:type="continuationSeparator" w:id="0">
    <w:p w:rsidR="00E21CD0" w:rsidRDefault="00E2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10450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E21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D0" w:rsidRDefault="00E21CD0">
      <w:r>
        <w:separator/>
      </w:r>
    </w:p>
  </w:footnote>
  <w:footnote w:type="continuationSeparator" w:id="0">
    <w:p w:rsidR="00E21CD0" w:rsidRDefault="00E2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9B6998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9B6998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9B6998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E21CD0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9B6998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21CD0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E21CD0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9B6998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9B6998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21CD0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9B6998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21CD0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9B6998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E21CD0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38F2F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66984" w:tentative="1">
      <w:start w:val="1"/>
      <w:numFmt w:val="lowerLetter"/>
      <w:lvlText w:val="%2."/>
      <w:lvlJc w:val="left"/>
      <w:pPr>
        <w:ind w:left="1440" w:hanging="360"/>
      </w:pPr>
    </w:lvl>
    <w:lvl w:ilvl="2" w:tplc="66FEAD6E" w:tentative="1">
      <w:start w:val="1"/>
      <w:numFmt w:val="lowerRoman"/>
      <w:lvlText w:val="%3."/>
      <w:lvlJc w:val="right"/>
      <w:pPr>
        <w:ind w:left="2160" w:hanging="180"/>
      </w:pPr>
    </w:lvl>
    <w:lvl w:ilvl="3" w:tplc="F2F2C63A" w:tentative="1">
      <w:start w:val="1"/>
      <w:numFmt w:val="decimal"/>
      <w:lvlText w:val="%4."/>
      <w:lvlJc w:val="left"/>
      <w:pPr>
        <w:ind w:left="2880" w:hanging="360"/>
      </w:pPr>
    </w:lvl>
    <w:lvl w:ilvl="4" w:tplc="4F70EB58" w:tentative="1">
      <w:start w:val="1"/>
      <w:numFmt w:val="lowerLetter"/>
      <w:lvlText w:val="%5."/>
      <w:lvlJc w:val="left"/>
      <w:pPr>
        <w:ind w:left="3600" w:hanging="360"/>
      </w:pPr>
    </w:lvl>
    <w:lvl w:ilvl="5" w:tplc="11205E3E" w:tentative="1">
      <w:start w:val="1"/>
      <w:numFmt w:val="lowerRoman"/>
      <w:lvlText w:val="%6."/>
      <w:lvlJc w:val="right"/>
      <w:pPr>
        <w:ind w:left="4320" w:hanging="180"/>
      </w:pPr>
    </w:lvl>
    <w:lvl w:ilvl="6" w:tplc="04F80CBC" w:tentative="1">
      <w:start w:val="1"/>
      <w:numFmt w:val="decimal"/>
      <w:lvlText w:val="%7."/>
      <w:lvlJc w:val="left"/>
      <w:pPr>
        <w:ind w:left="5040" w:hanging="360"/>
      </w:pPr>
    </w:lvl>
    <w:lvl w:ilvl="7" w:tplc="EC284198" w:tentative="1">
      <w:start w:val="1"/>
      <w:numFmt w:val="lowerLetter"/>
      <w:lvlText w:val="%8."/>
      <w:lvlJc w:val="left"/>
      <w:pPr>
        <w:ind w:left="5760" w:hanging="360"/>
      </w:pPr>
    </w:lvl>
    <w:lvl w:ilvl="8" w:tplc="DBAA9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F656D0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B205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1830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08EC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A0A5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5039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E1F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7AD5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E24D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4DFC3ACC">
      <w:start w:val="1"/>
      <w:numFmt w:val="decimal"/>
      <w:lvlText w:val="%1."/>
      <w:lvlJc w:val="left"/>
      <w:pPr>
        <w:ind w:left="1230" w:hanging="360"/>
      </w:pPr>
    </w:lvl>
    <w:lvl w:ilvl="1" w:tplc="FBF6C1F4" w:tentative="1">
      <w:start w:val="1"/>
      <w:numFmt w:val="lowerLetter"/>
      <w:lvlText w:val="%2."/>
      <w:lvlJc w:val="left"/>
      <w:pPr>
        <w:ind w:left="1950" w:hanging="360"/>
      </w:pPr>
    </w:lvl>
    <w:lvl w:ilvl="2" w:tplc="2C422E4A" w:tentative="1">
      <w:start w:val="1"/>
      <w:numFmt w:val="lowerRoman"/>
      <w:lvlText w:val="%3."/>
      <w:lvlJc w:val="right"/>
      <w:pPr>
        <w:ind w:left="2670" w:hanging="180"/>
      </w:pPr>
    </w:lvl>
    <w:lvl w:ilvl="3" w:tplc="201C3FC0" w:tentative="1">
      <w:start w:val="1"/>
      <w:numFmt w:val="decimal"/>
      <w:lvlText w:val="%4."/>
      <w:lvlJc w:val="left"/>
      <w:pPr>
        <w:ind w:left="3390" w:hanging="360"/>
      </w:pPr>
    </w:lvl>
    <w:lvl w:ilvl="4" w:tplc="0D3638C0" w:tentative="1">
      <w:start w:val="1"/>
      <w:numFmt w:val="lowerLetter"/>
      <w:lvlText w:val="%5."/>
      <w:lvlJc w:val="left"/>
      <w:pPr>
        <w:ind w:left="4110" w:hanging="360"/>
      </w:pPr>
    </w:lvl>
    <w:lvl w:ilvl="5" w:tplc="9B489100" w:tentative="1">
      <w:start w:val="1"/>
      <w:numFmt w:val="lowerRoman"/>
      <w:lvlText w:val="%6."/>
      <w:lvlJc w:val="right"/>
      <w:pPr>
        <w:ind w:left="4830" w:hanging="180"/>
      </w:pPr>
    </w:lvl>
    <w:lvl w:ilvl="6" w:tplc="11CE5040" w:tentative="1">
      <w:start w:val="1"/>
      <w:numFmt w:val="decimal"/>
      <w:lvlText w:val="%7."/>
      <w:lvlJc w:val="left"/>
      <w:pPr>
        <w:ind w:left="5550" w:hanging="360"/>
      </w:pPr>
    </w:lvl>
    <w:lvl w:ilvl="7" w:tplc="406024AE" w:tentative="1">
      <w:start w:val="1"/>
      <w:numFmt w:val="lowerLetter"/>
      <w:lvlText w:val="%8."/>
      <w:lvlJc w:val="left"/>
      <w:pPr>
        <w:ind w:left="6270" w:hanging="360"/>
      </w:pPr>
    </w:lvl>
    <w:lvl w:ilvl="8" w:tplc="90A6AE6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AADE8EA2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7D56B71A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A1A421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0CCC4B4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4785B5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6C82F9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718F5C4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05CB4E0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D327DF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4FC819F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FD983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4672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6244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64C7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D65D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C4F7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EAE4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84D67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08DC2F0E">
      <w:start w:val="1"/>
      <w:numFmt w:val="decimal"/>
      <w:lvlText w:val="%1."/>
      <w:lvlJc w:val="left"/>
      <w:pPr>
        <w:ind w:left="720" w:hanging="360"/>
      </w:pPr>
    </w:lvl>
    <w:lvl w:ilvl="1" w:tplc="8CE0E1E2" w:tentative="1">
      <w:start w:val="1"/>
      <w:numFmt w:val="lowerLetter"/>
      <w:lvlText w:val="%2."/>
      <w:lvlJc w:val="left"/>
      <w:pPr>
        <w:ind w:left="1440" w:hanging="360"/>
      </w:pPr>
    </w:lvl>
    <w:lvl w:ilvl="2" w:tplc="30C2C8E4" w:tentative="1">
      <w:start w:val="1"/>
      <w:numFmt w:val="lowerRoman"/>
      <w:lvlText w:val="%3."/>
      <w:lvlJc w:val="right"/>
      <w:pPr>
        <w:ind w:left="2160" w:hanging="180"/>
      </w:pPr>
    </w:lvl>
    <w:lvl w:ilvl="3" w:tplc="66BA79F2" w:tentative="1">
      <w:start w:val="1"/>
      <w:numFmt w:val="decimal"/>
      <w:lvlText w:val="%4."/>
      <w:lvlJc w:val="left"/>
      <w:pPr>
        <w:ind w:left="2880" w:hanging="360"/>
      </w:pPr>
    </w:lvl>
    <w:lvl w:ilvl="4" w:tplc="952AE2AC" w:tentative="1">
      <w:start w:val="1"/>
      <w:numFmt w:val="lowerLetter"/>
      <w:lvlText w:val="%5."/>
      <w:lvlJc w:val="left"/>
      <w:pPr>
        <w:ind w:left="3600" w:hanging="360"/>
      </w:pPr>
    </w:lvl>
    <w:lvl w:ilvl="5" w:tplc="63C264A8" w:tentative="1">
      <w:start w:val="1"/>
      <w:numFmt w:val="lowerRoman"/>
      <w:lvlText w:val="%6."/>
      <w:lvlJc w:val="right"/>
      <w:pPr>
        <w:ind w:left="4320" w:hanging="180"/>
      </w:pPr>
    </w:lvl>
    <w:lvl w:ilvl="6" w:tplc="05947046" w:tentative="1">
      <w:start w:val="1"/>
      <w:numFmt w:val="decimal"/>
      <w:lvlText w:val="%7."/>
      <w:lvlJc w:val="left"/>
      <w:pPr>
        <w:ind w:left="5040" w:hanging="360"/>
      </w:pPr>
    </w:lvl>
    <w:lvl w:ilvl="7" w:tplc="97E24C8C" w:tentative="1">
      <w:start w:val="1"/>
      <w:numFmt w:val="lowerLetter"/>
      <w:lvlText w:val="%8."/>
      <w:lvlJc w:val="left"/>
      <w:pPr>
        <w:ind w:left="5760" w:hanging="360"/>
      </w:pPr>
    </w:lvl>
    <w:lvl w:ilvl="8" w:tplc="F9B4F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0A8A8E28">
      <w:start w:val="1"/>
      <w:numFmt w:val="decimal"/>
      <w:lvlText w:val="%1."/>
      <w:lvlJc w:val="left"/>
      <w:pPr>
        <w:ind w:left="1230" w:hanging="360"/>
      </w:pPr>
    </w:lvl>
    <w:lvl w:ilvl="1" w:tplc="051A30B0" w:tentative="1">
      <w:start w:val="1"/>
      <w:numFmt w:val="lowerLetter"/>
      <w:lvlText w:val="%2."/>
      <w:lvlJc w:val="left"/>
      <w:pPr>
        <w:ind w:left="1950" w:hanging="360"/>
      </w:pPr>
    </w:lvl>
    <w:lvl w:ilvl="2" w:tplc="5AE21886" w:tentative="1">
      <w:start w:val="1"/>
      <w:numFmt w:val="lowerRoman"/>
      <w:lvlText w:val="%3."/>
      <w:lvlJc w:val="right"/>
      <w:pPr>
        <w:ind w:left="2670" w:hanging="180"/>
      </w:pPr>
    </w:lvl>
    <w:lvl w:ilvl="3" w:tplc="35EE49CE" w:tentative="1">
      <w:start w:val="1"/>
      <w:numFmt w:val="decimal"/>
      <w:lvlText w:val="%4."/>
      <w:lvlJc w:val="left"/>
      <w:pPr>
        <w:ind w:left="3390" w:hanging="360"/>
      </w:pPr>
    </w:lvl>
    <w:lvl w:ilvl="4" w:tplc="C9347EA2" w:tentative="1">
      <w:start w:val="1"/>
      <w:numFmt w:val="lowerLetter"/>
      <w:lvlText w:val="%5."/>
      <w:lvlJc w:val="left"/>
      <w:pPr>
        <w:ind w:left="4110" w:hanging="360"/>
      </w:pPr>
    </w:lvl>
    <w:lvl w:ilvl="5" w:tplc="AC9C4F7C" w:tentative="1">
      <w:start w:val="1"/>
      <w:numFmt w:val="lowerRoman"/>
      <w:lvlText w:val="%6."/>
      <w:lvlJc w:val="right"/>
      <w:pPr>
        <w:ind w:left="4830" w:hanging="180"/>
      </w:pPr>
    </w:lvl>
    <w:lvl w:ilvl="6" w:tplc="9BCA32EC" w:tentative="1">
      <w:start w:val="1"/>
      <w:numFmt w:val="decimal"/>
      <w:lvlText w:val="%7."/>
      <w:lvlJc w:val="left"/>
      <w:pPr>
        <w:ind w:left="5550" w:hanging="360"/>
      </w:pPr>
    </w:lvl>
    <w:lvl w:ilvl="7" w:tplc="113ED474" w:tentative="1">
      <w:start w:val="1"/>
      <w:numFmt w:val="lowerLetter"/>
      <w:lvlText w:val="%8."/>
      <w:lvlJc w:val="left"/>
      <w:pPr>
        <w:ind w:left="6270" w:hanging="360"/>
      </w:pPr>
    </w:lvl>
    <w:lvl w:ilvl="8" w:tplc="E9FAB510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DC92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CA9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2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8A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DA2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AB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6E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D66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1C72806E">
      <w:start w:val="1"/>
      <w:numFmt w:val="decimal"/>
      <w:lvlText w:val="%1."/>
      <w:lvlJc w:val="left"/>
      <w:pPr>
        <w:ind w:left="1228" w:hanging="360"/>
      </w:pPr>
    </w:lvl>
    <w:lvl w:ilvl="1" w:tplc="7812B498" w:tentative="1">
      <w:start w:val="1"/>
      <w:numFmt w:val="lowerLetter"/>
      <w:lvlText w:val="%2."/>
      <w:lvlJc w:val="left"/>
      <w:pPr>
        <w:ind w:left="1948" w:hanging="360"/>
      </w:pPr>
    </w:lvl>
    <w:lvl w:ilvl="2" w:tplc="CEA4EF0E" w:tentative="1">
      <w:start w:val="1"/>
      <w:numFmt w:val="lowerRoman"/>
      <w:lvlText w:val="%3."/>
      <w:lvlJc w:val="right"/>
      <w:pPr>
        <w:ind w:left="2668" w:hanging="180"/>
      </w:pPr>
    </w:lvl>
    <w:lvl w:ilvl="3" w:tplc="89BC5AE0" w:tentative="1">
      <w:start w:val="1"/>
      <w:numFmt w:val="decimal"/>
      <w:lvlText w:val="%4."/>
      <w:lvlJc w:val="left"/>
      <w:pPr>
        <w:ind w:left="3388" w:hanging="360"/>
      </w:pPr>
    </w:lvl>
    <w:lvl w:ilvl="4" w:tplc="D87C879C" w:tentative="1">
      <w:start w:val="1"/>
      <w:numFmt w:val="lowerLetter"/>
      <w:lvlText w:val="%5."/>
      <w:lvlJc w:val="left"/>
      <w:pPr>
        <w:ind w:left="4108" w:hanging="360"/>
      </w:pPr>
    </w:lvl>
    <w:lvl w:ilvl="5" w:tplc="E46A36CC" w:tentative="1">
      <w:start w:val="1"/>
      <w:numFmt w:val="lowerRoman"/>
      <w:lvlText w:val="%6."/>
      <w:lvlJc w:val="right"/>
      <w:pPr>
        <w:ind w:left="4828" w:hanging="180"/>
      </w:pPr>
    </w:lvl>
    <w:lvl w:ilvl="6" w:tplc="8908601A" w:tentative="1">
      <w:start w:val="1"/>
      <w:numFmt w:val="decimal"/>
      <w:lvlText w:val="%7."/>
      <w:lvlJc w:val="left"/>
      <w:pPr>
        <w:ind w:left="5548" w:hanging="360"/>
      </w:pPr>
    </w:lvl>
    <w:lvl w:ilvl="7" w:tplc="3326B456" w:tentative="1">
      <w:start w:val="1"/>
      <w:numFmt w:val="lowerLetter"/>
      <w:lvlText w:val="%8."/>
      <w:lvlJc w:val="left"/>
      <w:pPr>
        <w:ind w:left="6268" w:hanging="360"/>
      </w:pPr>
    </w:lvl>
    <w:lvl w:ilvl="8" w:tplc="C1CA0DAE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B4B4118C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879C0A9A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23909B06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9A621A1C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F49835CE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7430EE90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CCE64366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EB607A6C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173CDC88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20002538">
      <w:start w:val="1"/>
      <w:numFmt w:val="decimal"/>
      <w:lvlText w:val="%1."/>
      <w:lvlJc w:val="left"/>
      <w:pPr>
        <w:ind w:left="2799" w:hanging="360"/>
      </w:pPr>
    </w:lvl>
    <w:lvl w:ilvl="1" w:tplc="39F8518C" w:tentative="1">
      <w:start w:val="1"/>
      <w:numFmt w:val="lowerLetter"/>
      <w:lvlText w:val="%2."/>
      <w:lvlJc w:val="left"/>
      <w:pPr>
        <w:ind w:left="3519" w:hanging="360"/>
      </w:pPr>
    </w:lvl>
    <w:lvl w:ilvl="2" w:tplc="C0B6BA34" w:tentative="1">
      <w:start w:val="1"/>
      <w:numFmt w:val="lowerRoman"/>
      <w:lvlText w:val="%3."/>
      <w:lvlJc w:val="right"/>
      <w:pPr>
        <w:ind w:left="4239" w:hanging="180"/>
      </w:pPr>
    </w:lvl>
    <w:lvl w:ilvl="3" w:tplc="D07A9128" w:tentative="1">
      <w:start w:val="1"/>
      <w:numFmt w:val="decimal"/>
      <w:lvlText w:val="%4."/>
      <w:lvlJc w:val="left"/>
      <w:pPr>
        <w:ind w:left="4959" w:hanging="360"/>
      </w:pPr>
    </w:lvl>
    <w:lvl w:ilvl="4" w:tplc="3528A014" w:tentative="1">
      <w:start w:val="1"/>
      <w:numFmt w:val="lowerLetter"/>
      <w:lvlText w:val="%5."/>
      <w:lvlJc w:val="left"/>
      <w:pPr>
        <w:ind w:left="5679" w:hanging="360"/>
      </w:pPr>
    </w:lvl>
    <w:lvl w:ilvl="5" w:tplc="92206E92" w:tentative="1">
      <w:start w:val="1"/>
      <w:numFmt w:val="lowerRoman"/>
      <w:lvlText w:val="%6."/>
      <w:lvlJc w:val="right"/>
      <w:pPr>
        <w:ind w:left="6399" w:hanging="180"/>
      </w:pPr>
    </w:lvl>
    <w:lvl w:ilvl="6" w:tplc="4C54B724" w:tentative="1">
      <w:start w:val="1"/>
      <w:numFmt w:val="decimal"/>
      <w:lvlText w:val="%7."/>
      <w:lvlJc w:val="left"/>
      <w:pPr>
        <w:ind w:left="7119" w:hanging="360"/>
      </w:pPr>
    </w:lvl>
    <w:lvl w:ilvl="7" w:tplc="75C817F6" w:tentative="1">
      <w:start w:val="1"/>
      <w:numFmt w:val="lowerLetter"/>
      <w:lvlText w:val="%8."/>
      <w:lvlJc w:val="left"/>
      <w:pPr>
        <w:ind w:left="7839" w:hanging="360"/>
      </w:pPr>
    </w:lvl>
    <w:lvl w:ilvl="8" w:tplc="82B872B2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F2427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0A33E" w:tentative="1">
      <w:start w:val="1"/>
      <w:numFmt w:val="lowerLetter"/>
      <w:lvlText w:val="%2."/>
      <w:lvlJc w:val="left"/>
      <w:pPr>
        <w:ind w:left="1440" w:hanging="360"/>
      </w:pPr>
    </w:lvl>
    <w:lvl w:ilvl="2" w:tplc="2B2A6632" w:tentative="1">
      <w:start w:val="1"/>
      <w:numFmt w:val="lowerRoman"/>
      <w:lvlText w:val="%3."/>
      <w:lvlJc w:val="right"/>
      <w:pPr>
        <w:ind w:left="2160" w:hanging="180"/>
      </w:pPr>
    </w:lvl>
    <w:lvl w:ilvl="3" w:tplc="1298AE56" w:tentative="1">
      <w:start w:val="1"/>
      <w:numFmt w:val="decimal"/>
      <w:lvlText w:val="%4."/>
      <w:lvlJc w:val="left"/>
      <w:pPr>
        <w:ind w:left="2880" w:hanging="360"/>
      </w:pPr>
    </w:lvl>
    <w:lvl w:ilvl="4" w:tplc="C658C28E" w:tentative="1">
      <w:start w:val="1"/>
      <w:numFmt w:val="lowerLetter"/>
      <w:lvlText w:val="%5."/>
      <w:lvlJc w:val="left"/>
      <w:pPr>
        <w:ind w:left="3600" w:hanging="360"/>
      </w:pPr>
    </w:lvl>
    <w:lvl w:ilvl="5" w:tplc="45B0DD4E" w:tentative="1">
      <w:start w:val="1"/>
      <w:numFmt w:val="lowerRoman"/>
      <w:lvlText w:val="%6."/>
      <w:lvlJc w:val="right"/>
      <w:pPr>
        <w:ind w:left="4320" w:hanging="180"/>
      </w:pPr>
    </w:lvl>
    <w:lvl w:ilvl="6" w:tplc="805CB1B0" w:tentative="1">
      <w:start w:val="1"/>
      <w:numFmt w:val="decimal"/>
      <w:lvlText w:val="%7."/>
      <w:lvlJc w:val="left"/>
      <w:pPr>
        <w:ind w:left="5040" w:hanging="360"/>
      </w:pPr>
    </w:lvl>
    <w:lvl w:ilvl="7" w:tplc="4C88768A" w:tentative="1">
      <w:start w:val="1"/>
      <w:numFmt w:val="lowerLetter"/>
      <w:lvlText w:val="%8."/>
      <w:lvlJc w:val="left"/>
      <w:pPr>
        <w:ind w:left="5760" w:hanging="360"/>
      </w:pPr>
    </w:lvl>
    <w:lvl w:ilvl="8" w:tplc="049C1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DF369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A86864" w:tentative="1">
      <w:start w:val="1"/>
      <w:numFmt w:val="lowerLetter"/>
      <w:lvlText w:val="%2."/>
      <w:lvlJc w:val="left"/>
      <w:pPr>
        <w:ind w:left="1440" w:hanging="360"/>
      </w:pPr>
    </w:lvl>
    <w:lvl w:ilvl="2" w:tplc="41B082DE" w:tentative="1">
      <w:start w:val="1"/>
      <w:numFmt w:val="lowerRoman"/>
      <w:lvlText w:val="%3."/>
      <w:lvlJc w:val="right"/>
      <w:pPr>
        <w:ind w:left="2160" w:hanging="180"/>
      </w:pPr>
    </w:lvl>
    <w:lvl w:ilvl="3" w:tplc="DC289DC4" w:tentative="1">
      <w:start w:val="1"/>
      <w:numFmt w:val="decimal"/>
      <w:lvlText w:val="%4."/>
      <w:lvlJc w:val="left"/>
      <w:pPr>
        <w:ind w:left="2880" w:hanging="360"/>
      </w:pPr>
    </w:lvl>
    <w:lvl w:ilvl="4" w:tplc="F4CCCE08" w:tentative="1">
      <w:start w:val="1"/>
      <w:numFmt w:val="lowerLetter"/>
      <w:lvlText w:val="%5."/>
      <w:lvlJc w:val="left"/>
      <w:pPr>
        <w:ind w:left="3600" w:hanging="360"/>
      </w:pPr>
    </w:lvl>
    <w:lvl w:ilvl="5" w:tplc="8570C04C" w:tentative="1">
      <w:start w:val="1"/>
      <w:numFmt w:val="lowerRoman"/>
      <w:lvlText w:val="%6."/>
      <w:lvlJc w:val="right"/>
      <w:pPr>
        <w:ind w:left="4320" w:hanging="180"/>
      </w:pPr>
    </w:lvl>
    <w:lvl w:ilvl="6" w:tplc="DEBC89CC" w:tentative="1">
      <w:start w:val="1"/>
      <w:numFmt w:val="decimal"/>
      <w:lvlText w:val="%7."/>
      <w:lvlJc w:val="left"/>
      <w:pPr>
        <w:ind w:left="5040" w:hanging="360"/>
      </w:pPr>
    </w:lvl>
    <w:lvl w:ilvl="7" w:tplc="FAE24E8E" w:tentative="1">
      <w:start w:val="1"/>
      <w:numFmt w:val="lowerLetter"/>
      <w:lvlText w:val="%8."/>
      <w:lvlJc w:val="left"/>
      <w:pPr>
        <w:ind w:left="5760" w:hanging="360"/>
      </w:pPr>
    </w:lvl>
    <w:lvl w:ilvl="8" w:tplc="0CB27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5DD4FA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8826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83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C8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D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8A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CF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00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0B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63DE91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48C9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3EE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E208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22F0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74E3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BA2C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4058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668E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1FDEEFD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E1BEE25C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A99EC7BA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D33C5D76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EBC0D89A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34340590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A5EA6DF8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5C0A7F20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82428104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7376DC6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0D48FEA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C4E05940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3EA82AA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3984CF8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55E8B1E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8350047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54AA36E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2D2203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078E4EF2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FAD21212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B4689944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3A38F02C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8CFADED6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7242C654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FC166A22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FDE1304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E628092A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6750EB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2CE3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847FB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0401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DB258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E27FD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4002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982B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346D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14766556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FB324302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2196BB1E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E0BABC8A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985695DA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5D225FAE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F99C6364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6868F666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35427DF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5A2E28C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1D686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09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6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28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E1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C5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6E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2F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C65C658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29A6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E3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AD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6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EA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ED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D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4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9C4A518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D976417A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5F408F8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7856EBE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563A843A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1D549DB2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FE4B11C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CCCB2EA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70E39F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BF188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22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C7AB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C4628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4A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4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E2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D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2C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A6EC48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17A0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87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B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04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83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6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D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F4E83288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06903C52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99920386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A8041308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5F803C20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1F40525E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6BE844D2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A6269BA0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CD42F4C4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4CBAF866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E20EDBAA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B576141C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E9AE6CDA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48E0375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1F6CF7A0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7A826DD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7E1ECE94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ADBEC620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B2841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FCB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A9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6C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6E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22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3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C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E9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761A2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98DD2A" w:tentative="1">
      <w:start w:val="1"/>
      <w:numFmt w:val="lowerLetter"/>
      <w:lvlText w:val="%2."/>
      <w:lvlJc w:val="left"/>
      <w:pPr>
        <w:ind w:left="1440" w:hanging="360"/>
      </w:pPr>
    </w:lvl>
    <w:lvl w:ilvl="2" w:tplc="44888C0C" w:tentative="1">
      <w:start w:val="1"/>
      <w:numFmt w:val="lowerRoman"/>
      <w:lvlText w:val="%3."/>
      <w:lvlJc w:val="right"/>
      <w:pPr>
        <w:ind w:left="2160" w:hanging="180"/>
      </w:pPr>
    </w:lvl>
    <w:lvl w:ilvl="3" w:tplc="551A22A6" w:tentative="1">
      <w:start w:val="1"/>
      <w:numFmt w:val="decimal"/>
      <w:lvlText w:val="%4."/>
      <w:lvlJc w:val="left"/>
      <w:pPr>
        <w:ind w:left="2880" w:hanging="360"/>
      </w:pPr>
    </w:lvl>
    <w:lvl w:ilvl="4" w:tplc="904E808C" w:tentative="1">
      <w:start w:val="1"/>
      <w:numFmt w:val="lowerLetter"/>
      <w:lvlText w:val="%5."/>
      <w:lvlJc w:val="left"/>
      <w:pPr>
        <w:ind w:left="3600" w:hanging="360"/>
      </w:pPr>
    </w:lvl>
    <w:lvl w:ilvl="5" w:tplc="03F40098" w:tentative="1">
      <w:start w:val="1"/>
      <w:numFmt w:val="lowerRoman"/>
      <w:lvlText w:val="%6."/>
      <w:lvlJc w:val="right"/>
      <w:pPr>
        <w:ind w:left="4320" w:hanging="180"/>
      </w:pPr>
    </w:lvl>
    <w:lvl w:ilvl="6" w:tplc="33721DB6" w:tentative="1">
      <w:start w:val="1"/>
      <w:numFmt w:val="decimal"/>
      <w:lvlText w:val="%7."/>
      <w:lvlJc w:val="left"/>
      <w:pPr>
        <w:ind w:left="5040" w:hanging="360"/>
      </w:pPr>
    </w:lvl>
    <w:lvl w:ilvl="7" w:tplc="13D67AD6" w:tentative="1">
      <w:start w:val="1"/>
      <w:numFmt w:val="lowerLetter"/>
      <w:lvlText w:val="%8."/>
      <w:lvlJc w:val="left"/>
      <w:pPr>
        <w:ind w:left="5760" w:hanging="360"/>
      </w:pPr>
    </w:lvl>
    <w:lvl w:ilvl="8" w:tplc="08668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1E68FC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54ED7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E2FE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02B0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3C9E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ACF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EC7A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1A91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369BD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FE6C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6DACE" w:tentative="1">
      <w:start w:val="1"/>
      <w:numFmt w:val="lowerLetter"/>
      <w:lvlText w:val="%2."/>
      <w:lvlJc w:val="left"/>
      <w:pPr>
        <w:ind w:left="1440" w:hanging="360"/>
      </w:pPr>
    </w:lvl>
    <w:lvl w:ilvl="2" w:tplc="93FA8C6E" w:tentative="1">
      <w:start w:val="1"/>
      <w:numFmt w:val="lowerRoman"/>
      <w:lvlText w:val="%3."/>
      <w:lvlJc w:val="right"/>
      <w:pPr>
        <w:ind w:left="2160" w:hanging="180"/>
      </w:pPr>
    </w:lvl>
    <w:lvl w:ilvl="3" w:tplc="F692FE00" w:tentative="1">
      <w:start w:val="1"/>
      <w:numFmt w:val="decimal"/>
      <w:lvlText w:val="%4."/>
      <w:lvlJc w:val="left"/>
      <w:pPr>
        <w:ind w:left="2880" w:hanging="360"/>
      </w:pPr>
    </w:lvl>
    <w:lvl w:ilvl="4" w:tplc="F0AEFFEA" w:tentative="1">
      <w:start w:val="1"/>
      <w:numFmt w:val="lowerLetter"/>
      <w:lvlText w:val="%5."/>
      <w:lvlJc w:val="left"/>
      <w:pPr>
        <w:ind w:left="3600" w:hanging="360"/>
      </w:pPr>
    </w:lvl>
    <w:lvl w:ilvl="5" w:tplc="5FB875B0" w:tentative="1">
      <w:start w:val="1"/>
      <w:numFmt w:val="lowerRoman"/>
      <w:lvlText w:val="%6."/>
      <w:lvlJc w:val="right"/>
      <w:pPr>
        <w:ind w:left="4320" w:hanging="180"/>
      </w:pPr>
    </w:lvl>
    <w:lvl w:ilvl="6" w:tplc="53B00A2E" w:tentative="1">
      <w:start w:val="1"/>
      <w:numFmt w:val="decimal"/>
      <w:lvlText w:val="%7."/>
      <w:lvlJc w:val="left"/>
      <w:pPr>
        <w:ind w:left="5040" w:hanging="360"/>
      </w:pPr>
    </w:lvl>
    <w:lvl w:ilvl="7" w:tplc="D7BA7FA8" w:tentative="1">
      <w:start w:val="1"/>
      <w:numFmt w:val="lowerLetter"/>
      <w:lvlText w:val="%8."/>
      <w:lvlJc w:val="left"/>
      <w:pPr>
        <w:ind w:left="5760" w:hanging="360"/>
      </w:pPr>
    </w:lvl>
    <w:lvl w:ilvl="8" w:tplc="CBB8F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70BA0B5A">
      <w:start w:val="1"/>
      <w:numFmt w:val="decimal"/>
      <w:lvlText w:val="%1."/>
      <w:lvlJc w:val="left"/>
      <w:pPr>
        <w:ind w:left="2520" w:hanging="360"/>
      </w:pPr>
    </w:lvl>
    <w:lvl w:ilvl="1" w:tplc="B8B691FA" w:tentative="1">
      <w:start w:val="1"/>
      <w:numFmt w:val="lowerLetter"/>
      <w:lvlText w:val="%2."/>
      <w:lvlJc w:val="left"/>
      <w:pPr>
        <w:ind w:left="3240" w:hanging="360"/>
      </w:pPr>
    </w:lvl>
    <w:lvl w:ilvl="2" w:tplc="9A902904" w:tentative="1">
      <w:start w:val="1"/>
      <w:numFmt w:val="lowerRoman"/>
      <w:lvlText w:val="%3."/>
      <w:lvlJc w:val="right"/>
      <w:pPr>
        <w:ind w:left="3960" w:hanging="180"/>
      </w:pPr>
    </w:lvl>
    <w:lvl w:ilvl="3" w:tplc="0D829496" w:tentative="1">
      <w:start w:val="1"/>
      <w:numFmt w:val="decimal"/>
      <w:lvlText w:val="%4."/>
      <w:lvlJc w:val="left"/>
      <w:pPr>
        <w:ind w:left="4680" w:hanging="360"/>
      </w:pPr>
    </w:lvl>
    <w:lvl w:ilvl="4" w:tplc="C952FBA6" w:tentative="1">
      <w:start w:val="1"/>
      <w:numFmt w:val="lowerLetter"/>
      <w:lvlText w:val="%5."/>
      <w:lvlJc w:val="left"/>
      <w:pPr>
        <w:ind w:left="5400" w:hanging="360"/>
      </w:pPr>
    </w:lvl>
    <w:lvl w:ilvl="5" w:tplc="D6F036CA" w:tentative="1">
      <w:start w:val="1"/>
      <w:numFmt w:val="lowerRoman"/>
      <w:lvlText w:val="%6."/>
      <w:lvlJc w:val="right"/>
      <w:pPr>
        <w:ind w:left="6120" w:hanging="180"/>
      </w:pPr>
    </w:lvl>
    <w:lvl w:ilvl="6" w:tplc="757C7468" w:tentative="1">
      <w:start w:val="1"/>
      <w:numFmt w:val="decimal"/>
      <w:lvlText w:val="%7."/>
      <w:lvlJc w:val="left"/>
      <w:pPr>
        <w:ind w:left="6840" w:hanging="360"/>
      </w:pPr>
    </w:lvl>
    <w:lvl w:ilvl="7" w:tplc="33E0A708" w:tentative="1">
      <w:start w:val="1"/>
      <w:numFmt w:val="lowerLetter"/>
      <w:lvlText w:val="%8."/>
      <w:lvlJc w:val="left"/>
      <w:pPr>
        <w:ind w:left="7560" w:hanging="360"/>
      </w:pPr>
    </w:lvl>
    <w:lvl w:ilvl="8" w:tplc="89A60FE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176269C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93A6D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EA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E0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A6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E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40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45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06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34B207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4618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DEBE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50EB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F2AF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D47E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5CAF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FCD0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94C8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7FCACBE0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EBF6F2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2AD8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2A51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8AC8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D8C4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CCE9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B43F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2AE3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998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1CD0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992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6FD6-B5D4-41BE-860A-70DBFAAB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2024-09-24T06:46:00Z</dcterms:created>
  <dcterms:modified xsi:type="dcterms:W3CDTF">2024-09-24T06:46:00Z</dcterms:modified>
</cp:coreProperties>
</file>