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B8" w:rsidRPr="00AF53B7" w:rsidRDefault="009173B8" w:rsidP="009173B8">
      <w:pPr>
        <w:pStyle w:val="1"/>
        <w:pBdr>
          <w:top w:val="single" w:sz="4" w:space="1" w:color="auto" w:shadow="1"/>
          <w:left w:val="single" w:sz="4" w:space="4" w:color="auto" w:shadow="1"/>
          <w:bottom w:val="single" w:sz="4" w:space="1" w:color="auto" w:shadow="1"/>
          <w:right w:val="single" w:sz="4" w:space="0" w:color="auto" w:shadow="1"/>
        </w:pBdr>
        <w:tabs>
          <w:tab w:val="left" w:pos="626"/>
        </w:tabs>
        <w:ind w:left="266"/>
        <w:rPr>
          <w:color w:val="auto"/>
        </w:rPr>
      </w:pPr>
      <w:r w:rsidRPr="00AF53B7">
        <w:rPr>
          <w:color w:val="auto"/>
        </w:rPr>
        <w:t>0403</w:t>
      </w:r>
      <w:r>
        <w:rPr>
          <w:color w:val="auto"/>
        </w:rPr>
        <w:t>379</w:t>
      </w:r>
      <w:r w:rsidRPr="00AF53B7">
        <w:rPr>
          <w:color w:val="auto"/>
        </w:rPr>
        <w:t xml:space="preserve">  </w:t>
      </w:r>
      <w:r>
        <w:rPr>
          <w:color w:val="auto"/>
        </w:rPr>
        <w:t xml:space="preserve"> </w:t>
      </w:r>
      <w:r w:rsidRPr="00AF53B7">
        <w:rPr>
          <w:color w:val="auto"/>
        </w:rPr>
        <w:t xml:space="preserve"> </w:t>
      </w:r>
      <w:r>
        <w:rPr>
          <w:color w:val="auto"/>
        </w:rPr>
        <w:t xml:space="preserve">             </w:t>
      </w:r>
      <w:bookmarkStart w:id="0" w:name="_GoBack"/>
      <w:r w:rsidRPr="00DB5A0D">
        <w:rPr>
          <w:color w:val="auto"/>
        </w:rPr>
        <w:t>Administration in Islam</w:t>
      </w:r>
      <w:r>
        <w:rPr>
          <w:color w:val="auto"/>
        </w:rPr>
        <w:t xml:space="preserve">              </w:t>
      </w:r>
      <w:r w:rsidRPr="00DB5A0D">
        <w:rPr>
          <w:color w:val="auto"/>
        </w:rPr>
        <w:t xml:space="preserve"> </w:t>
      </w:r>
      <w:bookmarkEnd w:id="0"/>
      <w:r w:rsidRPr="00AF53B7">
        <w:rPr>
          <w:color w:val="auto"/>
        </w:rPr>
        <w:t>(3 hours)</w:t>
      </w:r>
    </w:p>
    <w:p w:rsidR="009173B8" w:rsidRPr="00E351E0" w:rsidRDefault="009173B8" w:rsidP="009173B8">
      <w:pPr>
        <w:bidi w:val="0"/>
        <w:ind w:firstLine="720"/>
        <w:rPr>
          <w:sz w:val="28"/>
          <w:szCs w:val="28"/>
        </w:rPr>
      </w:pPr>
      <w:r w:rsidRPr="00E351E0">
        <w:rPr>
          <w:sz w:val="28"/>
          <w:szCs w:val="28"/>
        </w:rPr>
        <w:t>This course aims to introduce students to the principles and functions of management in the Arab and Islamic heritage, through the practice of these functions in the different Islamic eras and contributions from thought leaders of the Islamic administrative decision also includes a comparison of these ideas and practices, with a similar thought in the contemporary administrative.</w:t>
      </w:r>
    </w:p>
    <w:p w:rsidR="00892DAA" w:rsidRPr="009173B8" w:rsidRDefault="00892DAA" w:rsidP="009173B8">
      <w:pPr>
        <w:rPr>
          <w:rFonts w:hint="cs"/>
        </w:rPr>
      </w:pPr>
    </w:p>
    <w:sectPr w:rsidR="00892DAA" w:rsidRPr="009173B8" w:rsidSect="00F246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6E"/>
    <w:rsid w:val="001177FE"/>
    <w:rsid w:val="00155BED"/>
    <w:rsid w:val="001B72BC"/>
    <w:rsid w:val="00231F3E"/>
    <w:rsid w:val="003D7EB1"/>
    <w:rsid w:val="004A0D6D"/>
    <w:rsid w:val="005844CF"/>
    <w:rsid w:val="00696F89"/>
    <w:rsid w:val="006A1156"/>
    <w:rsid w:val="007039EC"/>
    <w:rsid w:val="007A6DD8"/>
    <w:rsid w:val="007E2FFF"/>
    <w:rsid w:val="008735F1"/>
    <w:rsid w:val="00892DAA"/>
    <w:rsid w:val="009173B8"/>
    <w:rsid w:val="00AC714B"/>
    <w:rsid w:val="00B21828"/>
    <w:rsid w:val="00C941FF"/>
    <w:rsid w:val="00CF636E"/>
    <w:rsid w:val="00D643F3"/>
    <w:rsid w:val="00E92F19"/>
    <w:rsid w:val="00F2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6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1">
    <w:name w:val="heading 1"/>
    <w:next w:val="a"/>
    <w:link w:val="1Char"/>
    <w:qFormat/>
    <w:rsid w:val="00CF636E"/>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636E"/>
    <w:rPr>
      <w:rFonts w:ascii="Times New Roman" w:eastAsia="Times New Roman" w:hAnsi="Times New Roman" w:cs="Times New Roman"/>
      <w:b/>
      <w:bCs/>
      <w:noProof/>
      <w:color w:val="000000"/>
      <w:kern w:val="32"/>
      <w:sz w:val="32"/>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6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1">
    <w:name w:val="heading 1"/>
    <w:next w:val="a"/>
    <w:link w:val="1Char"/>
    <w:qFormat/>
    <w:rsid w:val="00CF636E"/>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636E"/>
    <w:rPr>
      <w:rFonts w:ascii="Times New Roman" w:eastAsia="Times New Roman" w:hAnsi="Times New Roman" w:cs="Times New Roman"/>
      <w:b/>
      <w:bCs/>
      <w:noProof/>
      <w:color w:val="000000"/>
      <w:kern w:val="32"/>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pc_3</dc:creator>
  <cp:lastModifiedBy>pc_3</cp:lastModifiedBy>
  <cp:revision>2</cp:revision>
  <dcterms:created xsi:type="dcterms:W3CDTF">2019-07-17T08:11:00Z</dcterms:created>
  <dcterms:modified xsi:type="dcterms:W3CDTF">2019-07-17T08:11:00Z</dcterms:modified>
</cp:coreProperties>
</file>