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19" w:rsidRDefault="00650119" w:rsidP="00650119">
      <w:pPr>
        <w:pStyle w:val="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626"/>
        </w:tabs>
        <w:ind w:left="266"/>
      </w:pPr>
      <w:r>
        <w:t xml:space="preserve">0403114                 </w:t>
      </w:r>
      <w:r w:rsidRPr="003C3B08">
        <w:t>(Tafseer) Interpretation (1)</w:t>
      </w:r>
      <w:r>
        <w:tab/>
        <w:t xml:space="preserve">      (3 hours)</w:t>
      </w:r>
    </w:p>
    <w:p w:rsidR="00650119" w:rsidRPr="00B939C4" w:rsidRDefault="00650119" w:rsidP="00650119">
      <w:pPr>
        <w:bidi w:val="0"/>
        <w:rPr>
          <w:sz w:val="28"/>
          <w:szCs w:val="28"/>
        </w:rPr>
      </w:pPr>
      <w:r>
        <w:rPr>
          <w:sz w:val="28"/>
          <w:lang w:bidi="ar-EG"/>
        </w:rPr>
        <w:t xml:space="preserve">It includes an interpretation of </w:t>
      </w:r>
      <w:proofErr w:type="spellStart"/>
      <w:r>
        <w:rPr>
          <w:sz w:val="28"/>
          <w:lang w:bidi="ar-EG"/>
        </w:rPr>
        <w:t>Tabarak</w:t>
      </w:r>
      <w:proofErr w:type="spellEnd"/>
      <w:r>
        <w:rPr>
          <w:sz w:val="28"/>
          <w:lang w:bidi="ar-EG"/>
        </w:rPr>
        <w:t xml:space="preserve"> part </w:t>
      </w:r>
      <w:proofErr w:type="spellStart"/>
      <w:r>
        <w:rPr>
          <w:sz w:val="28"/>
          <w:lang w:bidi="ar-EG"/>
        </w:rPr>
        <w:t>Amma</w:t>
      </w:r>
      <w:proofErr w:type="spellEnd"/>
      <w:r>
        <w:rPr>
          <w:sz w:val="28"/>
          <w:lang w:bidi="ar-EG"/>
        </w:rPr>
        <w:t xml:space="preserve"> part. The interpretation contains: vocabulary meanings, topics or </w:t>
      </w:r>
      <w:proofErr w:type="spellStart"/>
      <w:r>
        <w:rPr>
          <w:sz w:val="28"/>
          <w:lang w:bidi="ar-EG"/>
        </w:rPr>
        <w:t>suras</w:t>
      </w:r>
      <w:proofErr w:type="spellEnd"/>
      <w:r>
        <w:rPr>
          <w:sz w:val="28"/>
          <w:lang w:bidi="ar-EG"/>
        </w:rPr>
        <w:t xml:space="preserve"> (chapters), the special nature of short </w:t>
      </w:r>
      <w:proofErr w:type="spellStart"/>
      <w:r>
        <w:rPr>
          <w:sz w:val="28"/>
          <w:lang w:bidi="ar-EG"/>
        </w:rPr>
        <w:t>suras</w:t>
      </w:r>
      <w:proofErr w:type="spellEnd"/>
      <w:r>
        <w:rPr>
          <w:sz w:val="28"/>
          <w:lang w:bidi="ar-EG"/>
        </w:rPr>
        <w:t xml:space="preserve">, the sign of monotheism, resurrection and the hereafter. The lecturer selects a number of </w:t>
      </w:r>
      <w:proofErr w:type="spellStart"/>
      <w:r>
        <w:rPr>
          <w:sz w:val="28"/>
          <w:lang w:bidi="ar-EG"/>
        </w:rPr>
        <w:t>suras</w:t>
      </w:r>
      <w:proofErr w:type="spellEnd"/>
      <w:r>
        <w:rPr>
          <w:sz w:val="28"/>
          <w:lang w:bidi="ar-EG"/>
        </w:rPr>
        <w:t xml:space="preserve"> from the two parts and interprets them analytically</w:t>
      </w:r>
      <w:r>
        <w:rPr>
          <w:sz w:val="28"/>
          <w:szCs w:val="28"/>
        </w:rPr>
        <w:t>.</w:t>
      </w:r>
    </w:p>
    <w:p w:rsidR="00892DAA" w:rsidRPr="00650119" w:rsidRDefault="00892DAA">
      <w:bookmarkStart w:id="0" w:name="_GoBack"/>
      <w:bookmarkEnd w:id="0"/>
    </w:p>
    <w:sectPr w:rsidR="00892DAA" w:rsidRPr="00650119" w:rsidSect="00F246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19"/>
    <w:rsid w:val="00650119"/>
    <w:rsid w:val="00892DAA"/>
    <w:rsid w:val="00F2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19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link w:val="1Char"/>
    <w:qFormat/>
    <w:rsid w:val="00650119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650119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19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link w:val="1Char"/>
    <w:qFormat/>
    <w:rsid w:val="00650119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650119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pc_3</dc:creator>
  <cp:lastModifiedBy>pc_3</cp:lastModifiedBy>
  <cp:revision>1</cp:revision>
  <dcterms:created xsi:type="dcterms:W3CDTF">2019-07-17T07:44:00Z</dcterms:created>
  <dcterms:modified xsi:type="dcterms:W3CDTF">2019-07-17T07:44:00Z</dcterms:modified>
</cp:coreProperties>
</file>