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98" w:rsidRPr="00A878B6" w:rsidRDefault="00F00198" w:rsidP="00F00198">
      <w:pPr>
        <w:pBdr>
          <w:top w:val="single" w:sz="4" w:space="1" w:color="auto"/>
          <w:left w:val="single" w:sz="4" w:space="4" w:color="auto"/>
          <w:bottom w:val="single" w:sz="4" w:space="1" w:color="auto"/>
          <w:right w:val="single" w:sz="4" w:space="4" w:color="auto"/>
          <w:between w:val="single" w:sz="4" w:space="1" w:color="auto"/>
          <w:bar w:val="single" w:sz="4" w:color="auto"/>
        </w:pBdr>
        <w:ind w:right="-142"/>
        <w:jc w:val="center"/>
        <w:rPr>
          <w:rFonts w:asciiTheme="majorBidi" w:eastAsiaTheme="minorEastAsia" w:hAnsiTheme="majorBidi" w:cstheme="majorBidi"/>
          <w:b/>
          <w:bCs/>
          <w:sz w:val="28"/>
          <w:szCs w:val="28"/>
          <w:rtl/>
          <w:lang w:bidi="ar-JO"/>
        </w:rPr>
      </w:pPr>
      <w:r w:rsidRPr="00A878B6">
        <w:rPr>
          <w:rFonts w:asciiTheme="majorBidi" w:eastAsiaTheme="minorEastAsia" w:hAnsiTheme="majorBidi" w:cstheme="majorBidi"/>
          <w:b/>
          <w:bCs/>
          <w:sz w:val="28"/>
          <w:szCs w:val="28"/>
          <w:rtl/>
          <w:lang w:bidi="ar-JO"/>
        </w:rPr>
        <w:t xml:space="preserve">تشريعات الإدارة الالكترونية   (       501464         )   3 ساعات معتمدة </w:t>
      </w:r>
    </w:p>
    <w:p w:rsidR="00F00198" w:rsidRDefault="00F00198" w:rsidP="00F00198">
      <w:pPr>
        <w:ind w:right="-142"/>
        <w:jc w:val="both"/>
        <w:rPr>
          <w:rFonts w:asciiTheme="majorBidi" w:eastAsiaTheme="minorEastAsia" w:hAnsiTheme="majorBidi" w:cstheme="majorBidi"/>
          <w:sz w:val="28"/>
          <w:szCs w:val="28"/>
          <w:rtl/>
          <w:lang w:bidi="ar-JO"/>
        </w:rPr>
      </w:pPr>
      <w:r w:rsidRPr="00A878B6">
        <w:rPr>
          <w:rFonts w:asciiTheme="majorBidi" w:eastAsiaTheme="minorEastAsia" w:hAnsiTheme="majorBidi" w:cstheme="majorBidi"/>
          <w:sz w:val="28"/>
          <w:szCs w:val="28"/>
          <w:rtl/>
          <w:lang w:bidi="ar-JO"/>
        </w:rPr>
        <w:t xml:space="preserve">تتضمن دراسة هذا المساق التطور التاريخي لفكرة الإدارة الالكترونية وكذلك دراسة مكونات هذه الفكرة من ، ناحية عملية وتطبيقية سواء كانت في مجال الحكومة الالكترونية  أم مجال الأعمال الالكترونية،  والإطلاع على بعض التجارب العالمية والعربية والتركيز على التجربة الوطنية في الأردن  في مجال الإدارة الالكترونية بنوعيها الحكومية وإدارة الأعمال. كما يتضمن هذا المساق دراسة خصائص وسمات الإدارة الالكترونية ومتطلبات وجودها بالإضافة إلى العوامل التي تساعد على نجاح الإدارة الالكترونية في أداء دورها وخاصة في مجال البنية التحتية اللازمة لنجاح الدور الذي تؤديه الإدارة الالكترونية في الحياة اليومية. والتعرف على بعض صور الخدمات المقدمة بهذه الطريقة ودراسة النظام القانوني الذي يحكم هذا الموضوع وطنيا ودوليا. </w:t>
      </w:r>
    </w:p>
    <w:p w:rsidR="00D00349" w:rsidRDefault="00D00349" w:rsidP="004440A7">
      <w:pPr>
        <w:bidi w:val="0"/>
        <w:ind w:left="1440" w:right="-142"/>
        <w:rPr>
          <w:rFonts w:asciiTheme="majorBidi" w:eastAsiaTheme="minorEastAsia" w:hAnsiTheme="majorBidi" w:cstheme="majorBidi"/>
          <w:sz w:val="28"/>
          <w:szCs w:val="28"/>
        </w:rPr>
      </w:pPr>
    </w:p>
    <w:p w:rsidR="004440A7" w:rsidRPr="00A23335" w:rsidRDefault="004440A7" w:rsidP="004440A7">
      <w:pPr>
        <w:jc w:val="both"/>
        <w:rPr>
          <w:rFonts w:ascii="Times New Roman" w:hAnsi="Times New Roman" w:cs="Times New Roman"/>
          <w:b/>
          <w:bCs/>
          <w:color w:val="212121"/>
          <w:sz w:val="28"/>
          <w:szCs w:val="28"/>
          <w:shd w:val="clear" w:color="auto" w:fill="FFFFFF"/>
        </w:rPr>
      </w:pPr>
      <w:r w:rsidRPr="00A23335">
        <w:rPr>
          <w:rFonts w:ascii="Times New Roman" w:hAnsi="Times New Roman" w:cs="Times New Roman"/>
          <w:b/>
          <w:bCs/>
          <w:color w:val="212121"/>
          <w:sz w:val="28"/>
          <w:szCs w:val="28"/>
          <w:bdr w:val="single" w:sz="4" w:space="0" w:color="auto"/>
          <w:shd w:val="clear" w:color="auto" w:fill="FFFFFF"/>
        </w:rPr>
        <w:t>Electronic Management Legislation (501464) 3 Credit Hours</w:t>
      </w:r>
      <w:r>
        <w:rPr>
          <w:rFonts w:ascii="Times New Roman" w:hAnsi="Times New Roman" w:cs="Times New Roman"/>
          <w:b/>
          <w:bCs/>
          <w:color w:val="212121"/>
          <w:sz w:val="28"/>
          <w:szCs w:val="28"/>
          <w:bdr w:val="single" w:sz="4" w:space="0" w:color="auto"/>
          <w:shd w:val="clear" w:color="auto" w:fill="FFFFFF"/>
        </w:rPr>
        <w:t xml:space="preserve">                   </w:t>
      </w:r>
    </w:p>
    <w:p w:rsidR="004440A7" w:rsidRPr="00A23335" w:rsidRDefault="004440A7" w:rsidP="004440A7">
      <w:pPr>
        <w:jc w:val="both"/>
        <w:rPr>
          <w:rFonts w:ascii="Times New Roman" w:hAnsi="Times New Roman" w:cs="Times New Roman"/>
          <w:color w:val="212121"/>
          <w:sz w:val="28"/>
          <w:szCs w:val="28"/>
          <w:shd w:val="clear" w:color="auto" w:fill="FFFFFF"/>
        </w:rPr>
      </w:pPr>
      <w:r w:rsidRPr="00A23335">
        <w:rPr>
          <w:rFonts w:ascii="Times New Roman" w:hAnsi="Times New Roman" w:cs="Times New Roman"/>
          <w:color w:val="212121"/>
          <w:sz w:val="28"/>
          <w:szCs w:val="28"/>
          <w:shd w:val="clear" w:color="auto" w:fill="FFFFFF"/>
        </w:rPr>
        <w:t xml:space="preserve"> The study of this course includes the historical development of the concept of electronic management as well as the study of the components of this idea from the practical and practical aspect, whether in the field of e-government or electronic business, and to get acquainted with some international and Arab experiences and focus on the national experience in Jord</w:t>
      </w:r>
      <w:r>
        <w:rPr>
          <w:rFonts w:ascii="Times New Roman" w:hAnsi="Times New Roman" w:cs="Times New Roman"/>
          <w:color w:val="212121"/>
          <w:sz w:val="28"/>
          <w:szCs w:val="28"/>
          <w:shd w:val="clear" w:color="auto" w:fill="FFFFFF"/>
        </w:rPr>
        <w:t>an in the field of e-government</w:t>
      </w:r>
      <w:bookmarkStart w:id="0" w:name="_GoBack"/>
      <w:bookmarkEnd w:id="0"/>
      <w:r w:rsidRPr="00A23335">
        <w:rPr>
          <w:rFonts w:ascii="Times New Roman" w:hAnsi="Times New Roman" w:cs="Times New Roman"/>
          <w:color w:val="212121"/>
          <w:sz w:val="28"/>
          <w:szCs w:val="28"/>
          <w:shd w:val="clear" w:color="auto" w:fill="FFFFFF"/>
        </w:rPr>
        <w:t>. This course also includes the study of the characteristics and characteristics of electronic management and the requirements of its existence in addition to the factors that help the success of electronic management in the performance of its role, especially in the infrastructure necessary for success.</w:t>
      </w:r>
    </w:p>
    <w:p w:rsidR="004440A7" w:rsidRPr="001462FF" w:rsidRDefault="004440A7" w:rsidP="004440A7">
      <w:pPr>
        <w:bidi w:val="0"/>
        <w:ind w:left="426" w:right="-142"/>
        <w:rPr>
          <w:rFonts w:asciiTheme="majorBidi" w:eastAsiaTheme="minorEastAsia" w:hAnsiTheme="majorBidi" w:cstheme="majorBidi"/>
          <w:sz w:val="28"/>
          <w:szCs w:val="28"/>
        </w:rPr>
      </w:pPr>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2559F7" w:rsidP="002559F7">
      <w:pPr>
        <w:jc w:val="both"/>
        <w:rPr>
          <w:rtl/>
          <w:lang w:bidi="ar-JO"/>
        </w:rPr>
      </w:pPr>
      <w:r>
        <w:rPr>
          <w:rFonts w:ascii="Times New Roman" w:hAnsi="Times New Roman" w:cs="Times New Roman"/>
          <w:sz w:val="28"/>
          <w:szCs w:val="28"/>
          <w:shd w:val="clear" w:color="auto" w:fill="FFFFFF"/>
        </w:rPr>
        <w:br/>
      </w:r>
    </w:p>
    <w:sectPr w:rsidR="00640522" w:rsidSect="004440A7">
      <w:pgSz w:w="11906" w:h="16838"/>
      <w:pgMar w:top="1440" w:right="1800" w:bottom="1440" w:left="1276"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24B06"/>
    <w:rsid w:val="002559F7"/>
    <w:rsid w:val="003669C3"/>
    <w:rsid w:val="003702B3"/>
    <w:rsid w:val="00375E73"/>
    <w:rsid w:val="00395F55"/>
    <w:rsid w:val="003E699D"/>
    <w:rsid w:val="004236A1"/>
    <w:rsid w:val="00443BF6"/>
    <w:rsid w:val="004440A7"/>
    <w:rsid w:val="00445D11"/>
    <w:rsid w:val="005A2F1D"/>
    <w:rsid w:val="00640522"/>
    <w:rsid w:val="00744FA9"/>
    <w:rsid w:val="00750834"/>
    <w:rsid w:val="0076283E"/>
    <w:rsid w:val="00972A3B"/>
    <w:rsid w:val="00AD3BD2"/>
    <w:rsid w:val="00C57AD0"/>
    <w:rsid w:val="00CA2F3F"/>
    <w:rsid w:val="00CB0E92"/>
    <w:rsid w:val="00D00349"/>
    <w:rsid w:val="00DF7514"/>
    <w:rsid w:val="00F00198"/>
    <w:rsid w:val="00F327F1"/>
    <w:rsid w:val="00F5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25</cp:revision>
  <dcterms:created xsi:type="dcterms:W3CDTF">2019-07-07T07:00:00Z</dcterms:created>
  <dcterms:modified xsi:type="dcterms:W3CDTF">2019-07-08T07:37:00Z</dcterms:modified>
</cp:coreProperties>
</file>