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F55193"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التاريخ العربي المعاصر واساليب تدريسه</w:t>
            </w:r>
          </w:p>
        </w:tc>
      </w:tr>
      <w:tr w:rsidR="00F55193"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70134</w:t>
            </w:r>
            <w:r w:rsidRPr="00D3778D">
              <w:rPr>
                <w:rFonts w:ascii="Sakkal Majalla" w:hAnsi="Sakkal Majalla" w:cs="Sakkal Majalla" w:hint="cs"/>
                <w:sz w:val="28"/>
                <w:szCs w:val="28"/>
                <w:rtl/>
                <w:lang w:bidi="ar-JO"/>
              </w:rPr>
              <w:t>4</w:t>
            </w:r>
          </w:p>
        </w:tc>
      </w:tr>
      <w:tr w:rsidR="00F55193"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F55193"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F55193"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F55193" w:rsidRPr="00D3778D" w:rsidRDefault="00F55193"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F55193" w:rsidRPr="00B1272A"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F55193" w:rsidRPr="00D3778D" w:rsidRDefault="00F55193" w:rsidP="00C44C0A">
            <w:pPr>
              <w:bidi/>
              <w:spacing w:line="360" w:lineRule="auto"/>
              <w:jc w:val="lowKashida"/>
              <w:rPr>
                <w:rFonts w:ascii="Sakkal Majalla" w:hAnsi="Sakkal Majalla" w:cs="Sakkal Majalla"/>
                <w:sz w:val="28"/>
                <w:szCs w:val="28"/>
                <w:rtl/>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 xml:space="preserve">يتناول هذا المساق مفهوم التربية الاجتماعية وطبيعتها ومكوناتها : ( تاريخ، جغرافيا، تربية وطنية) وعلاقتها بالعلوم الاجتماعية، وأهداف الدراسات الاجتماعية وأهميتها وكفايات معلميها، ومصادرها ووسائلها التعليمية، والأنشطة الصفية وغير الصفية والواجبات البيتية، ومناهجها وكتبها وأدلتها وأساليب تقويمها، ومناهج التفكير فيها وطرق تعليم التاريخ والتعريف بموضوعات جغرافية تتمثل في موقع الوطن العربي وموارده المائية والزراعية والمعدنية والتكامل الصناعي العربي ومفهوم التحضر، وتنمية التفكير الناقد والإبداعي، وإبراز الطرق التدريسية المعاصرة كالاستقصاء وحل المشكلة، وطرق تعليم التاريخ والمهارات المتعلقة برسم الخرائط، وتدريس القيم والاتجاهات وتوظيف البيئة المحلية والأحداث الجارية. </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F55193"/>
    <w:rsid w:val="00B357BC"/>
    <w:rsid w:val="00C7777A"/>
    <w:rsid w:val="00F551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1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2017-04-23T09:16:00Z</dcterms:created>
  <dcterms:modified xsi:type="dcterms:W3CDTF">2017-04-23T09:16:00Z</dcterms:modified>
</cp:coreProperties>
</file>