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8" w:rsidRPr="00A72F5D" w:rsidRDefault="002760C8" w:rsidP="002760C8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2760C8" w:rsidRPr="00A72F5D" w:rsidRDefault="002760C8" w:rsidP="002760C8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وأصوله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الفقه </w:t>
      </w:r>
      <w:proofErr w:type="gramStart"/>
      <w:r>
        <w:rPr>
          <w:rFonts w:hint="cs"/>
          <w:sz w:val="36"/>
          <w:szCs w:val="36"/>
          <w:rtl/>
          <w:lang w:bidi="ar-JO"/>
        </w:rPr>
        <w:t>المقارن</w:t>
      </w:r>
      <w:proofErr w:type="gram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JO"/>
        </w:rPr>
        <w:t>(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ماجستير</w:t>
      </w:r>
      <w:proofErr w:type="spellStart"/>
      <w:r>
        <w:rPr>
          <w:rFonts w:hint="cs"/>
          <w:sz w:val="36"/>
          <w:szCs w:val="36"/>
          <w:rtl/>
          <w:lang w:bidi="ar-JO"/>
        </w:rPr>
        <w:t>)</w:t>
      </w:r>
      <w:proofErr w:type="spellEnd"/>
    </w:p>
    <w:p w:rsidR="002760C8" w:rsidRDefault="002760C8" w:rsidP="002760C8">
      <w:pPr>
        <w:rPr>
          <w:rFonts w:hint="cs"/>
          <w:rtl/>
          <w:lang w:bidi="ar-JO"/>
        </w:rPr>
      </w:pPr>
    </w:p>
    <w:p w:rsidR="002760C8" w:rsidRDefault="002760C8" w:rsidP="002760C8">
      <w:pPr>
        <w:rPr>
          <w:rFonts w:hint="cs"/>
          <w:rtl/>
          <w:lang w:bidi="ar-JO"/>
        </w:rPr>
      </w:pPr>
    </w:p>
    <w:p w:rsidR="002760C8" w:rsidRDefault="002760C8" w:rsidP="002760C8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2760C8" w:rsidRDefault="002760C8" w:rsidP="002760C8">
      <w:pPr>
        <w:jc w:val="center"/>
        <w:rPr>
          <w:rFonts w:hint="cs"/>
          <w:sz w:val="40"/>
          <w:szCs w:val="40"/>
          <w:rtl/>
          <w:lang w:bidi="ar-JO"/>
        </w:rPr>
      </w:pPr>
      <w:proofErr w:type="gramStart"/>
      <w:r>
        <w:rPr>
          <w:rFonts w:hint="cs"/>
          <w:sz w:val="40"/>
          <w:szCs w:val="40"/>
          <w:rtl/>
          <w:lang w:bidi="ar-JO"/>
        </w:rPr>
        <w:t>أسباب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اختلاف الفقهاء</w:t>
      </w:r>
    </w:p>
    <w:p w:rsidR="002760C8" w:rsidRPr="00A72F5D" w:rsidRDefault="002760C8" w:rsidP="002760C8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(403775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</w:p>
    <w:p w:rsidR="002760C8" w:rsidRDefault="002760C8" w:rsidP="002760C8">
      <w:pPr>
        <w:ind w:right="-900"/>
        <w:rPr>
          <w:rFonts w:cs="Simplified Arabic" w:hint="cs"/>
          <w:sz w:val="40"/>
          <w:szCs w:val="40"/>
          <w:rtl/>
          <w:lang w:bidi="ar-JO"/>
        </w:rPr>
      </w:pPr>
      <w:r w:rsidRPr="007C1CF6">
        <w:rPr>
          <w:rFonts w:cs="Simplified Arabic" w:hint="cs"/>
          <w:sz w:val="40"/>
          <w:szCs w:val="40"/>
          <w:rtl/>
          <w:lang w:bidi="ar-JO"/>
        </w:rPr>
        <w:t>مادة اجباري</w:t>
      </w:r>
      <w:r w:rsidRPr="007C1CF6">
        <w:rPr>
          <w:rFonts w:cs="Simplified Arabic" w:hint="cs"/>
          <w:sz w:val="40"/>
          <w:szCs w:val="40"/>
          <w:rtl/>
          <w:lang w:bidi="ar-JO"/>
        </w:rPr>
        <w:tab/>
      </w:r>
      <w:r w:rsidRPr="007C1CF6">
        <w:rPr>
          <w:rFonts w:cs="Simplified Arabic" w:hint="cs"/>
          <w:sz w:val="40"/>
          <w:szCs w:val="40"/>
          <w:rtl/>
          <w:lang w:bidi="ar-JO"/>
        </w:rPr>
        <w:tab/>
      </w:r>
      <w:r w:rsidRPr="007C1CF6">
        <w:rPr>
          <w:rFonts w:cs="Simplified Arabic" w:hint="cs"/>
          <w:sz w:val="40"/>
          <w:szCs w:val="40"/>
          <w:rtl/>
          <w:lang w:bidi="ar-JO"/>
        </w:rPr>
        <w:tab/>
      </w:r>
      <w:r>
        <w:rPr>
          <w:rFonts w:cs="Simplified Arabic" w:hint="cs"/>
          <w:sz w:val="40"/>
          <w:szCs w:val="40"/>
          <w:rtl/>
          <w:lang w:bidi="ar-JO"/>
        </w:rPr>
        <w:tab/>
      </w:r>
      <w:r w:rsidRPr="007C1CF6">
        <w:rPr>
          <w:rFonts w:cs="Simplified Arabic" w:hint="cs"/>
          <w:sz w:val="40"/>
          <w:szCs w:val="40"/>
          <w:rtl/>
          <w:lang w:bidi="ar-JO"/>
        </w:rPr>
        <w:tab/>
      </w:r>
      <w:r w:rsidRPr="007C1CF6">
        <w:rPr>
          <w:rFonts w:cs="Simplified Arabic" w:hint="cs"/>
          <w:sz w:val="40"/>
          <w:szCs w:val="40"/>
          <w:rtl/>
          <w:lang w:bidi="ar-JO"/>
        </w:rPr>
        <w:tab/>
      </w:r>
      <w:r>
        <w:rPr>
          <w:rFonts w:cs="Simplified Arabic" w:hint="cs"/>
          <w:sz w:val="40"/>
          <w:szCs w:val="40"/>
          <w:rtl/>
          <w:lang w:bidi="ar-JO"/>
        </w:rPr>
        <w:t>(3</w:t>
      </w:r>
      <w:proofErr w:type="spellStart"/>
      <w:r>
        <w:rPr>
          <w:rFonts w:cs="Simplified Arabic" w:hint="cs"/>
          <w:sz w:val="40"/>
          <w:szCs w:val="40"/>
          <w:rtl/>
          <w:lang w:bidi="ar-JO"/>
        </w:rPr>
        <w:t>)</w:t>
      </w:r>
      <w:proofErr w:type="spellEnd"/>
      <w:r w:rsidRPr="007C1CF6">
        <w:rPr>
          <w:rFonts w:cs="Simplified Arabic" w:hint="cs"/>
          <w:sz w:val="40"/>
          <w:szCs w:val="40"/>
          <w:rtl/>
          <w:lang w:bidi="ar-JO"/>
        </w:rPr>
        <w:t xml:space="preserve"> ساعات معتمدة</w:t>
      </w:r>
    </w:p>
    <w:p w:rsidR="002760C8" w:rsidRPr="00CA0665" w:rsidRDefault="002760C8" w:rsidP="002760C8">
      <w:pPr>
        <w:ind w:right="-900"/>
        <w:jc w:val="both"/>
        <w:rPr>
          <w:rFonts w:cs="Simplified Arabic" w:hint="cs"/>
          <w:sz w:val="36"/>
          <w:szCs w:val="36"/>
          <w:rtl/>
          <w:lang w:bidi="ar-JO"/>
        </w:rPr>
      </w:pPr>
      <w:r w:rsidRPr="00CA0665">
        <w:rPr>
          <w:rFonts w:cs="Simplified Arabic" w:hint="cs"/>
          <w:sz w:val="36"/>
          <w:szCs w:val="36"/>
          <w:rtl/>
          <w:lang w:bidi="ar-JO"/>
        </w:rPr>
        <w:t>وصف المادة</w:t>
      </w:r>
    </w:p>
    <w:p w:rsidR="002760C8" w:rsidRPr="00CA0665" w:rsidRDefault="002760C8" w:rsidP="002760C8">
      <w:pPr>
        <w:ind w:right="-900"/>
        <w:jc w:val="both"/>
        <w:rPr>
          <w:rFonts w:cs="Simplified Arabic" w:hint="cs"/>
          <w:sz w:val="32"/>
          <w:szCs w:val="32"/>
          <w:rtl/>
          <w:lang w:bidi="ar-JO"/>
        </w:rPr>
      </w:pPr>
      <w:r w:rsidRPr="00CA0665">
        <w:rPr>
          <w:rFonts w:cs="Simplified Arabic" w:hint="cs"/>
          <w:sz w:val="32"/>
          <w:szCs w:val="32"/>
          <w:rtl/>
          <w:lang w:bidi="ar-JO"/>
        </w:rPr>
        <w:t>دراسة في الكتب التي صنفها العلماء وبينوا فيها الأسباب التي أدت إلى اختلاف الفقهاء في الفروع.</w:t>
      </w:r>
    </w:p>
    <w:p w:rsidR="002760C8" w:rsidRDefault="002760C8" w:rsidP="002760C8">
      <w:pPr>
        <w:ind w:right="-900"/>
        <w:jc w:val="both"/>
        <w:rPr>
          <w:rFonts w:cs="Simplified Arabic" w:hint="cs"/>
          <w:sz w:val="32"/>
          <w:szCs w:val="32"/>
          <w:rtl/>
          <w:lang w:bidi="ar-JO"/>
        </w:rPr>
      </w:pPr>
      <w:r w:rsidRPr="00CA0665">
        <w:rPr>
          <w:rFonts w:cs="Simplified Arabic" w:hint="cs"/>
          <w:sz w:val="32"/>
          <w:szCs w:val="32"/>
          <w:rtl/>
          <w:lang w:bidi="ar-JO"/>
        </w:rPr>
        <w:t>أهداف المادة:</w:t>
      </w:r>
    </w:p>
    <w:p w:rsidR="002760C8" w:rsidRDefault="002760C8" w:rsidP="002760C8">
      <w:pPr>
        <w:ind w:right="-900" w:firstLine="720"/>
        <w:rPr>
          <w:rFonts w:cs="Simplified Arabic" w:hint="cs"/>
          <w:sz w:val="32"/>
          <w:szCs w:val="32"/>
          <w:rtl/>
          <w:lang w:bidi="ar-JO"/>
        </w:rPr>
      </w:pPr>
      <w:r w:rsidRPr="00CA0665">
        <w:rPr>
          <w:rFonts w:cs="Simplified Arabic" w:hint="cs"/>
          <w:sz w:val="32"/>
          <w:szCs w:val="32"/>
          <w:rtl/>
          <w:lang w:bidi="ar-JO"/>
        </w:rPr>
        <w:t xml:space="preserve">1.التأكيد </w:t>
      </w:r>
      <w:proofErr w:type="gramStart"/>
      <w:r w:rsidRPr="00CA0665">
        <w:rPr>
          <w:rFonts w:cs="Simplified Arabic" w:hint="cs"/>
          <w:sz w:val="32"/>
          <w:szCs w:val="32"/>
          <w:rtl/>
          <w:lang w:bidi="ar-JO"/>
        </w:rPr>
        <w:t>على</w:t>
      </w:r>
      <w:proofErr w:type="gramEnd"/>
      <w:r w:rsidRPr="00CA0665">
        <w:rPr>
          <w:rFonts w:cs="Simplified Arabic" w:hint="cs"/>
          <w:sz w:val="32"/>
          <w:szCs w:val="32"/>
          <w:rtl/>
          <w:lang w:bidi="ar-JO"/>
        </w:rPr>
        <w:t xml:space="preserve"> أن الاختلاف ينحصر في الفروع الفقهية ولا يتطرق إلى الأصول سواء في العقيدة </w:t>
      </w:r>
      <w:r>
        <w:rPr>
          <w:rFonts w:cs="Simplified Arabic" w:hint="cs"/>
          <w:sz w:val="32"/>
          <w:szCs w:val="32"/>
          <w:rtl/>
          <w:lang w:bidi="ar-JO"/>
        </w:rPr>
        <w:t>أم أركان الإيمان أم أركان الإسلام.</w:t>
      </w:r>
    </w:p>
    <w:p w:rsidR="002760C8" w:rsidRDefault="002760C8" w:rsidP="002760C8">
      <w:pPr>
        <w:ind w:right="-900" w:firstLine="720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2. تبديد شبهات المغرضين والطاعنين في طبيعة الاختلاف بين الفقهاء.</w:t>
      </w:r>
    </w:p>
    <w:p w:rsidR="002760C8" w:rsidRDefault="002760C8" w:rsidP="002760C8">
      <w:pPr>
        <w:ind w:right="-900" w:firstLine="720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3. بيان الأدلة التي يستند إليها الفقهاء في أقوالهم.</w:t>
      </w:r>
    </w:p>
    <w:p w:rsidR="002760C8" w:rsidRDefault="002760C8" w:rsidP="002760C8">
      <w:pPr>
        <w:ind w:right="-900" w:firstLine="720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4. اظهار الجهود الكبيرة التي بذلها الأئمة للوصول إلى الحكم الشرعي.</w:t>
      </w:r>
    </w:p>
    <w:p w:rsidR="002760C8" w:rsidRDefault="002760C8" w:rsidP="002760C8">
      <w:pPr>
        <w:ind w:right="-900" w:firstLine="720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5. درء التعصب المذهبي وتقريب شقة الاختلاف بين المذاهب الفقهية</w:t>
      </w:r>
    </w:p>
    <w:p w:rsidR="002760C8" w:rsidRPr="00CA0665" w:rsidRDefault="002760C8" w:rsidP="002760C8">
      <w:pPr>
        <w:ind w:right="-900"/>
        <w:rPr>
          <w:rFonts w:cs="Simplified Arabic" w:hint="cs"/>
          <w:sz w:val="32"/>
          <w:szCs w:val="32"/>
          <w:rtl/>
          <w:lang w:bidi="ar-JO"/>
        </w:rPr>
      </w:pPr>
    </w:p>
    <w:p w:rsidR="002760C8" w:rsidRPr="002F613C" w:rsidRDefault="002760C8" w:rsidP="002760C8">
      <w:pPr>
        <w:rPr>
          <w:rFonts w:hint="cs"/>
          <w:lang w:bidi="ar-JO"/>
        </w:rPr>
      </w:pPr>
    </w:p>
    <w:tbl>
      <w:tblPr>
        <w:bidiVisual/>
        <w:tblW w:w="774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20"/>
        <w:gridCol w:w="4500"/>
      </w:tblGrid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مدخل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يتضمن بيان الأهداف العامة لدراسة المساق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معنى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الفقه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،</w:t>
            </w:r>
            <w:proofErr w:type="spellEnd"/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وتاريخ نشوئه ومراحله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المدارس الفقهية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الثمانية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ومناهج الاستنباط لكل مدرسة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الاختلاف في القراءات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عدم الاطلاع على الحديث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الشك في ثبوت الحديث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الاختلاف في فهم النص وتفسيره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الاشتراك في اللفظ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9.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تعارض الأدلة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اختبار</w:t>
            </w:r>
            <w:proofErr w:type="gramEnd"/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عدم وجود نص في المسألة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4500" w:type="dxa"/>
            <w:shd w:val="clear" w:color="auto" w:fill="auto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الاختلاف في مفهوم المخالفة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4500" w:type="dxa"/>
            <w:shd w:val="clear" w:color="auto" w:fill="auto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الاختلاف في دلالة العام والخاص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الاختلاف في حمل المطلق على المقيد</w:t>
            </w:r>
          </w:p>
        </w:tc>
      </w:tr>
      <w:tr w:rsidR="002760C8" w:rsidRPr="008C04DA" w:rsidTr="0024249A">
        <w:tc>
          <w:tcPr>
            <w:tcW w:w="7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15.</w:t>
            </w:r>
          </w:p>
        </w:tc>
        <w:tc>
          <w:tcPr>
            <w:tcW w:w="2520" w:type="dxa"/>
          </w:tcPr>
          <w:p w:rsidR="002760C8" w:rsidRPr="008C04DA" w:rsidRDefault="002760C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4500" w:type="dxa"/>
          </w:tcPr>
          <w:p w:rsidR="002760C8" w:rsidRPr="008C04DA" w:rsidRDefault="002760C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الاختلاف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في عمل أهل المدينة وعمل الراوي بخلاف ما روى</w:t>
            </w:r>
          </w:p>
        </w:tc>
      </w:tr>
    </w:tbl>
    <w:p w:rsidR="002760C8" w:rsidRDefault="002760C8" w:rsidP="002760C8">
      <w:pPr>
        <w:rPr>
          <w:rFonts w:cs="Simplified Arabic" w:hint="cs"/>
          <w:sz w:val="32"/>
          <w:szCs w:val="32"/>
          <w:rtl/>
          <w:lang w:bidi="ar-JO"/>
        </w:rPr>
      </w:pPr>
    </w:p>
    <w:p w:rsidR="002760C8" w:rsidRDefault="002760C8" w:rsidP="002760C8">
      <w:pPr>
        <w:rPr>
          <w:rFonts w:cs="Simplified Arabic" w:hint="cs"/>
          <w:sz w:val="32"/>
          <w:szCs w:val="32"/>
          <w:rtl/>
          <w:lang w:bidi="ar-JO"/>
        </w:rPr>
      </w:pPr>
      <w:proofErr w:type="gramStart"/>
      <w:r w:rsidRPr="009D622B">
        <w:rPr>
          <w:rFonts w:cs="Simplified Arabic" w:hint="cs"/>
          <w:b/>
          <w:bCs/>
          <w:sz w:val="32"/>
          <w:szCs w:val="32"/>
          <w:u w:val="single"/>
          <w:rtl/>
          <w:lang w:bidi="ar-JO"/>
        </w:rPr>
        <w:t>المراجع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</w:p>
    <w:p w:rsidR="002760C8" w:rsidRDefault="002760C8" w:rsidP="002760C8">
      <w:pPr>
        <w:rPr>
          <w:rFonts w:cs="Simplified Arabic" w:hint="cs"/>
          <w:sz w:val="32"/>
          <w:szCs w:val="32"/>
          <w:rtl/>
          <w:lang w:bidi="ar-JO"/>
        </w:rPr>
      </w:pPr>
    </w:p>
    <w:p w:rsidR="002760C8" w:rsidRDefault="002760C8" w:rsidP="002760C8">
      <w:pPr>
        <w:numPr>
          <w:ilvl w:val="0"/>
          <w:numId w:val="1"/>
        </w:num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رفع الملام عن الأئمة الأعلام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ابن تيمية</w:t>
      </w:r>
    </w:p>
    <w:p w:rsidR="002760C8" w:rsidRDefault="002760C8" w:rsidP="002760C8">
      <w:pPr>
        <w:numPr>
          <w:ilvl w:val="0"/>
          <w:numId w:val="1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الانصاف في بيان سبب الاختلاف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شاه ولي الله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الدهلوي</w:t>
      </w:r>
      <w:proofErr w:type="spellEnd"/>
    </w:p>
    <w:p w:rsidR="002760C8" w:rsidRDefault="002760C8" w:rsidP="002760C8">
      <w:pPr>
        <w:numPr>
          <w:ilvl w:val="0"/>
          <w:numId w:val="1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أسباب اختلاف الفقهاء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الشيخ علي الخفيف</w:t>
      </w:r>
    </w:p>
    <w:p w:rsidR="002760C8" w:rsidRDefault="002760C8" w:rsidP="002760C8">
      <w:pPr>
        <w:numPr>
          <w:ilvl w:val="0"/>
          <w:numId w:val="1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أسباب اختلاف الفقهاء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الدكتور مصطفى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الزلمي</w:t>
      </w:r>
      <w:proofErr w:type="spellEnd"/>
    </w:p>
    <w:p w:rsidR="002760C8" w:rsidRDefault="002760C8" w:rsidP="002760C8">
      <w:pPr>
        <w:numPr>
          <w:ilvl w:val="0"/>
          <w:numId w:val="1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مقدمة ابن رشد بداية المجتهد</w:t>
      </w:r>
    </w:p>
    <w:p w:rsidR="002760C8" w:rsidRDefault="002760C8" w:rsidP="002760C8">
      <w:pPr>
        <w:numPr>
          <w:ilvl w:val="0"/>
          <w:numId w:val="1"/>
        </w:numPr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مقدمة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أثر الاختلاف في القواعد الأصولية في اختلاف الفقهاء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الدكتور مصطفى الخن.</w:t>
      </w:r>
    </w:p>
    <w:p w:rsidR="002760C8" w:rsidRDefault="002760C8" w:rsidP="002760C8">
      <w:pPr>
        <w:ind w:left="360"/>
        <w:rPr>
          <w:rFonts w:cs="Simplified Arabic" w:hint="cs"/>
          <w:sz w:val="32"/>
          <w:szCs w:val="32"/>
          <w:rtl/>
          <w:lang w:bidi="ar-JO"/>
        </w:rPr>
      </w:pPr>
    </w:p>
    <w:p w:rsidR="002760C8" w:rsidRDefault="002760C8" w:rsidP="002760C8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 w:rsidRPr="009D622B">
        <w:rPr>
          <w:rFonts w:cs="Simplified Arabic" w:hint="cs"/>
          <w:b/>
          <w:bCs/>
          <w:sz w:val="32"/>
          <w:szCs w:val="32"/>
          <w:u w:val="single"/>
          <w:rtl/>
          <w:lang w:bidi="ar-JO"/>
        </w:rPr>
        <w:t>التقويم</w:t>
      </w:r>
      <w:proofErr w:type="gramEnd"/>
      <w:r w:rsidRPr="009D622B">
        <w:rPr>
          <w:rFonts w:cs="Simplified Arabic" w:hint="cs"/>
          <w:b/>
          <w:bCs/>
          <w:sz w:val="32"/>
          <w:szCs w:val="32"/>
          <w:u w:val="single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اختبار أول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2760C8" w:rsidRDefault="002760C8" w:rsidP="002760C8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  <w:t xml:space="preserve">امتحان  نهائي 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40 درجة</w:t>
      </w:r>
    </w:p>
    <w:p w:rsidR="002760C8" w:rsidRDefault="002760C8" w:rsidP="002760C8">
      <w:pPr>
        <w:ind w:firstLine="720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بحث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 w:rsidRPr="009D622B">
        <w:rPr>
          <w:rFonts w:cs="Simplified Arabic" w:hint="cs"/>
          <w:sz w:val="32"/>
          <w:szCs w:val="32"/>
          <w:u w:val="single"/>
          <w:rtl/>
          <w:lang w:bidi="ar-JO"/>
        </w:rPr>
        <w:t>30 درجة</w:t>
      </w:r>
    </w:p>
    <w:p w:rsidR="002760C8" w:rsidRDefault="002760C8" w:rsidP="002760C8">
      <w:pPr>
        <w:ind w:firstLine="720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المجموع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100 درجة</w:t>
      </w: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30D6"/>
    <w:multiLevelType w:val="hybridMultilevel"/>
    <w:tmpl w:val="790C60B8"/>
    <w:lvl w:ilvl="0" w:tplc="94BEB6C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0C8"/>
    <w:rsid w:val="002760C8"/>
    <w:rsid w:val="006774B1"/>
    <w:rsid w:val="006D06C2"/>
    <w:rsid w:val="008D4E44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2020-11-25T10:06:00Z</dcterms:created>
  <dcterms:modified xsi:type="dcterms:W3CDTF">2020-11-25T10:06:00Z</dcterms:modified>
</cp:coreProperties>
</file>