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89CBA" w14:textId="77777777" w:rsidR="005A00F5" w:rsidRPr="00FC3460" w:rsidRDefault="005A00F5" w:rsidP="005A00F5">
      <w:pPr>
        <w:tabs>
          <w:tab w:val="right" w:pos="46"/>
        </w:tabs>
        <w:ind w:left="-44"/>
        <w:rPr>
          <w:b/>
          <w:bCs/>
          <w:u w:val="single"/>
          <w:rtl/>
        </w:rPr>
      </w:pPr>
      <w:r w:rsidRPr="00140068">
        <w:rPr>
          <w:b/>
          <w:bCs/>
          <w:u w:val="single"/>
        </w:rPr>
        <w:t>090151</w:t>
      </w:r>
      <w:r>
        <w:rPr>
          <w:b/>
          <w:bCs/>
          <w:u w:val="single"/>
        </w:rPr>
        <w:t>5</w:t>
      </w:r>
      <w:r w:rsidRPr="00CF46FD">
        <w:rPr>
          <w:rFonts w:hint="cs"/>
          <w:rtl/>
        </w:rPr>
        <w:t xml:space="preserve">    </w:t>
      </w:r>
      <w:r w:rsidRPr="00FC3460">
        <w:rPr>
          <w:b/>
          <w:bCs/>
          <w:u w:val="single"/>
          <w:rtl/>
        </w:rPr>
        <w:t xml:space="preserve">صيانة الطــــــرق </w:t>
      </w:r>
      <w:proofErr w:type="gramStart"/>
      <w:r w:rsidRPr="00FC3460">
        <w:rPr>
          <w:b/>
          <w:bCs/>
          <w:u w:val="single"/>
          <w:rtl/>
        </w:rPr>
        <w:t>( ثلاث</w:t>
      </w:r>
      <w:proofErr w:type="gramEnd"/>
      <w:r w:rsidRPr="00FC3460">
        <w:rPr>
          <w:b/>
          <w:bCs/>
          <w:u w:val="single"/>
          <w:rtl/>
        </w:rPr>
        <w:t xml:space="preserve"> ساعات معتمدة)</w:t>
      </w:r>
    </w:p>
    <w:p w14:paraId="2FC1512E" w14:textId="77777777" w:rsidR="005A00F5" w:rsidRDefault="005A00F5" w:rsidP="005A00F5">
      <w:pPr>
        <w:pStyle w:val="BlockText"/>
        <w:tabs>
          <w:tab w:val="right" w:pos="1080"/>
        </w:tabs>
        <w:ind w:left="1080" w:firstLine="0"/>
        <w:jc w:val="both"/>
        <w:rPr>
          <w:rFonts w:cs="Times New Roman"/>
          <w:szCs w:val="24"/>
          <w:rtl/>
        </w:rPr>
      </w:pPr>
      <w:r w:rsidRPr="00FC3460">
        <w:rPr>
          <w:rFonts w:cs="Times New Roman"/>
          <w:szCs w:val="24"/>
          <w:rtl/>
        </w:rPr>
        <w:t>مفهوم ادارة صيانة الطرق وعناصرها، طرق تقييم حالة عناصر الطريق:  الرصفة، والأكتاف، وخنادق التصريف الجانبية. الخراب وأنواعه في الرصفة والأكتاف. تقييم حالة الطريق تصنيفها، تقدير حاجات وإجراء الصيانة بأنواعها الروتينية والرئيسية والطارئة. تقييم وانتقاء عملية الصيانة الملائمة، طرق إصلاح الخراب بمختلف انواعه</w:t>
      </w:r>
      <w:r>
        <w:rPr>
          <w:rFonts w:cs="Times New Roman" w:hint="cs"/>
          <w:szCs w:val="24"/>
          <w:rtl/>
        </w:rPr>
        <w:t>.</w:t>
      </w:r>
    </w:p>
    <w:p w14:paraId="265421BC" w14:textId="77777777" w:rsidR="005A00F5" w:rsidRPr="00BC20C9" w:rsidRDefault="005A00F5" w:rsidP="005A00F5">
      <w:pPr>
        <w:tabs>
          <w:tab w:val="right" w:pos="46"/>
        </w:tabs>
        <w:ind w:left="-44" w:firstLine="1124"/>
        <w:rPr>
          <w:u w:val="single"/>
        </w:rPr>
      </w:pPr>
      <w:r w:rsidRPr="00BC20C9">
        <w:rPr>
          <w:rFonts w:hint="cs"/>
          <w:u w:val="single"/>
          <w:rtl/>
        </w:rPr>
        <w:t xml:space="preserve">  </w:t>
      </w:r>
      <w:r w:rsidRPr="00BC20C9">
        <w:rPr>
          <w:u w:val="single"/>
          <w:rtl/>
        </w:rPr>
        <w:t>المتطلب السابق</w:t>
      </w:r>
      <w:r w:rsidRPr="00BC20C9">
        <w:rPr>
          <w:rFonts w:hint="cs"/>
          <w:u w:val="single"/>
          <w:rtl/>
        </w:rPr>
        <w:t xml:space="preserve"> 0901406</w:t>
      </w:r>
    </w:p>
    <w:p w14:paraId="62982B85" w14:textId="77777777" w:rsidR="005A00F5" w:rsidRDefault="005A00F5">
      <w:bookmarkStart w:id="0" w:name="_GoBack"/>
      <w:bookmarkEnd w:id="0"/>
    </w:p>
    <w:sectPr w:rsidR="005A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F5"/>
    <w:rsid w:val="005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CF85"/>
  <w15:chartTrackingRefBased/>
  <w15:docId w15:val="{244ACD7B-349C-40F1-AED2-23EB6745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0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A00F5"/>
    <w:pPr>
      <w:ind w:left="284" w:hanging="284"/>
      <w:jc w:val="lowKashida"/>
    </w:pPr>
    <w:rPr>
      <w:rFonts w:cs="Arabic Transparen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2018-12-30T18:09:00Z</dcterms:created>
  <dcterms:modified xsi:type="dcterms:W3CDTF">2018-12-30T18:09:00Z</dcterms:modified>
</cp:coreProperties>
</file>