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59A" w:rsidRPr="00DC2C6E" w:rsidRDefault="00F2259A" w:rsidP="00F2259A">
      <w:pPr>
        <w:spacing w:after="120"/>
        <w:rPr>
          <w:rFonts w:ascii="Arial Black" w:hAnsi="Arial Black"/>
          <w:b/>
          <w:bCs/>
          <w:sz w:val="32"/>
          <w:szCs w:val="32"/>
          <w:rtl/>
        </w:rPr>
      </w:pPr>
      <w:r w:rsidRPr="00DC2C6E">
        <w:rPr>
          <w:rFonts w:ascii="Arial Black" w:hAnsi="Arial Black"/>
          <w:b/>
          <w:bCs/>
          <w:sz w:val="32"/>
          <w:szCs w:val="32"/>
          <w:rtl/>
        </w:rPr>
        <w:t xml:space="preserve">أساسيات الالات الزراعية  ( </w:t>
      </w:r>
      <w:r w:rsidRPr="00DC2C6E">
        <w:rPr>
          <w:rFonts w:ascii="Arial Black" w:hAnsi="Arial Black" w:cs="Arial"/>
          <w:b/>
          <w:bCs/>
          <w:sz w:val="32"/>
          <w:szCs w:val="32"/>
          <w:rtl/>
        </w:rPr>
        <w:t>60122</w:t>
      </w:r>
      <w:r w:rsidRPr="00DC2C6E">
        <w:rPr>
          <w:rFonts w:ascii="Arial Black" w:hAnsi="Arial Black"/>
          <w:b/>
          <w:bCs/>
          <w:sz w:val="32"/>
          <w:szCs w:val="32"/>
          <w:rtl/>
        </w:rPr>
        <w:t xml:space="preserve">)   </w:t>
      </w:r>
    </w:p>
    <w:p w:rsidR="00F2259A" w:rsidRPr="00DC2C6E" w:rsidRDefault="00F2259A" w:rsidP="00F2259A">
      <w:pPr>
        <w:autoSpaceDE w:val="0"/>
        <w:autoSpaceDN w:val="0"/>
        <w:adjustRightInd w:val="0"/>
        <w:jc w:val="both"/>
        <w:rPr>
          <w:rFonts w:ascii="Arial Black" w:hAnsi="Arial Black"/>
          <w:b/>
          <w:bCs/>
          <w:sz w:val="28"/>
          <w:szCs w:val="28"/>
          <w:rtl/>
          <w:lang w:bidi="ar-EG"/>
        </w:rPr>
      </w:pPr>
      <w:r w:rsidRPr="00DC2C6E">
        <w:rPr>
          <w:rFonts w:ascii="Arial Black" w:hAnsi="Arial Black"/>
          <w:b/>
          <w:bCs/>
          <w:sz w:val="28"/>
          <w:szCs w:val="28"/>
          <w:rtl/>
        </w:rPr>
        <w:t xml:space="preserve">     تزويد</w:t>
      </w:r>
      <w:r w:rsidRPr="00DC2C6E">
        <w:rPr>
          <w:rFonts w:ascii="Arial Black" w:hAnsi="Arial Black"/>
          <w:b/>
          <w:bCs/>
          <w:sz w:val="28"/>
          <w:szCs w:val="28"/>
        </w:rPr>
        <w:t xml:space="preserve"> </w:t>
      </w:r>
      <w:r w:rsidRPr="00DC2C6E">
        <w:rPr>
          <w:rFonts w:ascii="Arial Black" w:hAnsi="Arial Black"/>
          <w:b/>
          <w:bCs/>
          <w:sz w:val="28"/>
          <w:szCs w:val="28"/>
          <w:rtl/>
        </w:rPr>
        <w:t>الطالب</w:t>
      </w:r>
      <w:r w:rsidRPr="00DC2C6E">
        <w:rPr>
          <w:rFonts w:ascii="Arial Black" w:hAnsi="Arial Black"/>
          <w:b/>
          <w:bCs/>
          <w:sz w:val="28"/>
          <w:szCs w:val="28"/>
        </w:rPr>
        <w:t xml:space="preserve"> </w:t>
      </w:r>
      <w:r w:rsidRPr="00DC2C6E">
        <w:rPr>
          <w:rFonts w:ascii="Arial Black" w:hAnsi="Arial Black"/>
          <w:b/>
          <w:bCs/>
          <w:sz w:val="28"/>
          <w:szCs w:val="28"/>
          <w:rtl/>
        </w:rPr>
        <w:t>بالمعلومات</w:t>
      </w:r>
      <w:r w:rsidRPr="00DC2C6E">
        <w:rPr>
          <w:rFonts w:ascii="Arial Black" w:hAnsi="Arial Black"/>
          <w:b/>
          <w:bCs/>
          <w:sz w:val="28"/>
          <w:szCs w:val="28"/>
        </w:rPr>
        <w:t xml:space="preserve"> </w:t>
      </w:r>
      <w:r w:rsidRPr="00DC2C6E">
        <w:rPr>
          <w:rFonts w:ascii="Arial Black" w:hAnsi="Arial Black"/>
          <w:b/>
          <w:bCs/>
          <w:sz w:val="28"/>
          <w:szCs w:val="28"/>
          <w:rtl/>
        </w:rPr>
        <w:t>النظرية</w:t>
      </w:r>
      <w:r w:rsidRPr="00DC2C6E">
        <w:rPr>
          <w:rFonts w:ascii="Arial Black" w:hAnsi="Arial Black"/>
          <w:b/>
          <w:bCs/>
          <w:sz w:val="28"/>
          <w:szCs w:val="28"/>
        </w:rPr>
        <w:t xml:space="preserve"> </w:t>
      </w:r>
      <w:r w:rsidRPr="00DC2C6E">
        <w:rPr>
          <w:rFonts w:ascii="Arial Black" w:hAnsi="Arial Black"/>
          <w:b/>
          <w:bCs/>
          <w:sz w:val="28"/>
          <w:szCs w:val="28"/>
          <w:rtl/>
        </w:rPr>
        <w:t>والعملية</w:t>
      </w:r>
      <w:r w:rsidRPr="00DC2C6E">
        <w:rPr>
          <w:rFonts w:ascii="Arial Black" w:hAnsi="Arial Black"/>
          <w:b/>
          <w:bCs/>
          <w:sz w:val="28"/>
          <w:szCs w:val="28"/>
        </w:rPr>
        <w:t xml:space="preserve"> </w:t>
      </w:r>
      <w:r w:rsidRPr="00DC2C6E">
        <w:rPr>
          <w:rFonts w:ascii="Arial Black" w:hAnsi="Arial Black"/>
          <w:b/>
          <w:bCs/>
          <w:sz w:val="28"/>
          <w:szCs w:val="28"/>
          <w:rtl/>
        </w:rPr>
        <w:t>المتعلقة</w:t>
      </w:r>
      <w:r w:rsidRPr="00DC2C6E">
        <w:rPr>
          <w:rFonts w:ascii="Arial Black" w:hAnsi="Arial Black"/>
          <w:b/>
          <w:bCs/>
          <w:sz w:val="28"/>
          <w:szCs w:val="28"/>
        </w:rPr>
        <w:t xml:space="preserve"> </w:t>
      </w:r>
      <w:r w:rsidRPr="00DC2C6E">
        <w:rPr>
          <w:rFonts w:ascii="Arial Black" w:hAnsi="Arial Black"/>
          <w:b/>
          <w:bCs/>
          <w:sz w:val="28"/>
          <w:szCs w:val="28"/>
          <w:rtl/>
        </w:rPr>
        <w:t>بالآلات</w:t>
      </w:r>
      <w:r w:rsidRPr="00DC2C6E">
        <w:rPr>
          <w:rFonts w:ascii="Arial Black" w:hAnsi="Arial Black"/>
          <w:b/>
          <w:bCs/>
          <w:sz w:val="28"/>
          <w:szCs w:val="28"/>
        </w:rPr>
        <w:t xml:space="preserve"> </w:t>
      </w:r>
      <w:r w:rsidRPr="00DC2C6E">
        <w:rPr>
          <w:rFonts w:ascii="Arial Black" w:hAnsi="Arial Black"/>
          <w:b/>
          <w:bCs/>
          <w:sz w:val="28"/>
          <w:szCs w:val="28"/>
          <w:rtl/>
        </w:rPr>
        <w:t>الزراعية واجزائها ومصادر القدرة وطرق نقل الحركة،</w:t>
      </w:r>
      <w:r w:rsidRPr="00DC2C6E">
        <w:rPr>
          <w:rFonts w:ascii="Arial Black" w:hAnsi="Arial Black"/>
          <w:b/>
          <w:bCs/>
          <w:sz w:val="28"/>
          <w:szCs w:val="28"/>
        </w:rPr>
        <w:t xml:space="preserve"> </w:t>
      </w:r>
      <w:r w:rsidRPr="00DC2C6E">
        <w:rPr>
          <w:rFonts w:ascii="Arial Black" w:hAnsi="Arial Black"/>
          <w:b/>
          <w:bCs/>
          <w:sz w:val="28"/>
          <w:szCs w:val="28"/>
          <w:rtl/>
        </w:rPr>
        <w:t>كيفية</w:t>
      </w:r>
      <w:r w:rsidRPr="00DC2C6E">
        <w:rPr>
          <w:rFonts w:ascii="Arial Black" w:hAnsi="Arial Black"/>
          <w:b/>
          <w:bCs/>
          <w:sz w:val="28"/>
          <w:szCs w:val="28"/>
        </w:rPr>
        <w:t xml:space="preserve"> </w:t>
      </w:r>
      <w:r w:rsidRPr="00DC2C6E">
        <w:rPr>
          <w:rFonts w:ascii="Arial Black" w:hAnsi="Arial Black"/>
          <w:b/>
          <w:bCs/>
          <w:sz w:val="28"/>
          <w:szCs w:val="28"/>
          <w:rtl/>
        </w:rPr>
        <w:t>عملها، والتعرف على الآلات الزراعية المتعلقة بالعمليات الزراعية من حراثة الأرض (أولية وثانوية) وتحضير مهد البذرة وأنواع المحاريث، والتعرف الى الات بذار التقاوي من بذور ودرنات , وكذلك التعرف على الات الحصاد (سواء المحاصيل الحقلية والعلفية منها)واختيار</w:t>
      </w:r>
      <w:r w:rsidRPr="00DC2C6E">
        <w:rPr>
          <w:rFonts w:ascii="Arial Black" w:hAnsi="Arial Black"/>
          <w:b/>
          <w:bCs/>
          <w:sz w:val="28"/>
          <w:szCs w:val="28"/>
        </w:rPr>
        <w:t xml:space="preserve"> </w:t>
      </w:r>
      <w:r w:rsidRPr="00DC2C6E">
        <w:rPr>
          <w:rFonts w:ascii="Arial Black" w:hAnsi="Arial Black"/>
          <w:b/>
          <w:bCs/>
          <w:sz w:val="28"/>
          <w:szCs w:val="28"/>
          <w:rtl/>
        </w:rPr>
        <w:t>المناسب</w:t>
      </w:r>
      <w:r w:rsidRPr="00DC2C6E">
        <w:rPr>
          <w:rFonts w:ascii="Arial Black" w:hAnsi="Arial Black"/>
          <w:b/>
          <w:bCs/>
          <w:sz w:val="28"/>
          <w:szCs w:val="28"/>
        </w:rPr>
        <w:t xml:space="preserve"> </w:t>
      </w:r>
      <w:r w:rsidRPr="00DC2C6E">
        <w:rPr>
          <w:rFonts w:ascii="Arial Black" w:hAnsi="Arial Black"/>
          <w:b/>
          <w:bCs/>
          <w:sz w:val="28"/>
          <w:szCs w:val="28"/>
          <w:rtl/>
        </w:rPr>
        <w:t>منها</w:t>
      </w:r>
      <w:r w:rsidRPr="00DC2C6E">
        <w:rPr>
          <w:rFonts w:ascii="Arial Black" w:hAnsi="Arial Black"/>
          <w:b/>
          <w:bCs/>
          <w:sz w:val="28"/>
          <w:szCs w:val="28"/>
        </w:rPr>
        <w:t xml:space="preserve"> </w:t>
      </w:r>
      <w:r w:rsidRPr="00DC2C6E">
        <w:rPr>
          <w:rFonts w:ascii="Arial Black" w:hAnsi="Arial Black"/>
          <w:b/>
          <w:bCs/>
          <w:sz w:val="28"/>
          <w:szCs w:val="28"/>
          <w:rtl/>
        </w:rPr>
        <w:t>للعمليات</w:t>
      </w:r>
      <w:r w:rsidRPr="00DC2C6E">
        <w:rPr>
          <w:rFonts w:ascii="Arial Black" w:hAnsi="Arial Black"/>
          <w:b/>
          <w:bCs/>
          <w:sz w:val="28"/>
          <w:szCs w:val="28"/>
        </w:rPr>
        <w:t xml:space="preserve"> </w:t>
      </w:r>
      <w:r w:rsidRPr="00DC2C6E">
        <w:rPr>
          <w:rFonts w:ascii="Arial Black" w:hAnsi="Arial Black"/>
          <w:b/>
          <w:bCs/>
          <w:sz w:val="28"/>
          <w:szCs w:val="28"/>
          <w:rtl/>
        </w:rPr>
        <w:t>الزراعية</w:t>
      </w:r>
      <w:r w:rsidRPr="00DC2C6E">
        <w:rPr>
          <w:rFonts w:ascii="Arial Black" w:hAnsi="Arial Black"/>
          <w:b/>
          <w:bCs/>
          <w:sz w:val="28"/>
          <w:szCs w:val="28"/>
        </w:rPr>
        <w:t xml:space="preserve"> </w:t>
      </w:r>
      <w:r w:rsidRPr="00DC2C6E">
        <w:rPr>
          <w:rFonts w:ascii="Arial Black" w:hAnsi="Arial Black"/>
          <w:b/>
          <w:bCs/>
          <w:sz w:val="28"/>
          <w:szCs w:val="28"/>
          <w:rtl/>
        </w:rPr>
        <w:t>المختلفة،</w:t>
      </w:r>
      <w:r w:rsidRPr="00DC2C6E">
        <w:rPr>
          <w:rFonts w:ascii="Arial Black" w:hAnsi="Arial Black"/>
          <w:b/>
          <w:bCs/>
          <w:sz w:val="28"/>
          <w:szCs w:val="28"/>
        </w:rPr>
        <w:t xml:space="preserve"> </w:t>
      </w:r>
      <w:r w:rsidRPr="00DC2C6E">
        <w:rPr>
          <w:rFonts w:ascii="Arial Black" w:hAnsi="Arial Black"/>
          <w:b/>
          <w:bCs/>
          <w:sz w:val="28"/>
          <w:szCs w:val="28"/>
          <w:rtl/>
        </w:rPr>
        <w:t>بالإضافة</w:t>
      </w:r>
      <w:r w:rsidRPr="00DC2C6E">
        <w:rPr>
          <w:rFonts w:ascii="Arial Black" w:hAnsi="Arial Black"/>
          <w:b/>
          <w:bCs/>
          <w:sz w:val="28"/>
          <w:szCs w:val="28"/>
        </w:rPr>
        <w:t xml:space="preserve"> </w:t>
      </w:r>
      <w:r w:rsidRPr="00DC2C6E">
        <w:rPr>
          <w:rFonts w:ascii="Arial Black" w:hAnsi="Arial Black"/>
          <w:b/>
          <w:bCs/>
          <w:sz w:val="28"/>
          <w:szCs w:val="28"/>
          <w:rtl/>
        </w:rPr>
        <w:t>إلى</w:t>
      </w:r>
      <w:r w:rsidRPr="00DC2C6E">
        <w:rPr>
          <w:rFonts w:ascii="Arial Black" w:hAnsi="Arial Black"/>
          <w:b/>
          <w:bCs/>
          <w:sz w:val="28"/>
          <w:szCs w:val="28"/>
        </w:rPr>
        <w:t xml:space="preserve"> </w:t>
      </w:r>
      <w:r w:rsidRPr="00DC2C6E">
        <w:rPr>
          <w:rFonts w:ascii="Arial Black" w:hAnsi="Arial Black"/>
          <w:b/>
          <w:bCs/>
          <w:sz w:val="28"/>
          <w:szCs w:val="28"/>
          <w:rtl/>
        </w:rPr>
        <w:t>تدريب</w:t>
      </w:r>
      <w:r w:rsidRPr="00DC2C6E">
        <w:rPr>
          <w:rFonts w:ascii="Arial Black" w:hAnsi="Arial Black"/>
          <w:b/>
          <w:bCs/>
          <w:sz w:val="28"/>
          <w:szCs w:val="28"/>
        </w:rPr>
        <w:t xml:space="preserve"> </w:t>
      </w:r>
      <w:r w:rsidRPr="00DC2C6E">
        <w:rPr>
          <w:rFonts w:ascii="Arial Black" w:hAnsi="Arial Black"/>
          <w:b/>
          <w:bCs/>
          <w:sz w:val="28"/>
          <w:szCs w:val="28"/>
          <w:rtl/>
        </w:rPr>
        <w:t>الطالب</w:t>
      </w:r>
      <w:r w:rsidRPr="00DC2C6E">
        <w:rPr>
          <w:rFonts w:ascii="Arial Black" w:hAnsi="Arial Black"/>
          <w:b/>
          <w:bCs/>
          <w:sz w:val="28"/>
          <w:szCs w:val="28"/>
        </w:rPr>
        <w:t xml:space="preserve"> </w:t>
      </w:r>
      <w:r w:rsidRPr="00DC2C6E">
        <w:rPr>
          <w:rFonts w:ascii="Arial Black" w:hAnsi="Arial Black"/>
          <w:b/>
          <w:bCs/>
          <w:sz w:val="28"/>
          <w:szCs w:val="28"/>
          <w:rtl/>
        </w:rPr>
        <w:t>على</w:t>
      </w:r>
      <w:r w:rsidRPr="00DC2C6E">
        <w:rPr>
          <w:rFonts w:ascii="Arial Black" w:hAnsi="Arial Black"/>
          <w:b/>
          <w:bCs/>
          <w:sz w:val="28"/>
          <w:szCs w:val="28"/>
        </w:rPr>
        <w:t xml:space="preserve"> </w:t>
      </w:r>
      <w:r w:rsidRPr="00DC2C6E">
        <w:rPr>
          <w:rFonts w:ascii="Arial Black" w:hAnsi="Arial Black"/>
          <w:b/>
          <w:bCs/>
          <w:sz w:val="28"/>
          <w:szCs w:val="28"/>
          <w:rtl/>
        </w:rPr>
        <w:t>استعمال</w:t>
      </w:r>
      <w:r w:rsidRPr="00DC2C6E">
        <w:rPr>
          <w:rFonts w:ascii="Arial Black" w:hAnsi="Arial Black"/>
          <w:b/>
          <w:bCs/>
          <w:sz w:val="28"/>
          <w:szCs w:val="28"/>
        </w:rPr>
        <w:t xml:space="preserve"> </w:t>
      </w:r>
      <w:r w:rsidRPr="00DC2C6E">
        <w:rPr>
          <w:rFonts w:ascii="Arial Black" w:hAnsi="Arial Black"/>
          <w:b/>
          <w:bCs/>
          <w:sz w:val="28"/>
          <w:szCs w:val="28"/>
          <w:rtl/>
        </w:rPr>
        <w:t>وتشغيل</w:t>
      </w:r>
      <w:r w:rsidRPr="00DC2C6E">
        <w:rPr>
          <w:rFonts w:ascii="Arial Black" w:hAnsi="Arial Black"/>
          <w:b/>
          <w:bCs/>
          <w:sz w:val="28"/>
          <w:szCs w:val="28"/>
        </w:rPr>
        <w:t xml:space="preserve"> </w:t>
      </w:r>
      <w:r w:rsidRPr="00DC2C6E">
        <w:rPr>
          <w:rFonts w:ascii="Arial Black" w:hAnsi="Arial Black"/>
          <w:b/>
          <w:bCs/>
          <w:sz w:val="28"/>
          <w:szCs w:val="28"/>
          <w:rtl/>
        </w:rPr>
        <w:t>الآلات والاعتناء</w:t>
      </w:r>
      <w:r w:rsidRPr="00DC2C6E">
        <w:rPr>
          <w:rFonts w:ascii="Arial Black" w:hAnsi="Arial Black"/>
          <w:b/>
          <w:bCs/>
          <w:sz w:val="28"/>
          <w:szCs w:val="28"/>
        </w:rPr>
        <w:t xml:space="preserve"> </w:t>
      </w:r>
      <w:r w:rsidRPr="00DC2C6E">
        <w:rPr>
          <w:rFonts w:ascii="Arial Black" w:hAnsi="Arial Black"/>
          <w:b/>
          <w:bCs/>
          <w:sz w:val="28"/>
          <w:szCs w:val="28"/>
          <w:rtl/>
        </w:rPr>
        <w:t>بها</w:t>
      </w:r>
      <w:r w:rsidRPr="00DC2C6E">
        <w:rPr>
          <w:rFonts w:ascii="Arial Black" w:hAnsi="Arial Black"/>
          <w:b/>
          <w:bCs/>
          <w:sz w:val="28"/>
          <w:szCs w:val="28"/>
        </w:rPr>
        <w:t xml:space="preserve"> </w:t>
      </w:r>
      <w:r w:rsidRPr="00DC2C6E">
        <w:rPr>
          <w:rFonts w:ascii="Arial Black" w:hAnsi="Arial Black"/>
          <w:b/>
          <w:bCs/>
          <w:sz w:val="28"/>
          <w:szCs w:val="28"/>
          <w:rtl/>
        </w:rPr>
        <w:t>وصيانتها.</w:t>
      </w:r>
    </w:p>
    <w:p w:rsidR="00F2259A" w:rsidRPr="00F2259A" w:rsidRDefault="00F2259A" w:rsidP="00F2259A">
      <w:pPr>
        <w:autoSpaceDE w:val="0"/>
        <w:autoSpaceDN w:val="0"/>
        <w:bidi w:val="0"/>
        <w:adjustRightInd w:val="0"/>
        <w:spacing w:after="0"/>
        <w:jc w:val="both"/>
        <w:rPr>
          <w:rFonts w:ascii="Times New Roman" w:eastAsia="Times New Roman" w:hAnsi="Times New Roman" w:cs="Times New Roman"/>
          <w:b/>
          <w:bCs/>
          <w:sz w:val="32"/>
          <w:szCs w:val="32"/>
        </w:rPr>
      </w:pPr>
      <w:r w:rsidRPr="00F2259A">
        <w:rPr>
          <w:rFonts w:ascii="Times New Roman" w:eastAsia="Times New Roman" w:hAnsi="Times New Roman" w:cs="Times New Roman"/>
          <w:b/>
          <w:bCs/>
          <w:sz w:val="32"/>
          <w:szCs w:val="32"/>
        </w:rPr>
        <w:t>Farm Machinery   (601344)</w:t>
      </w:r>
    </w:p>
    <w:p w:rsidR="00F2259A" w:rsidRPr="00F2259A" w:rsidRDefault="00F2259A" w:rsidP="00F2259A">
      <w:pPr>
        <w:autoSpaceDE w:val="0"/>
        <w:autoSpaceDN w:val="0"/>
        <w:bidi w:val="0"/>
        <w:adjustRightInd w:val="0"/>
        <w:spacing w:after="0"/>
        <w:jc w:val="both"/>
        <w:rPr>
          <w:rFonts w:ascii="Times New Roman" w:eastAsia="Times New Roman" w:hAnsi="Times New Roman" w:cs="Times New Roman"/>
          <w:b/>
          <w:bCs/>
          <w:sz w:val="28"/>
          <w:szCs w:val="28"/>
        </w:rPr>
      </w:pPr>
    </w:p>
    <w:p w:rsidR="00F2259A" w:rsidRPr="00F2259A" w:rsidRDefault="00F2259A" w:rsidP="00F2259A">
      <w:pPr>
        <w:autoSpaceDE w:val="0"/>
        <w:autoSpaceDN w:val="0"/>
        <w:bidi w:val="0"/>
        <w:adjustRightInd w:val="0"/>
        <w:spacing w:after="0"/>
        <w:jc w:val="both"/>
        <w:rPr>
          <w:rFonts w:ascii="Times New Roman" w:eastAsia="Times New Roman" w:hAnsi="Times New Roman" w:cs="Times New Roman"/>
          <w:b/>
          <w:bCs/>
          <w:sz w:val="28"/>
          <w:szCs w:val="28"/>
        </w:rPr>
      </w:pPr>
      <w:r w:rsidRPr="00F2259A">
        <w:rPr>
          <w:rFonts w:ascii="Times New Roman" w:eastAsia="Times New Roman" w:hAnsi="Times New Roman" w:cs="Times New Roman"/>
          <w:b/>
          <w:bCs/>
          <w:sz w:val="28"/>
          <w:szCs w:val="28"/>
        </w:rPr>
        <w:t>Providing the student with theoretical and practical information related to agricultural machinery and its parts, power sources and ways of transmitting movement, how it works, and getting acquainted with the agricultural machinery related to agricultural operations such as plowing the land (primary and secondary), preparing the seed beds and types of plows, and getting acquainted with the seeding machines of seeds and tubers, as well as getting acquainted with Harvesting machines (whether field crops and forage crops) and choosing the appropriate ones for the various agricultural operations, in addition to training students in the use and operation of machines and their care and maintenance.</w:t>
      </w:r>
    </w:p>
    <w:p w:rsidR="00F2259A" w:rsidRPr="00F2259A" w:rsidRDefault="00F2259A" w:rsidP="00F2259A">
      <w:pPr>
        <w:autoSpaceDE w:val="0"/>
        <w:autoSpaceDN w:val="0"/>
        <w:bidi w:val="0"/>
        <w:adjustRightInd w:val="0"/>
        <w:spacing w:after="0"/>
        <w:jc w:val="both"/>
        <w:rPr>
          <w:rFonts w:ascii="Times New Roman" w:eastAsia="Times New Roman" w:hAnsi="Times New Roman" w:cs="Times New Roman"/>
          <w:b/>
          <w:bCs/>
          <w:sz w:val="28"/>
          <w:szCs w:val="28"/>
        </w:rPr>
      </w:pPr>
    </w:p>
    <w:p w:rsidR="00BC2977" w:rsidRPr="00F2259A" w:rsidRDefault="00BC2977">
      <w:pPr>
        <w:rPr>
          <w:lang w:bidi="ar-EG"/>
        </w:rPr>
      </w:pPr>
      <w:bookmarkStart w:id="0" w:name="_GoBack"/>
      <w:bookmarkEnd w:id="0"/>
    </w:p>
    <w:sectPr w:rsidR="00BC2977" w:rsidRPr="00F225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07"/>
    <w:rsid w:val="00BC2977"/>
    <w:rsid w:val="00F04A07"/>
    <w:rsid w:val="00F225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59A"/>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59A"/>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187</Words>
  <Characters>1066</Characters>
  <Application>Microsoft Office Word</Application>
  <DocSecurity>0</DocSecurity>
  <Lines>8</Lines>
  <Paragraphs>2</Paragraphs>
  <ScaleCrop>false</ScaleCrop>
  <Company/>
  <LinksUpToDate>false</LinksUpToDate>
  <CharactersWithSpaces>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2020-11-16T16:31:00Z</dcterms:created>
  <dcterms:modified xsi:type="dcterms:W3CDTF">2020-11-16T16:32:00Z</dcterms:modified>
</cp:coreProperties>
</file>