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5270" w14:textId="77777777" w:rsidR="000D64AE" w:rsidRDefault="00585175">
      <w:pPr>
        <w:spacing w:after="0"/>
        <w:ind w:left="4103"/>
      </w:pPr>
      <w:r>
        <w:rPr>
          <w:rFonts w:ascii="Times New Roman" w:eastAsia="Times New Roman" w:hAnsi="Times New Roman" w:cs="Times New Roman"/>
          <w:noProof/>
          <w:sz w:val="24"/>
        </w:rPr>
        <w:drawing>
          <wp:inline distT="0" distB="0" distL="0" distR="0" wp14:anchorId="0E070997" wp14:editId="3F07B0C9">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14:paraId="241F6077" w14:textId="77777777" w:rsidR="000D64AE" w:rsidRDefault="00585175" w:rsidP="003A491B">
      <w:pPr>
        <w:spacing w:after="0"/>
        <w:ind w:left="356"/>
        <w:jc w:val="center"/>
      </w:pPr>
      <w:r>
        <w:rPr>
          <w:rFonts w:ascii="Arial" w:eastAsia="Arial" w:hAnsi="Arial" w:cs="Arial"/>
          <w:b/>
          <w:sz w:val="28"/>
        </w:rPr>
        <w:t>Jerash</w:t>
      </w:r>
      <w:r w:rsidR="006736A2">
        <w:rPr>
          <w:rFonts w:ascii="Arial" w:eastAsia="Arial" w:hAnsi="Arial" w:cs="Arial"/>
          <w:b/>
          <w:sz w:val="28"/>
        </w:rPr>
        <w:t xml:space="preserve"> University</w:t>
      </w:r>
    </w:p>
    <w:p w14:paraId="62C47D89" w14:textId="77777777" w:rsidR="000D64AE" w:rsidRDefault="006736A2" w:rsidP="003A491B">
      <w:pPr>
        <w:spacing w:after="0"/>
        <w:ind w:left="432" w:hanging="10"/>
        <w:jc w:val="center"/>
      </w:pP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Information Technology</w:t>
      </w:r>
    </w:p>
    <w:p w14:paraId="2710D57A" w14:textId="77777777" w:rsidR="000D64AE" w:rsidRDefault="006736A2" w:rsidP="003A491B">
      <w:pPr>
        <w:spacing w:after="0"/>
        <w:ind w:left="1561" w:hanging="10"/>
        <w:jc w:val="center"/>
        <w:rPr>
          <w:rFonts w:ascii="Arial" w:eastAsia="Arial" w:hAnsi="Arial" w:cs="Arial"/>
          <w:b/>
          <w:sz w:val="28"/>
        </w:rPr>
      </w:pPr>
      <w:r>
        <w:rPr>
          <w:rFonts w:ascii="Arial" w:eastAsia="Arial" w:hAnsi="Arial" w:cs="Arial"/>
          <w:b/>
          <w:sz w:val="28"/>
        </w:rPr>
        <w:t>Computer Sciences Department</w:t>
      </w:r>
    </w:p>
    <w:p w14:paraId="4BDA6197" w14:textId="77777777" w:rsidR="006736A2" w:rsidRDefault="006736A2">
      <w:pPr>
        <w:spacing w:after="0"/>
        <w:ind w:left="1561" w:hanging="10"/>
      </w:pPr>
    </w:p>
    <w:p w14:paraId="13DEC782" w14:textId="77777777"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14:paraId="64987E0C" w14:textId="77777777" w:rsidR="006736A2" w:rsidRDefault="006736A2">
      <w:pPr>
        <w:spacing w:after="0"/>
        <w:ind w:left="250"/>
        <w:jc w:val="center"/>
        <w:rPr>
          <w:rFonts w:ascii="Times New Roman" w:eastAsia="Times New Roman" w:hAnsi="Times New Roman" w:cs="Times New Roman"/>
          <w:sz w:val="26"/>
        </w:rPr>
      </w:pPr>
    </w:p>
    <w:p w14:paraId="49287890" w14:textId="77777777" w:rsidR="000D64AE" w:rsidRDefault="000D64AE">
      <w:pPr>
        <w:spacing w:after="0"/>
        <w:ind w:left="250"/>
        <w:jc w:val="center"/>
      </w:pP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14:paraId="4B67F94B" w14:textId="77777777">
        <w:trPr>
          <w:trHeight w:val="923"/>
        </w:trPr>
        <w:tc>
          <w:tcPr>
            <w:tcW w:w="4871" w:type="dxa"/>
            <w:tcBorders>
              <w:top w:val="double" w:sz="9" w:space="0" w:color="000000"/>
              <w:left w:val="double" w:sz="9" w:space="0" w:color="000000"/>
              <w:bottom w:val="single" w:sz="6" w:space="0" w:color="000000"/>
              <w:right w:val="single" w:sz="6" w:space="0" w:color="000000"/>
            </w:tcBorders>
          </w:tcPr>
          <w:p w14:paraId="30A5FCDD" w14:textId="5E8DBE3C" w:rsidR="000D64AE" w:rsidRDefault="006736A2" w:rsidP="00273103">
            <w:pPr>
              <w:spacing w:after="254"/>
              <w:ind w:left="20"/>
            </w:pPr>
            <w:r>
              <w:rPr>
                <w:rFonts w:ascii="Times New Roman" w:eastAsia="Times New Roman" w:hAnsi="Times New Roman" w:cs="Times New Roman"/>
                <w:b/>
                <w:sz w:val="24"/>
              </w:rPr>
              <w:t xml:space="preserve">Course symbol and number: </w:t>
            </w:r>
            <w:r w:rsidR="00273103">
              <w:rPr>
                <w:rFonts w:ascii="Times New Roman" w:eastAsia="Times New Roman" w:hAnsi="Times New Roman" w:cs="Times New Roman" w:hint="cs"/>
                <w:sz w:val="24"/>
                <w:rtl/>
              </w:rPr>
              <w:t>100</w:t>
            </w:r>
            <w:r w:rsidR="008E1973">
              <w:rPr>
                <w:rFonts w:ascii="Times New Roman" w:eastAsia="Times New Roman" w:hAnsi="Times New Roman" w:cs="Times New Roman" w:hint="cs"/>
                <w:sz w:val="24"/>
                <w:rtl/>
              </w:rPr>
              <w:t>1393</w:t>
            </w:r>
          </w:p>
          <w:p w14:paraId="6AE267E0" w14:textId="77777777"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14:paraId="472E31D2" w14:textId="77777777" w:rsidR="008E1973" w:rsidRPr="008E1973" w:rsidRDefault="006736A2" w:rsidP="008E1973">
            <w:pPr>
              <w:rPr>
                <w:rFonts w:ascii="Times New Roman" w:eastAsia="Times New Roman" w:hAnsi="Times New Roman" w:cs="GE SS Two Light"/>
                <w:sz w:val="24"/>
              </w:rPr>
            </w:pPr>
            <w:r>
              <w:rPr>
                <w:rFonts w:ascii="Times New Roman" w:eastAsia="Times New Roman" w:hAnsi="Times New Roman" w:cs="Times New Roman"/>
                <w:b/>
                <w:sz w:val="24"/>
              </w:rPr>
              <w:t xml:space="preserve">Course Name: </w:t>
            </w:r>
            <w:r w:rsidR="008E1973" w:rsidRPr="008E1973">
              <w:rPr>
                <w:rFonts w:ascii="Times New Roman" w:eastAsia="Times New Roman" w:hAnsi="Times New Roman" w:cs="GE SS Two Light"/>
                <w:sz w:val="24"/>
              </w:rPr>
              <w:t>Human Computer Interaction</w:t>
            </w:r>
          </w:p>
          <w:p w14:paraId="0AB7E20E" w14:textId="72DDEF31" w:rsidR="000D64AE" w:rsidRDefault="000D64AE" w:rsidP="00305F3A"/>
        </w:tc>
      </w:tr>
      <w:tr w:rsidR="000D64AE" w14:paraId="7C8B8F2D" w14:textId="77777777">
        <w:trPr>
          <w:trHeight w:val="768"/>
        </w:trPr>
        <w:tc>
          <w:tcPr>
            <w:tcW w:w="4871" w:type="dxa"/>
            <w:tcBorders>
              <w:top w:val="single" w:sz="6" w:space="0" w:color="000000"/>
              <w:left w:val="double" w:sz="9" w:space="0" w:color="000000"/>
              <w:bottom w:val="single" w:sz="6" w:space="0" w:color="000000"/>
              <w:right w:val="single" w:sz="6" w:space="0" w:color="000000"/>
            </w:tcBorders>
          </w:tcPr>
          <w:p w14:paraId="6ED393A6" w14:textId="77777777"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14:paraId="45D44C9A" w14:textId="5E774799" w:rsidR="000D64AE" w:rsidRDefault="006736A2" w:rsidP="00273103">
            <w:r>
              <w:rPr>
                <w:rFonts w:ascii="Times New Roman" w:eastAsia="Times New Roman" w:hAnsi="Times New Roman" w:cs="Times New Roman"/>
                <w:b/>
                <w:sz w:val="24"/>
              </w:rPr>
              <w:t xml:space="preserve">Prerequisites:   </w:t>
            </w:r>
            <w:r w:rsidR="008E1973">
              <w:rPr>
                <w:rFonts w:ascii="Times New Roman" w:eastAsia="Times New Roman" w:hAnsi="Times New Roman" w:cs="Times New Roman" w:hint="cs"/>
                <w:b/>
                <w:sz w:val="24"/>
                <w:rtl/>
              </w:rPr>
              <w:t>1001392</w:t>
            </w:r>
          </w:p>
        </w:tc>
      </w:tr>
      <w:tr w:rsidR="000D64AE" w14:paraId="32B342DE" w14:textId="77777777">
        <w:trPr>
          <w:trHeight w:val="802"/>
        </w:trPr>
        <w:tc>
          <w:tcPr>
            <w:tcW w:w="4871" w:type="dxa"/>
            <w:tcBorders>
              <w:top w:val="single" w:sz="6" w:space="0" w:color="000000"/>
              <w:left w:val="double" w:sz="9" w:space="0" w:color="000000"/>
              <w:bottom w:val="double" w:sz="9" w:space="0" w:color="000000"/>
              <w:right w:val="single" w:sz="6" w:space="0" w:color="000000"/>
            </w:tcBorders>
          </w:tcPr>
          <w:p w14:paraId="1100AC62" w14:textId="77777777"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14:paraId="61E1E8F7" w14:textId="7D168F9D" w:rsidR="000D64AE" w:rsidRDefault="006736A2">
            <w:r>
              <w:rPr>
                <w:rFonts w:ascii="Times New Roman" w:eastAsia="Times New Roman" w:hAnsi="Times New Roman" w:cs="Times New Roman"/>
                <w:b/>
                <w:sz w:val="24"/>
              </w:rPr>
              <w:t xml:space="preserve">Course Level: </w:t>
            </w:r>
            <w:r w:rsidR="008E1973">
              <w:rPr>
                <w:rFonts w:ascii="Times New Roman" w:eastAsia="Times New Roman" w:hAnsi="Times New Roman" w:cs="Times New Roman" w:hint="cs"/>
                <w:b/>
                <w:sz w:val="24"/>
                <w:rtl/>
              </w:rPr>
              <w:t>3</w:t>
            </w:r>
            <w:r>
              <w:rPr>
                <w:rFonts w:ascii="Times New Roman" w:eastAsia="Times New Roman" w:hAnsi="Times New Roman" w:cs="Times New Roman"/>
                <w:sz w:val="24"/>
              </w:rPr>
              <w:t>00</w:t>
            </w:r>
          </w:p>
        </w:tc>
      </w:tr>
    </w:tbl>
    <w:p w14:paraId="22191126" w14:textId="77777777" w:rsidR="000D64AE" w:rsidRDefault="000D64AE">
      <w:pPr>
        <w:spacing w:after="0"/>
        <w:ind w:right="58"/>
        <w:jc w:val="right"/>
      </w:pPr>
    </w:p>
    <w:p w14:paraId="36B391C2" w14:textId="77777777" w:rsidR="000D64AE" w:rsidRDefault="000D64AE">
      <w:pPr>
        <w:spacing w:after="0"/>
        <w:ind w:left="708"/>
      </w:pP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14:paraId="639CAA2B"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2E2E3343" w14:textId="77777777" w:rsidR="000D64AE" w:rsidRDefault="006736A2">
            <w:pPr>
              <w:ind w:right="5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Course Description </w:t>
            </w:r>
          </w:p>
          <w:p w14:paraId="3668CFBB" w14:textId="77777777" w:rsidR="008E1973" w:rsidRPr="008E1973" w:rsidRDefault="008E1973" w:rsidP="008E1973">
            <w:pPr>
              <w:ind w:right="59"/>
              <w:jc w:val="both"/>
              <w:rPr>
                <w:lang w:bidi="ar-JO"/>
              </w:rPr>
            </w:pPr>
            <w:r w:rsidRPr="008E1973">
              <w:rPr>
                <w:lang w:bidi="ar-JO"/>
              </w:rPr>
              <w:t xml:space="preserve">This course focuses on how people can be a core component in the design and use of IT. This course introduces aspects of human behavior that influence the design, development, and use of interactive computer systems.  The course also considers a variety of methods that can be applied to the design and evaluation of interactive systems.  </w:t>
            </w:r>
          </w:p>
          <w:p w14:paraId="21EB86BC" w14:textId="1635EF68" w:rsidR="003A491B" w:rsidRDefault="003A491B" w:rsidP="008E1973">
            <w:pPr>
              <w:ind w:right="59"/>
              <w:jc w:val="both"/>
              <w:rPr>
                <w:lang w:bidi="ar-JO"/>
              </w:rPr>
            </w:pPr>
          </w:p>
        </w:tc>
      </w:tr>
    </w:tbl>
    <w:p w14:paraId="0C392597" w14:textId="6F179CC5"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14:paraId="1B2B6D52"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0763CFE6" w14:textId="77777777" w:rsidR="000D64AE" w:rsidRDefault="006736A2">
            <w:pPr>
              <w:ind w:right="51"/>
              <w:jc w:val="center"/>
            </w:pPr>
            <w:r>
              <w:rPr>
                <w:rFonts w:ascii="Times New Roman" w:eastAsia="Times New Roman" w:hAnsi="Times New Roman" w:cs="Times New Roman"/>
                <w:b/>
                <w:sz w:val="24"/>
              </w:rPr>
              <w:t xml:space="preserve">Course Objectives </w:t>
            </w:r>
          </w:p>
        </w:tc>
      </w:tr>
      <w:tr w:rsidR="000D64AE" w14:paraId="617326BD" w14:textId="77777777">
        <w:trPr>
          <w:trHeight w:val="2060"/>
        </w:trPr>
        <w:tc>
          <w:tcPr>
            <w:tcW w:w="9934" w:type="dxa"/>
            <w:tcBorders>
              <w:top w:val="single" w:sz="6" w:space="0" w:color="000000"/>
              <w:left w:val="double" w:sz="9" w:space="0" w:color="000000"/>
              <w:bottom w:val="double" w:sz="9" w:space="0" w:color="000000"/>
              <w:right w:val="double" w:sz="9" w:space="0" w:color="000000"/>
            </w:tcBorders>
          </w:tcPr>
          <w:p w14:paraId="6C0D9031" w14:textId="77777777" w:rsidR="000D64AE" w:rsidRDefault="006736A2">
            <w:r>
              <w:rPr>
                <w:rFonts w:ascii="Times New Roman" w:eastAsia="Times New Roman" w:hAnsi="Times New Roman" w:cs="Times New Roman"/>
              </w:rPr>
              <w:t xml:space="preserve">The main objectives of this course are to: </w:t>
            </w:r>
          </w:p>
          <w:p w14:paraId="31B615E6" w14:textId="77777777" w:rsidR="008E1973" w:rsidRPr="008E1973" w:rsidRDefault="008E1973" w:rsidP="008E1973">
            <w:pPr>
              <w:numPr>
                <w:ilvl w:val="0"/>
                <w:numId w:val="17"/>
              </w:numPr>
            </w:pPr>
            <w:r w:rsidRPr="008E1973">
              <w:t>Understand how machines influence human consciousness and how human needs and dreams shape the function of machines.</w:t>
            </w:r>
          </w:p>
          <w:p w14:paraId="3172DC4B" w14:textId="77777777" w:rsidR="008E1973" w:rsidRPr="008E1973" w:rsidRDefault="008E1973" w:rsidP="008E1973">
            <w:pPr>
              <w:numPr>
                <w:ilvl w:val="0"/>
                <w:numId w:val="17"/>
              </w:numPr>
            </w:pPr>
            <w:r w:rsidRPr="008E1973">
              <w:t xml:space="preserve">Identify and describe key social, cognitive, and physiological factors that influence people's perceptions, understandings, and usages of information technology. </w:t>
            </w:r>
          </w:p>
          <w:p w14:paraId="1E79E484" w14:textId="77777777" w:rsidR="008E1973" w:rsidRPr="008E1973" w:rsidRDefault="008E1973" w:rsidP="008E1973">
            <w:pPr>
              <w:numPr>
                <w:ilvl w:val="0"/>
                <w:numId w:val="17"/>
              </w:numPr>
            </w:pPr>
            <w:r w:rsidRPr="008E1973">
              <w:t xml:space="preserve">Compare and contrast state-of-the-art technologies for user interaction design. </w:t>
            </w:r>
          </w:p>
          <w:p w14:paraId="4540696E" w14:textId="77777777" w:rsidR="008E1973" w:rsidRPr="008E1973" w:rsidRDefault="008E1973" w:rsidP="008E1973">
            <w:pPr>
              <w:numPr>
                <w:ilvl w:val="0"/>
                <w:numId w:val="17"/>
              </w:numPr>
            </w:pPr>
            <w:r w:rsidRPr="008E1973">
              <w:t xml:space="preserve">Articulate the strengths, weaknesses, and application considerations of alternative techniques for user-centered design and evaluation. </w:t>
            </w:r>
          </w:p>
          <w:p w14:paraId="531973C2" w14:textId="77777777" w:rsidR="008E1973" w:rsidRPr="008E1973" w:rsidRDefault="008E1973" w:rsidP="008E1973">
            <w:pPr>
              <w:numPr>
                <w:ilvl w:val="0"/>
                <w:numId w:val="17"/>
              </w:numPr>
            </w:pPr>
            <w:r w:rsidRPr="008E1973">
              <w:t>Plan, prototype, evaluate, and document the user-centered rationale for an interactive systems design project.</w:t>
            </w:r>
          </w:p>
          <w:p w14:paraId="6EC39D37" w14:textId="200C4C08" w:rsidR="000D64AE" w:rsidRDefault="000D64AE" w:rsidP="008E1973">
            <w:pPr>
              <w:ind w:left="720"/>
            </w:pPr>
          </w:p>
        </w:tc>
      </w:tr>
    </w:tbl>
    <w:p w14:paraId="19A1FFE6" w14:textId="77777777" w:rsidR="000D64AE" w:rsidRDefault="000D64AE">
      <w:pPr>
        <w:spacing w:after="0"/>
        <w:ind w:left="708"/>
        <w:rPr>
          <w:rFonts w:ascii="Times New Roman" w:eastAsia="Times New Roman" w:hAnsi="Times New Roman" w:cs="Times New Roman"/>
          <w:sz w:val="20"/>
          <w:rtl/>
        </w:rPr>
      </w:pPr>
    </w:p>
    <w:p w14:paraId="76E2C8DB" w14:textId="77777777" w:rsidR="00273103" w:rsidRDefault="00273103">
      <w:pPr>
        <w:spacing w:after="0"/>
        <w:ind w:left="708"/>
      </w:pPr>
    </w:p>
    <w:p w14:paraId="75408380" w14:textId="77777777" w:rsidR="004E0E72" w:rsidRDefault="004E0E72">
      <w:pPr>
        <w:spacing w:after="0"/>
        <w:ind w:left="708"/>
      </w:pPr>
    </w:p>
    <w:p w14:paraId="4701AEC6" w14:textId="77777777" w:rsidR="004E0E72" w:rsidRDefault="004E0E72">
      <w:pPr>
        <w:spacing w:after="0"/>
        <w:ind w:left="708"/>
      </w:pPr>
    </w:p>
    <w:p w14:paraId="269AC3B7" w14:textId="77777777" w:rsidR="004E0E72" w:rsidRDefault="004E0E72">
      <w:pPr>
        <w:spacing w:after="0"/>
        <w:ind w:left="708"/>
      </w:pPr>
    </w:p>
    <w:p w14:paraId="1A52F888" w14:textId="77777777" w:rsidR="004E0E72" w:rsidRDefault="004E0E72">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14:paraId="56DD03F1" w14:textId="77777777">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14:paraId="7C1543F5" w14:textId="77777777" w:rsidR="000D64AE" w:rsidRDefault="006736A2">
            <w:pPr>
              <w:ind w:left="1"/>
              <w:jc w:val="center"/>
            </w:pPr>
            <w:r>
              <w:rPr>
                <w:rFonts w:ascii="Times New Roman" w:eastAsia="Times New Roman" w:hAnsi="Times New Roman" w:cs="Times New Roman"/>
                <w:b/>
                <w:sz w:val="24"/>
              </w:rPr>
              <w:lastRenderedPageBreak/>
              <w:t xml:space="preserve">Learning Outcomes </w:t>
            </w:r>
          </w:p>
        </w:tc>
      </w:tr>
      <w:tr w:rsidR="000D64AE" w14:paraId="6ADBE40F" w14:textId="77777777">
        <w:trPr>
          <w:trHeight w:val="1578"/>
        </w:trPr>
        <w:tc>
          <w:tcPr>
            <w:tcW w:w="9934" w:type="dxa"/>
            <w:tcBorders>
              <w:top w:val="single" w:sz="6" w:space="0" w:color="000000"/>
              <w:left w:val="double" w:sz="9" w:space="0" w:color="000000"/>
              <w:bottom w:val="double" w:sz="9" w:space="0" w:color="000000"/>
              <w:right w:val="double" w:sz="9" w:space="0" w:color="000000"/>
            </w:tcBorders>
          </w:tcPr>
          <w:p w14:paraId="77ED0ACA" w14:textId="77777777" w:rsidR="000D64AE" w:rsidRDefault="006736A2">
            <w:r>
              <w:rPr>
                <w:rFonts w:ascii="Times New Roman" w:eastAsia="Times New Roman" w:hAnsi="Times New Roman" w:cs="Times New Roman"/>
                <w:sz w:val="23"/>
              </w:rPr>
              <w:t xml:space="preserve">Upon completion of this course, students should be able to:  </w:t>
            </w:r>
          </w:p>
          <w:p w14:paraId="43F6A553" w14:textId="372FDDB5" w:rsidR="008E1973" w:rsidRPr="008E1973" w:rsidRDefault="008E1973" w:rsidP="008E1973">
            <w:pPr>
              <w:pStyle w:val="ListParagraph"/>
              <w:ind w:left="415"/>
            </w:pPr>
            <w:r>
              <w:t xml:space="preserve">1) </w:t>
            </w:r>
            <w:r w:rsidRPr="008E1973">
              <w:t xml:space="preserve">Understand the basics of human and computational abilities and limitations. </w:t>
            </w:r>
          </w:p>
          <w:p w14:paraId="68313E23" w14:textId="257E2F28" w:rsidR="008E1973" w:rsidRPr="008E1973" w:rsidRDefault="008E1973" w:rsidP="008E1973">
            <w:pPr>
              <w:pStyle w:val="ListParagraph"/>
              <w:ind w:left="415"/>
            </w:pPr>
            <w:r w:rsidRPr="008E1973">
              <w:t xml:space="preserve">2) Understand how these lead to models of interaction. </w:t>
            </w:r>
          </w:p>
          <w:p w14:paraId="0B82EEF7" w14:textId="77777777" w:rsidR="000D64AE" w:rsidRDefault="008E1973" w:rsidP="008E1973">
            <w:pPr>
              <w:pStyle w:val="ListParagraph"/>
              <w:ind w:left="415"/>
            </w:pPr>
            <w:r w:rsidRPr="008E1973">
              <w:t xml:space="preserve">3) Understand basic theories, tools and techniques in HCI. </w:t>
            </w:r>
          </w:p>
          <w:p w14:paraId="5BFCE2D0" w14:textId="12288445" w:rsidR="00A427A1" w:rsidRPr="00A427A1" w:rsidRDefault="00A427A1" w:rsidP="00A427A1">
            <w:pPr>
              <w:pStyle w:val="ListParagraph"/>
              <w:ind w:left="415"/>
            </w:pPr>
            <w:r>
              <w:t xml:space="preserve">4) </w:t>
            </w:r>
            <w:r w:rsidRPr="00A427A1">
              <w:t xml:space="preserve">Apply appropriate techniques to real-world problems. </w:t>
            </w:r>
          </w:p>
          <w:p w14:paraId="0F9638F5" w14:textId="3BC0C83B" w:rsidR="00A427A1" w:rsidRPr="00A427A1" w:rsidRDefault="00A427A1" w:rsidP="00A427A1">
            <w:pPr>
              <w:pStyle w:val="ListParagraph"/>
              <w:ind w:left="415"/>
            </w:pPr>
            <w:r>
              <w:t>5</w:t>
            </w:r>
            <w:r w:rsidRPr="00A427A1">
              <w:t xml:space="preserve">) Demonstrate awareness of HCI issues, implications and developments. </w:t>
            </w:r>
          </w:p>
          <w:p w14:paraId="0FE8A3AD" w14:textId="2EF6BFF3" w:rsidR="00A427A1" w:rsidRDefault="00A427A1" w:rsidP="00A427A1">
            <w:pPr>
              <w:pStyle w:val="ListParagraph"/>
              <w:ind w:left="415"/>
            </w:pPr>
            <w:r>
              <w:t>6</w:t>
            </w:r>
            <w:r w:rsidRPr="00A427A1">
              <w:t xml:space="preserve">) Apply evaluation techniques relevant to HCI. </w:t>
            </w:r>
          </w:p>
        </w:tc>
      </w:tr>
    </w:tbl>
    <w:p w14:paraId="10C906D8" w14:textId="77777777"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14:paraId="14208331" w14:textId="77777777">
        <w:trPr>
          <w:trHeight w:val="613"/>
        </w:trPr>
        <w:tc>
          <w:tcPr>
            <w:tcW w:w="1849" w:type="dxa"/>
            <w:tcBorders>
              <w:top w:val="double" w:sz="9" w:space="0" w:color="000000"/>
              <w:left w:val="double" w:sz="9" w:space="0" w:color="000000"/>
              <w:bottom w:val="single" w:sz="6" w:space="0" w:color="000000"/>
              <w:right w:val="nil"/>
            </w:tcBorders>
          </w:tcPr>
          <w:p w14:paraId="0B183575" w14:textId="77777777" w:rsidR="000D64AE" w:rsidRDefault="000D64AE"/>
        </w:tc>
        <w:tc>
          <w:tcPr>
            <w:tcW w:w="8085" w:type="dxa"/>
            <w:tcBorders>
              <w:top w:val="double" w:sz="9" w:space="0" w:color="000000"/>
              <w:left w:val="nil"/>
              <w:bottom w:val="single" w:sz="6" w:space="0" w:color="000000"/>
              <w:right w:val="double" w:sz="9" w:space="0" w:color="000000"/>
            </w:tcBorders>
            <w:vAlign w:val="bottom"/>
          </w:tcPr>
          <w:p w14:paraId="3AC78AB1" w14:textId="77777777" w:rsidR="000D64AE" w:rsidRDefault="006736A2">
            <w:pPr>
              <w:ind w:left="2354"/>
            </w:pPr>
            <w:r>
              <w:rPr>
                <w:rFonts w:ascii="Times New Roman" w:eastAsia="Times New Roman" w:hAnsi="Times New Roman" w:cs="Times New Roman"/>
                <w:b/>
                <w:sz w:val="24"/>
              </w:rPr>
              <w:t xml:space="preserve">Text Book(s) </w:t>
            </w:r>
          </w:p>
        </w:tc>
      </w:tr>
      <w:tr w:rsidR="000D64AE" w14:paraId="42544924"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3E55AEF1" w14:textId="77777777"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14:paraId="7825199B" w14:textId="32B45320" w:rsidR="000D64AE" w:rsidRDefault="007B472D" w:rsidP="007B472D">
            <w:r w:rsidRPr="007B472D">
              <w:t>Human Computer Interaction”</w:t>
            </w:r>
          </w:p>
        </w:tc>
      </w:tr>
      <w:tr w:rsidR="000D64AE" w14:paraId="712053B4"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3686D168" w14:textId="77777777"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14:paraId="6D1C48C3" w14:textId="30CFAE54" w:rsidR="000D64AE" w:rsidRDefault="007B472D" w:rsidP="007B472D">
            <w:pPr>
              <w:ind w:left="4"/>
            </w:pPr>
            <w:r w:rsidRPr="007B472D">
              <w:t>A. Dix, J. Finlay, G. D. Abowd, R. Beale,</w:t>
            </w:r>
          </w:p>
        </w:tc>
      </w:tr>
      <w:tr w:rsidR="000D64AE" w14:paraId="7AEA3E7B" w14:textId="77777777">
        <w:trPr>
          <w:trHeight w:val="293"/>
        </w:trPr>
        <w:tc>
          <w:tcPr>
            <w:tcW w:w="1849" w:type="dxa"/>
            <w:tcBorders>
              <w:top w:val="single" w:sz="6" w:space="0" w:color="000000"/>
              <w:left w:val="double" w:sz="9" w:space="0" w:color="000000"/>
              <w:bottom w:val="single" w:sz="6" w:space="0" w:color="000000"/>
              <w:right w:val="single" w:sz="6" w:space="0" w:color="000000"/>
            </w:tcBorders>
          </w:tcPr>
          <w:p w14:paraId="00380BC4" w14:textId="77777777"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14:paraId="01281CEC" w14:textId="7E206896" w:rsidR="000D64AE" w:rsidRDefault="007B472D" w:rsidP="007B472D">
            <w:r w:rsidRPr="007B472D">
              <w:t>Prentice Hall,</w:t>
            </w:r>
          </w:p>
        </w:tc>
      </w:tr>
      <w:tr w:rsidR="000D64AE" w14:paraId="12041649" w14:textId="77777777">
        <w:trPr>
          <w:trHeight w:val="290"/>
        </w:trPr>
        <w:tc>
          <w:tcPr>
            <w:tcW w:w="1849" w:type="dxa"/>
            <w:tcBorders>
              <w:top w:val="single" w:sz="6" w:space="0" w:color="000000"/>
              <w:left w:val="double" w:sz="9" w:space="0" w:color="000000"/>
              <w:bottom w:val="single" w:sz="6" w:space="0" w:color="000000"/>
              <w:right w:val="single" w:sz="6" w:space="0" w:color="000000"/>
            </w:tcBorders>
          </w:tcPr>
          <w:p w14:paraId="076BFE78" w14:textId="77777777"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14:paraId="550DEB2E" w14:textId="23487134" w:rsidR="000D64AE" w:rsidRDefault="007B472D" w:rsidP="00C360AC">
            <w:r>
              <w:t>2006</w:t>
            </w:r>
          </w:p>
        </w:tc>
      </w:tr>
      <w:tr w:rsidR="000D64AE" w14:paraId="1EA493B0" w14:textId="77777777">
        <w:trPr>
          <w:trHeight w:val="313"/>
        </w:trPr>
        <w:tc>
          <w:tcPr>
            <w:tcW w:w="1849" w:type="dxa"/>
            <w:tcBorders>
              <w:top w:val="single" w:sz="6" w:space="0" w:color="000000"/>
              <w:left w:val="double" w:sz="9" w:space="0" w:color="000000"/>
              <w:bottom w:val="double" w:sz="9" w:space="0" w:color="000000"/>
              <w:right w:val="single" w:sz="6" w:space="0" w:color="000000"/>
            </w:tcBorders>
          </w:tcPr>
          <w:p w14:paraId="41D7A870" w14:textId="77777777"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14:paraId="0965BA31" w14:textId="12D54F8B" w:rsidR="000D64AE" w:rsidRDefault="007B472D" w:rsidP="007B472D">
            <w:pPr>
              <w:ind w:left="4"/>
            </w:pPr>
            <w:r w:rsidRPr="007B472D">
              <w:t>3rd edition,</w:t>
            </w:r>
          </w:p>
        </w:tc>
      </w:tr>
    </w:tbl>
    <w:p w14:paraId="2AC28F05" w14:textId="77777777"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14:paraId="03F4976F" w14:textId="77777777">
        <w:trPr>
          <w:trHeight w:val="313"/>
        </w:trPr>
        <w:tc>
          <w:tcPr>
            <w:tcW w:w="1849" w:type="dxa"/>
            <w:tcBorders>
              <w:top w:val="double" w:sz="9" w:space="0" w:color="000000"/>
              <w:left w:val="double" w:sz="9" w:space="0" w:color="000000"/>
              <w:bottom w:val="single" w:sz="6" w:space="0" w:color="000000"/>
              <w:right w:val="nil"/>
            </w:tcBorders>
          </w:tcPr>
          <w:p w14:paraId="04F5829E" w14:textId="77777777" w:rsidR="000D64AE" w:rsidRDefault="000D64AE"/>
        </w:tc>
        <w:tc>
          <w:tcPr>
            <w:tcW w:w="8085" w:type="dxa"/>
            <w:tcBorders>
              <w:top w:val="double" w:sz="9" w:space="0" w:color="000000"/>
              <w:left w:val="nil"/>
              <w:bottom w:val="single" w:sz="6" w:space="0" w:color="000000"/>
              <w:right w:val="double" w:sz="9" w:space="0" w:color="000000"/>
            </w:tcBorders>
          </w:tcPr>
          <w:p w14:paraId="59A0AC08" w14:textId="77777777" w:rsidR="000D64AE" w:rsidRDefault="006736A2">
            <w:pPr>
              <w:ind w:left="2633"/>
            </w:pPr>
            <w:r>
              <w:rPr>
                <w:rFonts w:ascii="Times New Roman" w:eastAsia="Times New Roman" w:hAnsi="Times New Roman" w:cs="Times New Roman"/>
                <w:b/>
                <w:sz w:val="24"/>
              </w:rPr>
              <w:t>References</w:t>
            </w:r>
          </w:p>
        </w:tc>
      </w:tr>
      <w:tr w:rsidR="000D64AE" w14:paraId="5AC12395" w14:textId="77777777">
        <w:trPr>
          <w:trHeight w:val="2544"/>
        </w:trPr>
        <w:tc>
          <w:tcPr>
            <w:tcW w:w="1849" w:type="dxa"/>
            <w:tcBorders>
              <w:top w:val="single" w:sz="6" w:space="0" w:color="000000"/>
              <w:left w:val="double" w:sz="9" w:space="0" w:color="000000"/>
              <w:bottom w:val="single" w:sz="6" w:space="0" w:color="000000"/>
              <w:right w:val="single" w:sz="6" w:space="0" w:color="000000"/>
            </w:tcBorders>
          </w:tcPr>
          <w:p w14:paraId="59623FB6" w14:textId="77777777"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14:paraId="5007727A" w14:textId="77777777" w:rsidR="004B446A" w:rsidRPr="004B446A" w:rsidRDefault="004B446A" w:rsidP="004B446A"/>
          <w:p w14:paraId="26BA7903" w14:textId="26FE35C0" w:rsidR="00D574C6" w:rsidRDefault="004B446A" w:rsidP="004B446A">
            <w:r w:rsidRPr="004B446A">
              <w:t xml:space="preserve">Yvonne Rogers, Helen Sharp, Jennifer </w:t>
            </w:r>
            <w:proofErr w:type="spellStart"/>
            <w:r w:rsidRPr="004B446A">
              <w:t>Preece</w:t>
            </w:r>
            <w:proofErr w:type="spellEnd"/>
            <w:r>
              <w:t xml:space="preserve">,” </w:t>
            </w:r>
            <w:r w:rsidRPr="004B446A">
              <w:t>Interaction design beyond human computer interaction</w:t>
            </w:r>
            <w:r>
              <w:t xml:space="preserve">. </w:t>
            </w:r>
            <w:r w:rsidRPr="004B446A">
              <w:t>John Wiley &amp; Sons</w:t>
            </w:r>
            <w:r>
              <w:t xml:space="preserve">, </w:t>
            </w:r>
            <w:r w:rsidRPr="004B446A">
              <w:t>3rd Edition</w:t>
            </w:r>
            <w:r>
              <w:t>, 2011.</w:t>
            </w:r>
          </w:p>
        </w:tc>
      </w:tr>
      <w:tr w:rsidR="000D64AE" w14:paraId="01ED2B90" w14:textId="77777777">
        <w:trPr>
          <w:trHeight w:val="475"/>
        </w:trPr>
        <w:tc>
          <w:tcPr>
            <w:tcW w:w="1849" w:type="dxa"/>
            <w:tcBorders>
              <w:top w:val="single" w:sz="6" w:space="0" w:color="000000"/>
              <w:left w:val="double" w:sz="9" w:space="0" w:color="000000"/>
              <w:bottom w:val="single" w:sz="6" w:space="0" w:color="000000"/>
              <w:right w:val="single" w:sz="6" w:space="0" w:color="000000"/>
            </w:tcBorders>
          </w:tcPr>
          <w:p w14:paraId="3E7EED83" w14:textId="77777777" w:rsidR="000D64AE" w:rsidRDefault="006736A2">
            <w:r>
              <w:rPr>
                <w:rFonts w:ascii="Times New Roman" w:eastAsia="Times New Roman" w:hAnsi="Times New Roman" w:cs="Times New Roman"/>
                <w:b/>
                <w:sz w:val="20"/>
              </w:rPr>
              <w:t xml:space="preserve">Internet links </w:t>
            </w:r>
          </w:p>
          <w:p w14:paraId="266A8106" w14:textId="77777777" w:rsidR="000D64AE" w:rsidRDefault="000D64AE"/>
        </w:tc>
        <w:tc>
          <w:tcPr>
            <w:tcW w:w="8085" w:type="dxa"/>
            <w:tcBorders>
              <w:top w:val="single" w:sz="6" w:space="0" w:color="000000"/>
              <w:left w:val="single" w:sz="6" w:space="0" w:color="000000"/>
              <w:bottom w:val="single" w:sz="6" w:space="0" w:color="000000"/>
              <w:right w:val="double" w:sz="9" w:space="0" w:color="000000"/>
            </w:tcBorders>
          </w:tcPr>
          <w:p w14:paraId="5EE49320" w14:textId="77777777" w:rsidR="000D64AE" w:rsidRDefault="004E0E72">
            <w:pPr>
              <w:ind w:left="2"/>
            </w:pPr>
            <w:r>
              <w:rPr>
                <w:rFonts w:ascii="Times New Roman" w:eastAsia="Times New Roman" w:hAnsi="Times New Roman" w:cs="Times New Roman"/>
                <w:sz w:val="20"/>
              </w:rPr>
              <w:t>http://www.jpu.edu.jo/lms</w:t>
            </w:r>
          </w:p>
        </w:tc>
      </w:tr>
      <w:tr w:rsidR="000D64AE" w14:paraId="476EC946" w14:textId="77777777">
        <w:trPr>
          <w:trHeight w:val="497"/>
        </w:trPr>
        <w:tc>
          <w:tcPr>
            <w:tcW w:w="1849" w:type="dxa"/>
            <w:tcBorders>
              <w:top w:val="single" w:sz="6" w:space="0" w:color="000000"/>
              <w:left w:val="double" w:sz="9" w:space="0" w:color="000000"/>
              <w:bottom w:val="double" w:sz="9" w:space="0" w:color="000000"/>
              <w:right w:val="single" w:sz="6" w:space="0" w:color="000000"/>
            </w:tcBorders>
          </w:tcPr>
          <w:p w14:paraId="02ACED3C" w14:textId="77777777" w:rsidR="000D64AE" w:rsidRDefault="006736A2">
            <w:r>
              <w:rPr>
                <w:rFonts w:ascii="Times New Roman" w:eastAsia="Times New Roman" w:hAnsi="Times New Roman" w:cs="Times New Roman"/>
                <w:b/>
                <w:sz w:val="20"/>
              </w:rPr>
              <w:t xml:space="preserve">Course link </w:t>
            </w:r>
          </w:p>
          <w:p w14:paraId="3F15D9EF" w14:textId="77777777" w:rsidR="000D64AE" w:rsidRDefault="000D64AE"/>
        </w:tc>
        <w:tc>
          <w:tcPr>
            <w:tcW w:w="8085" w:type="dxa"/>
            <w:tcBorders>
              <w:top w:val="single" w:sz="6" w:space="0" w:color="000000"/>
              <w:left w:val="single" w:sz="6" w:space="0" w:color="000000"/>
              <w:bottom w:val="double" w:sz="9" w:space="0" w:color="000000"/>
              <w:right w:val="double" w:sz="9" w:space="0" w:color="000000"/>
            </w:tcBorders>
          </w:tcPr>
          <w:p w14:paraId="44568D12" w14:textId="77777777" w:rsidR="000D64AE" w:rsidRDefault="00D03AA3">
            <w:pPr>
              <w:ind w:left="2"/>
            </w:pPr>
            <w:hyperlink r:id="rId6">
              <w:r w:rsidR="006736A2">
                <w:rPr>
                  <w:rFonts w:ascii="Times New Roman" w:eastAsia="Times New Roman" w:hAnsi="Times New Roman" w:cs="Times New Roman"/>
                  <w:color w:val="0000FF"/>
                  <w:sz w:val="20"/>
                  <w:u w:val="single" w:color="0000FF"/>
                </w:rPr>
                <w:t>Click here</w:t>
              </w:r>
            </w:hyperlink>
            <w:hyperlink r:id="rId7"/>
          </w:p>
        </w:tc>
      </w:tr>
    </w:tbl>
    <w:p w14:paraId="002C6530" w14:textId="77777777"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14:paraId="50794776" w14:textId="77777777" w:rsidTr="004E0E72">
        <w:trPr>
          <w:trHeight w:val="225"/>
        </w:trPr>
        <w:tc>
          <w:tcPr>
            <w:tcW w:w="2933" w:type="dxa"/>
            <w:tcBorders>
              <w:top w:val="double" w:sz="9" w:space="0" w:color="000000"/>
              <w:left w:val="double" w:sz="9" w:space="0" w:color="000000"/>
              <w:bottom w:val="single" w:sz="6" w:space="0" w:color="000000"/>
              <w:right w:val="nil"/>
            </w:tcBorders>
          </w:tcPr>
          <w:p w14:paraId="4232A559" w14:textId="77777777" w:rsidR="000D64AE" w:rsidRDefault="000D64AE"/>
        </w:tc>
        <w:tc>
          <w:tcPr>
            <w:tcW w:w="7072" w:type="dxa"/>
            <w:tcBorders>
              <w:top w:val="double" w:sz="9" w:space="0" w:color="000000"/>
              <w:left w:val="nil"/>
              <w:bottom w:val="single" w:sz="6" w:space="0" w:color="000000"/>
              <w:right w:val="double" w:sz="9" w:space="0" w:color="000000"/>
            </w:tcBorders>
            <w:vAlign w:val="bottom"/>
          </w:tcPr>
          <w:p w14:paraId="2BFE290B" w14:textId="77777777" w:rsidR="000D64AE" w:rsidRDefault="006736A2">
            <w:pPr>
              <w:ind w:left="1391"/>
            </w:pPr>
            <w:r>
              <w:rPr>
                <w:rFonts w:ascii="Times New Roman" w:eastAsia="Times New Roman" w:hAnsi="Times New Roman" w:cs="Times New Roman"/>
                <w:b/>
                <w:sz w:val="24"/>
              </w:rPr>
              <w:t xml:space="preserve">Instructors </w:t>
            </w:r>
          </w:p>
        </w:tc>
      </w:tr>
      <w:tr w:rsidR="000D64AE" w14:paraId="56DA944B" w14:textId="77777777"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14:paraId="57B76A1C" w14:textId="77777777"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14:paraId="326E91C2" w14:textId="0A5CD81D" w:rsidR="000D64AE" w:rsidRDefault="006736A2" w:rsidP="00273103">
            <w:pPr>
              <w:ind w:left="4"/>
            </w:pPr>
            <w:r>
              <w:rPr>
                <w:rFonts w:ascii="Times New Roman" w:eastAsia="Times New Roman" w:hAnsi="Times New Roman" w:cs="Times New Roman"/>
                <w:sz w:val="20"/>
              </w:rPr>
              <w:t xml:space="preserve"> Dr. </w:t>
            </w:r>
            <w:r w:rsidR="00C360AC">
              <w:rPr>
                <w:rFonts w:ascii="Times New Roman" w:eastAsia="Times New Roman" w:hAnsi="Times New Roman" w:cs="Times New Roman"/>
                <w:sz w:val="20"/>
              </w:rPr>
              <w:t xml:space="preserve">Ahmad Abu Al </w:t>
            </w:r>
            <w:proofErr w:type="spellStart"/>
            <w:r w:rsidR="00C360AC">
              <w:rPr>
                <w:rFonts w:ascii="Times New Roman" w:eastAsia="Times New Roman" w:hAnsi="Times New Roman" w:cs="Times New Roman"/>
                <w:sz w:val="20"/>
              </w:rPr>
              <w:t>Aish</w:t>
            </w:r>
            <w:proofErr w:type="spellEnd"/>
          </w:p>
        </w:tc>
      </w:tr>
      <w:tr w:rsidR="000D64AE" w14:paraId="1D038499" w14:textId="77777777"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14:paraId="1A77F2C4" w14:textId="77777777"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14:paraId="06A903CD" w14:textId="586604A4" w:rsidR="000D64AE" w:rsidRPr="00273103" w:rsidRDefault="00D574C6">
            <w:pPr>
              <w:ind w:left="4"/>
              <w:rPr>
                <w:rFonts w:ascii="Times New Roman" w:eastAsia="Times New Roman" w:hAnsi="Times New Roman" w:cs="GE SS Two Light"/>
                <w:sz w:val="24"/>
              </w:rPr>
            </w:pPr>
            <w:r>
              <w:rPr>
                <w:rFonts w:ascii="Times New Roman" w:eastAsia="Times New Roman" w:hAnsi="Times New Roman" w:cs="GE SS Two Light" w:hint="cs"/>
                <w:sz w:val="24"/>
                <w:rtl/>
              </w:rPr>
              <w:t>الطابق السابع 711</w:t>
            </w:r>
          </w:p>
        </w:tc>
      </w:tr>
      <w:tr w:rsidR="000D64AE" w14:paraId="406486CF" w14:textId="77777777"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14:paraId="2B02B31B" w14:textId="77777777"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14:paraId="219DDE43" w14:textId="0327BEFD" w:rsidR="000D64AE" w:rsidRDefault="000D64AE">
            <w:pPr>
              <w:ind w:left="4"/>
            </w:pPr>
          </w:p>
        </w:tc>
      </w:tr>
      <w:tr w:rsidR="000D64AE" w14:paraId="1B97C560" w14:textId="77777777"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14:paraId="6B947E33" w14:textId="77777777"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14:paraId="3ABA63E9" w14:textId="25293A7B" w:rsidR="000D64AE" w:rsidRPr="00273103" w:rsidRDefault="00C360AC" w:rsidP="00C360AC">
            <w:pPr>
              <w:rPr>
                <w:rFonts w:ascii="Times New Roman" w:eastAsia="Times New Roman" w:hAnsi="Times New Roman" w:cs="Times New Roman"/>
                <w:sz w:val="20"/>
              </w:rPr>
            </w:pPr>
            <w:proofErr w:type="spellStart"/>
            <w:r>
              <w:rPr>
                <w:rStyle w:val="Hyperlink"/>
              </w:rPr>
              <w:t>Ahmad.abualaish@</w:t>
            </w:r>
            <w:proofErr w:type="gramStart"/>
            <w:r>
              <w:rPr>
                <w:rStyle w:val="Hyperlink"/>
              </w:rPr>
              <w:t>gmail,com</w:t>
            </w:r>
            <w:proofErr w:type="spellEnd"/>
            <w:proofErr w:type="gramEnd"/>
          </w:p>
        </w:tc>
      </w:tr>
    </w:tbl>
    <w:p w14:paraId="287BC4A6" w14:textId="39B53D87" w:rsidR="000D64AE" w:rsidRDefault="000D64AE">
      <w:pPr>
        <w:spacing w:after="0"/>
        <w:ind w:left="-1090" w:right="10171"/>
      </w:pPr>
    </w:p>
    <w:p w14:paraId="79062A66" w14:textId="7C957A65" w:rsidR="00C360AC" w:rsidRDefault="00C360AC">
      <w:pPr>
        <w:spacing w:after="0"/>
        <w:ind w:left="-1090" w:right="10171"/>
      </w:pPr>
    </w:p>
    <w:p w14:paraId="0D8571E6" w14:textId="536F4C1C" w:rsidR="00C360AC" w:rsidRDefault="00C360AC">
      <w:pPr>
        <w:spacing w:after="0"/>
        <w:ind w:left="-1090" w:right="10171"/>
      </w:pPr>
    </w:p>
    <w:p w14:paraId="6FC7B9EB" w14:textId="5C344DDA" w:rsidR="00C360AC" w:rsidRDefault="00C360AC">
      <w:pPr>
        <w:spacing w:after="0"/>
        <w:ind w:left="-1090" w:right="10171"/>
      </w:pPr>
    </w:p>
    <w:p w14:paraId="5D9B8A2C" w14:textId="33109BFE" w:rsidR="00C360AC" w:rsidRDefault="00C360AC">
      <w:pPr>
        <w:spacing w:after="0"/>
        <w:ind w:left="-1090" w:right="10171"/>
      </w:pPr>
    </w:p>
    <w:p w14:paraId="1F3D293B" w14:textId="08637AA1" w:rsidR="00C360AC" w:rsidRDefault="00C360AC">
      <w:pPr>
        <w:spacing w:after="0"/>
        <w:ind w:left="-1090" w:right="10171"/>
      </w:pPr>
    </w:p>
    <w:p w14:paraId="6B641CD2" w14:textId="7AB2962D" w:rsidR="00C360AC" w:rsidRDefault="00C360AC">
      <w:pPr>
        <w:spacing w:after="0"/>
        <w:ind w:left="-1090" w:right="10171"/>
      </w:pPr>
    </w:p>
    <w:p w14:paraId="30384026" w14:textId="7901B8C2" w:rsidR="00C360AC" w:rsidRDefault="00C360AC">
      <w:pPr>
        <w:spacing w:after="0"/>
        <w:ind w:left="-1090" w:right="10171"/>
      </w:pPr>
    </w:p>
    <w:p w14:paraId="5219EB34" w14:textId="47610621" w:rsidR="00C360AC" w:rsidRDefault="00C360AC">
      <w:pPr>
        <w:spacing w:after="0"/>
        <w:ind w:left="-1090" w:right="10171"/>
      </w:pPr>
    </w:p>
    <w:p w14:paraId="7034EA77" w14:textId="3913C633" w:rsidR="00C360AC" w:rsidRDefault="00C360AC">
      <w:pPr>
        <w:spacing w:after="0"/>
        <w:ind w:left="-1090" w:right="10171"/>
      </w:pPr>
    </w:p>
    <w:tbl>
      <w:tblPr>
        <w:tblpPr w:leftFromText="180" w:rightFromText="180" w:vertAnchor="text" w:horzAnchor="margin" w:tblpXSpec="center" w:tblpY="-150"/>
        <w:tblW w:w="10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57"/>
        <w:gridCol w:w="6693"/>
        <w:gridCol w:w="2014"/>
      </w:tblGrid>
      <w:tr w:rsidR="008317A5" w:rsidRPr="005750CB" w14:paraId="238E5AA1" w14:textId="77777777" w:rsidTr="008317A5">
        <w:trPr>
          <w:trHeight w:val="675"/>
        </w:trPr>
        <w:tc>
          <w:tcPr>
            <w:tcW w:w="1657" w:type="dxa"/>
            <w:shd w:val="clear" w:color="auto" w:fill="E6E6E6"/>
            <w:vAlign w:val="center"/>
          </w:tcPr>
          <w:p w14:paraId="22EF869F" w14:textId="77777777" w:rsidR="008317A5" w:rsidRPr="005750CB" w:rsidRDefault="008317A5" w:rsidP="008317A5">
            <w:pPr>
              <w:spacing w:after="0"/>
              <w:ind w:left="708"/>
              <w:rPr>
                <w:b/>
                <w:bCs/>
                <w:sz w:val="24"/>
                <w:szCs w:val="24"/>
              </w:rPr>
            </w:pPr>
            <w:r w:rsidRPr="005750CB">
              <w:rPr>
                <w:b/>
                <w:bCs/>
                <w:sz w:val="24"/>
                <w:szCs w:val="24"/>
              </w:rPr>
              <w:lastRenderedPageBreak/>
              <w:t>Week</w:t>
            </w:r>
          </w:p>
        </w:tc>
        <w:tc>
          <w:tcPr>
            <w:tcW w:w="6693" w:type="dxa"/>
            <w:shd w:val="clear" w:color="auto" w:fill="E6E6E6"/>
            <w:vAlign w:val="center"/>
          </w:tcPr>
          <w:p w14:paraId="5A0C33F6" w14:textId="77777777" w:rsidR="008317A5" w:rsidRPr="005750CB" w:rsidRDefault="008317A5" w:rsidP="008317A5">
            <w:pPr>
              <w:spacing w:after="0"/>
              <w:ind w:left="708"/>
              <w:jc w:val="center"/>
              <w:rPr>
                <w:b/>
                <w:bCs/>
                <w:sz w:val="24"/>
                <w:szCs w:val="24"/>
              </w:rPr>
            </w:pPr>
            <w:r w:rsidRPr="005750CB">
              <w:rPr>
                <w:b/>
                <w:bCs/>
                <w:sz w:val="24"/>
                <w:szCs w:val="24"/>
              </w:rPr>
              <w:t>Topics</w:t>
            </w:r>
          </w:p>
        </w:tc>
        <w:tc>
          <w:tcPr>
            <w:tcW w:w="2013" w:type="dxa"/>
            <w:shd w:val="clear" w:color="auto" w:fill="E6E6E6"/>
            <w:vAlign w:val="center"/>
          </w:tcPr>
          <w:p w14:paraId="21325908" w14:textId="77777777" w:rsidR="008317A5" w:rsidRPr="005750CB" w:rsidRDefault="008317A5" w:rsidP="008317A5">
            <w:pPr>
              <w:spacing w:after="0"/>
              <w:ind w:left="708"/>
              <w:rPr>
                <w:b/>
                <w:bCs/>
                <w:sz w:val="24"/>
                <w:szCs w:val="24"/>
              </w:rPr>
            </w:pPr>
            <w:r w:rsidRPr="005750CB">
              <w:rPr>
                <w:b/>
                <w:bCs/>
                <w:sz w:val="24"/>
                <w:szCs w:val="24"/>
              </w:rPr>
              <w:t>Reference (chapter)</w:t>
            </w:r>
          </w:p>
        </w:tc>
      </w:tr>
      <w:tr w:rsidR="008317A5" w:rsidRPr="005750CB" w14:paraId="23AD754D" w14:textId="77777777" w:rsidTr="008317A5">
        <w:trPr>
          <w:trHeight w:val="935"/>
        </w:trPr>
        <w:tc>
          <w:tcPr>
            <w:tcW w:w="1657" w:type="dxa"/>
            <w:vAlign w:val="center"/>
          </w:tcPr>
          <w:p w14:paraId="27379A59" w14:textId="77777777" w:rsidR="008317A5" w:rsidRPr="005750CB" w:rsidRDefault="008317A5" w:rsidP="008317A5">
            <w:pPr>
              <w:spacing w:after="0"/>
              <w:ind w:left="708"/>
              <w:rPr>
                <w:b/>
                <w:bCs/>
              </w:rPr>
            </w:pPr>
            <w:r>
              <w:rPr>
                <w:b/>
                <w:bCs/>
              </w:rPr>
              <w:t>1,2</w:t>
            </w:r>
          </w:p>
        </w:tc>
        <w:tc>
          <w:tcPr>
            <w:tcW w:w="6693" w:type="dxa"/>
            <w:vAlign w:val="center"/>
          </w:tcPr>
          <w:p w14:paraId="1B29033A" w14:textId="77777777" w:rsidR="008317A5" w:rsidRPr="005750CB" w:rsidRDefault="008317A5" w:rsidP="008317A5">
            <w:pPr>
              <w:spacing w:after="0"/>
              <w:ind w:left="708"/>
            </w:pPr>
          </w:p>
          <w:p w14:paraId="0F6D9912" w14:textId="77777777" w:rsidR="008317A5" w:rsidRPr="005750CB" w:rsidRDefault="008317A5" w:rsidP="008317A5">
            <w:pPr>
              <w:spacing w:after="0"/>
              <w:ind w:left="708"/>
            </w:pPr>
            <w:r w:rsidRPr="005750CB">
              <w:t>The Computer</w:t>
            </w:r>
          </w:p>
          <w:p w14:paraId="7A960893" w14:textId="77777777" w:rsidR="008317A5" w:rsidRPr="005750CB" w:rsidRDefault="008317A5" w:rsidP="008317A5">
            <w:pPr>
              <w:spacing w:after="0"/>
              <w:ind w:left="708"/>
            </w:pPr>
          </w:p>
        </w:tc>
        <w:tc>
          <w:tcPr>
            <w:tcW w:w="2013" w:type="dxa"/>
            <w:vAlign w:val="center"/>
          </w:tcPr>
          <w:p w14:paraId="68D3E2B7" w14:textId="77777777" w:rsidR="008317A5" w:rsidRPr="005750CB" w:rsidRDefault="008317A5" w:rsidP="008317A5">
            <w:pPr>
              <w:spacing w:after="0"/>
              <w:ind w:left="708"/>
            </w:pPr>
            <w:r w:rsidRPr="005750CB">
              <w:t>2</w:t>
            </w:r>
          </w:p>
        </w:tc>
      </w:tr>
      <w:tr w:rsidR="008317A5" w:rsidRPr="005750CB" w14:paraId="07503B81" w14:textId="77777777" w:rsidTr="008317A5">
        <w:trPr>
          <w:trHeight w:val="935"/>
        </w:trPr>
        <w:tc>
          <w:tcPr>
            <w:tcW w:w="1657" w:type="dxa"/>
            <w:vAlign w:val="center"/>
          </w:tcPr>
          <w:p w14:paraId="5079D740" w14:textId="77777777" w:rsidR="008317A5" w:rsidRPr="005750CB" w:rsidRDefault="008317A5" w:rsidP="008317A5">
            <w:pPr>
              <w:spacing w:after="0"/>
              <w:ind w:left="708"/>
              <w:rPr>
                <w:b/>
                <w:bCs/>
              </w:rPr>
            </w:pPr>
            <w:r>
              <w:rPr>
                <w:b/>
                <w:bCs/>
              </w:rPr>
              <w:t>3,4</w:t>
            </w:r>
          </w:p>
        </w:tc>
        <w:tc>
          <w:tcPr>
            <w:tcW w:w="6693" w:type="dxa"/>
          </w:tcPr>
          <w:p w14:paraId="6D4388A4" w14:textId="77777777" w:rsidR="008317A5" w:rsidRPr="005750CB" w:rsidRDefault="008317A5" w:rsidP="008317A5">
            <w:pPr>
              <w:spacing w:after="0"/>
              <w:ind w:left="708"/>
            </w:pPr>
          </w:p>
          <w:p w14:paraId="52DDE5FA" w14:textId="77777777" w:rsidR="008317A5" w:rsidRPr="005750CB" w:rsidRDefault="008317A5" w:rsidP="008317A5">
            <w:pPr>
              <w:spacing w:after="0"/>
              <w:ind w:left="708"/>
            </w:pPr>
            <w:r w:rsidRPr="005750CB">
              <w:t xml:space="preserve">The Interaction </w:t>
            </w:r>
          </w:p>
          <w:p w14:paraId="25CC7EF7" w14:textId="77777777" w:rsidR="008317A5" w:rsidRPr="005750CB" w:rsidRDefault="008317A5" w:rsidP="008317A5">
            <w:pPr>
              <w:spacing w:after="0"/>
              <w:ind w:left="708"/>
            </w:pPr>
          </w:p>
        </w:tc>
        <w:tc>
          <w:tcPr>
            <w:tcW w:w="2013" w:type="dxa"/>
            <w:vAlign w:val="center"/>
          </w:tcPr>
          <w:p w14:paraId="312F86B9" w14:textId="77777777" w:rsidR="008317A5" w:rsidRPr="005750CB" w:rsidRDefault="008317A5" w:rsidP="008317A5">
            <w:pPr>
              <w:spacing w:after="0"/>
              <w:ind w:left="708"/>
            </w:pPr>
            <w:r w:rsidRPr="005750CB">
              <w:t>3</w:t>
            </w:r>
          </w:p>
        </w:tc>
      </w:tr>
      <w:tr w:rsidR="008317A5" w:rsidRPr="005750CB" w14:paraId="5EBF96FC" w14:textId="77777777" w:rsidTr="008317A5">
        <w:trPr>
          <w:trHeight w:val="935"/>
        </w:trPr>
        <w:tc>
          <w:tcPr>
            <w:tcW w:w="1657" w:type="dxa"/>
            <w:vAlign w:val="center"/>
          </w:tcPr>
          <w:p w14:paraId="2C07849A" w14:textId="77777777" w:rsidR="008317A5" w:rsidRPr="005750CB" w:rsidRDefault="008317A5" w:rsidP="008317A5">
            <w:pPr>
              <w:spacing w:after="0"/>
              <w:ind w:left="708"/>
              <w:rPr>
                <w:b/>
                <w:bCs/>
              </w:rPr>
            </w:pPr>
            <w:r>
              <w:rPr>
                <w:b/>
                <w:bCs/>
              </w:rPr>
              <w:t>5</w:t>
            </w:r>
          </w:p>
        </w:tc>
        <w:tc>
          <w:tcPr>
            <w:tcW w:w="6693" w:type="dxa"/>
          </w:tcPr>
          <w:p w14:paraId="3776DF63" w14:textId="77777777" w:rsidR="008317A5" w:rsidRPr="005750CB" w:rsidRDefault="008317A5" w:rsidP="008317A5">
            <w:pPr>
              <w:spacing w:after="0"/>
              <w:ind w:left="708"/>
            </w:pPr>
          </w:p>
          <w:p w14:paraId="6664B1D4" w14:textId="77777777" w:rsidR="008317A5" w:rsidRPr="005750CB" w:rsidRDefault="008317A5" w:rsidP="008317A5">
            <w:pPr>
              <w:spacing w:after="0"/>
              <w:ind w:left="708"/>
            </w:pPr>
            <w:r w:rsidRPr="005750CB">
              <w:t xml:space="preserve">The Paradigms </w:t>
            </w:r>
          </w:p>
          <w:p w14:paraId="4006FC30" w14:textId="77777777" w:rsidR="008317A5" w:rsidRPr="005750CB" w:rsidRDefault="008317A5" w:rsidP="008317A5">
            <w:pPr>
              <w:spacing w:after="0"/>
              <w:ind w:left="708"/>
            </w:pPr>
          </w:p>
        </w:tc>
        <w:tc>
          <w:tcPr>
            <w:tcW w:w="2013" w:type="dxa"/>
            <w:vAlign w:val="center"/>
          </w:tcPr>
          <w:p w14:paraId="6705A609" w14:textId="77777777" w:rsidR="008317A5" w:rsidRPr="005750CB" w:rsidRDefault="008317A5" w:rsidP="008317A5">
            <w:pPr>
              <w:spacing w:after="0"/>
              <w:ind w:left="708"/>
            </w:pPr>
            <w:r w:rsidRPr="005750CB">
              <w:t>4</w:t>
            </w:r>
          </w:p>
        </w:tc>
      </w:tr>
      <w:tr w:rsidR="008317A5" w:rsidRPr="005750CB" w14:paraId="44B75FEF" w14:textId="77777777" w:rsidTr="008317A5">
        <w:trPr>
          <w:trHeight w:val="311"/>
        </w:trPr>
        <w:tc>
          <w:tcPr>
            <w:tcW w:w="10364" w:type="dxa"/>
            <w:gridSpan w:val="3"/>
            <w:shd w:val="clear" w:color="auto" w:fill="BFBFBF"/>
            <w:vAlign w:val="center"/>
          </w:tcPr>
          <w:p w14:paraId="77103B14" w14:textId="77777777" w:rsidR="008317A5" w:rsidRPr="005750CB" w:rsidRDefault="008317A5" w:rsidP="008317A5">
            <w:pPr>
              <w:spacing w:after="0"/>
              <w:jc w:val="center"/>
              <w:rPr>
                <w:b/>
                <w:bCs/>
              </w:rPr>
            </w:pPr>
            <w:r w:rsidRPr="005750CB">
              <w:rPr>
                <w:b/>
                <w:bCs/>
              </w:rPr>
              <w:t>First exam</w:t>
            </w:r>
          </w:p>
        </w:tc>
      </w:tr>
      <w:tr w:rsidR="008317A5" w:rsidRPr="005750CB" w14:paraId="7282F6E7" w14:textId="77777777" w:rsidTr="008317A5">
        <w:trPr>
          <w:trHeight w:val="935"/>
        </w:trPr>
        <w:tc>
          <w:tcPr>
            <w:tcW w:w="1657" w:type="dxa"/>
            <w:vAlign w:val="center"/>
          </w:tcPr>
          <w:p w14:paraId="49E81C6E" w14:textId="77777777" w:rsidR="008317A5" w:rsidRPr="005750CB" w:rsidRDefault="008317A5" w:rsidP="008317A5">
            <w:pPr>
              <w:spacing w:after="0"/>
              <w:ind w:left="708"/>
              <w:rPr>
                <w:b/>
                <w:bCs/>
              </w:rPr>
            </w:pPr>
            <w:r>
              <w:rPr>
                <w:b/>
                <w:bCs/>
              </w:rPr>
              <w:t>6,7</w:t>
            </w:r>
          </w:p>
        </w:tc>
        <w:tc>
          <w:tcPr>
            <w:tcW w:w="6693" w:type="dxa"/>
            <w:vAlign w:val="center"/>
          </w:tcPr>
          <w:p w14:paraId="6897822C" w14:textId="77777777" w:rsidR="008317A5" w:rsidRPr="005750CB" w:rsidRDefault="008317A5" w:rsidP="008317A5">
            <w:pPr>
              <w:spacing w:after="0"/>
              <w:ind w:left="708"/>
              <w:rPr>
                <w:lang w:val="en-GB"/>
              </w:rPr>
            </w:pPr>
          </w:p>
          <w:p w14:paraId="1769C680" w14:textId="77777777" w:rsidR="008317A5" w:rsidRPr="005750CB" w:rsidRDefault="008317A5" w:rsidP="008317A5">
            <w:pPr>
              <w:spacing w:after="0"/>
              <w:ind w:left="708"/>
            </w:pPr>
            <w:r w:rsidRPr="005750CB">
              <w:rPr>
                <w:lang w:val="en-GB"/>
              </w:rPr>
              <w:t>Interaction design basics</w:t>
            </w:r>
          </w:p>
          <w:p w14:paraId="4FF0E149" w14:textId="77777777" w:rsidR="008317A5" w:rsidRPr="005750CB" w:rsidRDefault="008317A5" w:rsidP="008317A5">
            <w:pPr>
              <w:spacing w:after="0"/>
              <w:ind w:left="708"/>
            </w:pPr>
          </w:p>
        </w:tc>
        <w:tc>
          <w:tcPr>
            <w:tcW w:w="2013" w:type="dxa"/>
            <w:vAlign w:val="center"/>
          </w:tcPr>
          <w:p w14:paraId="66FF7D9E" w14:textId="77777777" w:rsidR="008317A5" w:rsidRPr="005750CB" w:rsidRDefault="008317A5" w:rsidP="008317A5">
            <w:pPr>
              <w:spacing w:after="0"/>
              <w:ind w:left="708"/>
            </w:pPr>
            <w:r w:rsidRPr="005750CB">
              <w:t>5</w:t>
            </w:r>
          </w:p>
        </w:tc>
      </w:tr>
      <w:tr w:rsidR="008317A5" w:rsidRPr="005750CB" w14:paraId="7A56B351" w14:textId="77777777" w:rsidTr="008317A5">
        <w:trPr>
          <w:trHeight w:val="942"/>
        </w:trPr>
        <w:tc>
          <w:tcPr>
            <w:tcW w:w="1657" w:type="dxa"/>
            <w:vAlign w:val="center"/>
          </w:tcPr>
          <w:p w14:paraId="2546FA53" w14:textId="77777777" w:rsidR="008317A5" w:rsidRPr="005750CB" w:rsidRDefault="008317A5" w:rsidP="008317A5">
            <w:pPr>
              <w:spacing w:after="0"/>
              <w:ind w:left="708"/>
              <w:rPr>
                <w:b/>
                <w:bCs/>
              </w:rPr>
            </w:pPr>
            <w:r>
              <w:rPr>
                <w:b/>
                <w:bCs/>
              </w:rPr>
              <w:t>8,9</w:t>
            </w:r>
          </w:p>
        </w:tc>
        <w:tc>
          <w:tcPr>
            <w:tcW w:w="6693" w:type="dxa"/>
            <w:vAlign w:val="center"/>
          </w:tcPr>
          <w:p w14:paraId="2EFE061D" w14:textId="77777777" w:rsidR="008317A5" w:rsidRPr="005750CB" w:rsidRDefault="008317A5" w:rsidP="008317A5">
            <w:pPr>
              <w:spacing w:after="0"/>
              <w:ind w:left="708"/>
              <w:rPr>
                <w:lang w:val="en-GB"/>
              </w:rPr>
            </w:pPr>
          </w:p>
          <w:p w14:paraId="623D56B5" w14:textId="77777777" w:rsidR="008317A5" w:rsidRPr="005750CB" w:rsidRDefault="008317A5" w:rsidP="008317A5">
            <w:pPr>
              <w:spacing w:after="0"/>
              <w:ind w:left="708"/>
            </w:pPr>
            <w:r w:rsidRPr="005750CB">
              <w:rPr>
                <w:lang w:val="en-GB"/>
              </w:rPr>
              <w:t>HCI in the software process</w:t>
            </w:r>
          </w:p>
          <w:p w14:paraId="6634453A" w14:textId="77777777" w:rsidR="008317A5" w:rsidRPr="005750CB" w:rsidRDefault="008317A5" w:rsidP="008317A5">
            <w:pPr>
              <w:spacing w:after="0"/>
              <w:ind w:left="708"/>
              <w:rPr>
                <w:lang w:val="en-GB"/>
              </w:rPr>
            </w:pPr>
          </w:p>
        </w:tc>
        <w:tc>
          <w:tcPr>
            <w:tcW w:w="2013" w:type="dxa"/>
            <w:vAlign w:val="center"/>
          </w:tcPr>
          <w:p w14:paraId="7E50BC5A" w14:textId="77777777" w:rsidR="008317A5" w:rsidRPr="005750CB" w:rsidRDefault="008317A5" w:rsidP="008317A5">
            <w:pPr>
              <w:spacing w:after="0"/>
              <w:ind w:left="708"/>
            </w:pPr>
            <w:r w:rsidRPr="005750CB">
              <w:t>6</w:t>
            </w:r>
          </w:p>
        </w:tc>
      </w:tr>
      <w:tr w:rsidR="008317A5" w:rsidRPr="005750CB" w14:paraId="52B92657" w14:textId="77777777" w:rsidTr="008317A5">
        <w:trPr>
          <w:trHeight w:val="1020"/>
        </w:trPr>
        <w:tc>
          <w:tcPr>
            <w:tcW w:w="1657" w:type="dxa"/>
            <w:vAlign w:val="center"/>
          </w:tcPr>
          <w:p w14:paraId="6B2A168C" w14:textId="77777777" w:rsidR="008317A5" w:rsidRPr="005750CB" w:rsidRDefault="008317A5" w:rsidP="008317A5">
            <w:pPr>
              <w:spacing w:after="0"/>
              <w:ind w:left="708"/>
              <w:rPr>
                <w:b/>
                <w:bCs/>
              </w:rPr>
            </w:pPr>
            <w:r>
              <w:rPr>
                <w:b/>
                <w:bCs/>
              </w:rPr>
              <w:t>10</w:t>
            </w:r>
          </w:p>
        </w:tc>
        <w:tc>
          <w:tcPr>
            <w:tcW w:w="6693" w:type="dxa"/>
            <w:vAlign w:val="center"/>
          </w:tcPr>
          <w:p w14:paraId="48AFD6E5" w14:textId="77777777" w:rsidR="008317A5" w:rsidRPr="005750CB" w:rsidRDefault="008317A5" w:rsidP="008317A5">
            <w:pPr>
              <w:spacing w:after="0"/>
              <w:ind w:left="708"/>
              <w:rPr>
                <w:lang w:val="en-GB"/>
              </w:rPr>
            </w:pPr>
            <w:r w:rsidRPr="005750CB">
              <w:rPr>
                <w:lang w:val="en-GB"/>
              </w:rPr>
              <w:t>Design Rules</w:t>
            </w:r>
          </w:p>
          <w:p w14:paraId="1CD3E789" w14:textId="77777777" w:rsidR="008317A5" w:rsidRPr="005750CB" w:rsidRDefault="008317A5" w:rsidP="008317A5">
            <w:pPr>
              <w:spacing w:after="0"/>
              <w:ind w:left="708"/>
              <w:rPr>
                <w:lang w:val="en-GB"/>
              </w:rPr>
            </w:pPr>
          </w:p>
        </w:tc>
        <w:tc>
          <w:tcPr>
            <w:tcW w:w="2013" w:type="dxa"/>
            <w:vAlign w:val="center"/>
          </w:tcPr>
          <w:p w14:paraId="08662C2B" w14:textId="77777777" w:rsidR="008317A5" w:rsidRPr="005750CB" w:rsidRDefault="008317A5" w:rsidP="008317A5">
            <w:pPr>
              <w:spacing w:after="0"/>
              <w:ind w:left="708"/>
            </w:pPr>
            <w:r w:rsidRPr="005750CB">
              <w:t>7</w:t>
            </w:r>
          </w:p>
        </w:tc>
      </w:tr>
      <w:tr w:rsidR="008317A5" w:rsidRPr="005750CB" w14:paraId="7D6446EF" w14:textId="77777777" w:rsidTr="008317A5">
        <w:trPr>
          <w:trHeight w:val="935"/>
        </w:trPr>
        <w:tc>
          <w:tcPr>
            <w:tcW w:w="10364" w:type="dxa"/>
            <w:gridSpan w:val="3"/>
            <w:shd w:val="clear" w:color="auto" w:fill="BFBFBF"/>
            <w:vAlign w:val="center"/>
          </w:tcPr>
          <w:p w14:paraId="2400C4B4" w14:textId="77777777" w:rsidR="008317A5" w:rsidRPr="005750CB" w:rsidRDefault="008317A5" w:rsidP="008317A5">
            <w:pPr>
              <w:spacing w:after="0"/>
              <w:ind w:left="708"/>
              <w:jc w:val="center"/>
              <w:rPr>
                <w:b/>
                <w:bCs/>
              </w:rPr>
            </w:pPr>
            <w:r w:rsidRPr="005750CB">
              <w:rPr>
                <w:b/>
                <w:bCs/>
              </w:rPr>
              <w:t>Second Exam</w:t>
            </w:r>
          </w:p>
          <w:p w14:paraId="4C86F2D9" w14:textId="77777777" w:rsidR="008317A5" w:rsidRPr="005750CB" w:rsidRDefault="008317A5" w:rsidP="008317A5">
            <w:pPr>
              <w:spacing w:after="0"/>
              <w:ind w:left="708"/>
            </w:pPr>
          </w:p>
          <w:p w14:paraId="701F5748" w14:textId="77777777" w:rsidR="008317A5" w:rsidRPr="005750CB" w:rsidRDefault="008317A5" w:rsidP="008317A5">
            <w:pPr>
              <w:spacing w:after="0"/>
              <w:ind w:left="708"/>
            </w:pPr>
          </w:p>
        </w:tc>
      </w:tr>
      <w:tr w:rsidR="008317A5" w:rsidRPr="005750CB" w14:paraId="4C103D17" w14:textId="77777777" w:rsidTr="008317A5">
        <w:trPr>
          <w:trHeight w:val="557"/>
        </w:trPr>
        <w:tc>
          <w:tcPr>
            <w:tcW w:w="1657" w:type="dxa"/>
            <w:vAlign w:val="center"/>
          </w:tcPr>
          <w:p w14:paraId="0B0240AE" w14:textId="77777777" w:rsidR="008317A5" w:rsidRPr="005750CB" w:rsidRDefault="008317A5" w:rsidP="008317A5">
            <w:pPr>
              <w:spacing w:after="0"/>
              <w:ind w:left="708"/>
              <w:rPr>
                <w:b/>
                <w:bCs/>
              </w:rPr>
            </w:pPr>
            <w:r>
              <w:rPr>
                <w:b/>
                <w:bCs/>
              </w:rPr>
              <w:t>11,12</w:t>
            </w:r>
          </w:p>
        </w:tc>
        <w:tc>
          <w:tcPr>
            <w:tcW w:w="6693" w:type="dxa"/>
            <w:vAlign w:val="center"/>
          </w:tcPr>
          <w:p w14:paraId="7077FE71" w14:textId="77777777" w:rsidR="008317A5" w:rsidRPr="005750CB" w:rsidRDefault="008317A5" w:rsidP="008317A5">
            <w:pPr>
              <w:spacing w:after="0"/>
              <w:ind w:left="708"/>
            </w:pPr>
            <w:r w:rsidRPr="005750CB">
              <w:rPr>
                <w:lang w:val="en-GB"/>
              </w:rPr>
              <w:t>Evaluation Techniques</w:t>
            </w:r>
          </w:p>
        </w:tc>
        <w:tc>
          <w:tcPr>
            <w:tcW w:w="2013" w:type="dxa"/>
            <w:vAlign w:val="center"/>
          </w:tcPr>
          <w:p w14:paraId="46692DD6" w14:textId="77777777" w:rsidR="008317A5" w:rsidRPr="005750CB" w:rsidRDefault="008317A5" w:rsidP="008317A5">
            <w:pPr>
              <w:spacing w:after="0"/>
              <w:ind w:left="708"/>
            </w:pPr>
            <w:r w:rsidRPr="005750CB">
              <w:t>9</w:t>
            </w:r>
          </w:p>
        </w:tc>
      </w:tr>
      <w:tr w:rsidR="008317A5" w:rsidRPr="005750CB" w14:paraId="03801E72" w14:textId="77777777" w:rsidTr="008317A5">
        <w:trPr>
          <w:trHeight w:val="557"/>
        </w:trPr>
        <w:tc>
          <w:tcPr>
            <w:tcW w:w="1657" w:type="dxa"/>
            <w:vAlign w:val="center"/>
          </w:tcPr>
          <w:p w14:paraId="260466BC" w14:textId="77777777" w:rsidR="008317A5" w:rsidRPr="005750CB" w:rsidRDefault="008317A5" w:rsidP="008317A5">
            <w:pPr>
              <w:spacing w:after="0"/>
              <w:ind w:left="708"/>
              <w:rPr>
                <w:b/>
                <w:bCs/>
              </w:rPr>
            </w:pPr>
            <w:r>
              <w:rPr>
                <w:b/>
                <w:bCs/>
              </w:rPr>
              <w:t>13,14</w:t>
            </w:r>
          </w:p>
        </w:tc>
        <w:tc>
          <w:tcPr>
            <w:tcW w:w="6693" w:type="dxa"/>
            <w:vAlign w:val="center"/>
          </w:tcPr>
          <w:p w14:paraId="11E609CD" w14:textId="77777777" w:rsidR="008317A5" w:rsidRPr="005750CB" w:rsidRDefault="008317A5" w:rsidP="008317A5">
            <w:pPr>
              <w:spacing w:after="0"/>
              <w:ind w:left="708"/>
            </w:pPr>
            <w:r w:rsidRPr="005750CB">
              <w:t xml:space="preserve">User Support </w:t>
            </w:r>
          </w:p>
        </w:tc>
        <w:tc>
          <w:tcPr>
            <w:tcW w:w="2013" w:type="dxa"/>
            <w:vAlign w:val="center"/>
          </w:tcPr>
          <w:p w14:paraId="4112A63C" w14:textId="77777777" w:rsidR="008317A5" w:rsidRPr="005750CB" w:rsidRDefault="008317A5" w:rsidP="008317A5">
            <w:pPr>
              <w:spacing w:after="0"/>
              <w:ind w:left="708"/>
            </w:pPr>
            <w:r w:rsidRPr="005750CB">
              <w:t>11</w:t>
            </w:r>
          </w:p>
        </w:tc>
      </w:tr>
      <w:tr w:rsidR="008317A5" w:rsidRPr="005750CB" w14:paraId="081369F8" w14:textId="77777777" w:rsidTr="008317A5">
        <w:trPr>
          <w:trHeight w:val="557"/>
        </w:trPr>
        <w:tc>
          <w:tcPr>
            <w:tcW w:w="1657" w:type="dxa"/>
            <w:vAlign w:val="center"/>
          </w:tcPr>
          <w:p w14:paraId="651CBC4D" w14:textId="77777777" w:rsidR="008317A5" w:rsidRPr="005750CB" w:rsidRDefault="008317A5" w:rsidP="008317A5">
            <w:pPr>
              <w:spacing w:after="0"/>
              <w:ind w:left="708"/>
              <w:rPr>
                <w:b/>
                <w:bCs/>
              </w:rPr>
            </w:pPr>
            <w:r>
              <w:rPr>
                <w:b/>
                <w:bCs/>
              </w:rPr>
              <w:t>15</w:t>
            </w:r>
          </w:p>
        </w:tc>
        <w:tc>
          <w:tcPr>
            <w:tcW w:w="6693" w:type="dxa"/>
            <w:vAlign w:val="center"/>
          </w:tcPr>
          <w:p w14:paraId="1A70BB5A" w14:textId="77777777" w:rsidR="008317A5" w:rsidRPr="005750CB" w:rsidRDefault="008317A5" w:rsidP="008317A5">
            <w:pPr>
              <w:spacing w:after="0"/>
              <w:ind w:left="708"/>
            </w:pPr>
            <w:r w:rsidRPr="005750CB">
              <w:rPr>
                <w:lang w:val="en-GB"/>
              </w:rPr>
              <w:t>socio-organizational issues and stakeholder requirements</w:t>
            </w:r>
          </w:p>
          <w:p w14:paraId="71D03C51" w14:textId="77777777" w:rsidR="008317A5" w:rsidRPr="005750CB" w:rsidRDefault="008317A5" w:rsidP="008317A5">
            <w:pPr>
              <w:spacing w:after="0"/>
              <w:ind w:left="708"/>
            </w:pPr>
          </w:p>
        </w:tc>
        <w:tc>
          <w:tcPr>
            <w:tcW w:w="2013" w:type="dxa"/>
            <w:vAlign w:val="center"/>
          </w:tcPr>
          <w:p w14:paraId="5CA6DA59" w14:textId="77777777" w:rsidR="008317A5" w:rsidRPr="005750CB" w:rsidRDefault="008317A5" w:rsidP="008317A5">
            <w:pPr>
              <w:spacing w:after="0"/>
              <w:ind w:left="708"/>
            </w:pPr>
            <w:r w:rsidRPr="005750CB">
              <w:t>13</w:t>
            </w:r>
          </w:p>
        </w:tc>
      </w:tr>
      <w:tr w:rsidR="008317A5" w:rsidRPr="005750CB" w14:paraId="74851B9F" w14:textId="77777777" w:rsidTr="008317A5">
        <w:trPr>
          <w:trHeight w:val="623"/>
        </w:trPr>
        <w:tc>
          <w:tcPr>
            <w:tcW w:w="10364" w:type="dxa"/>
            <w:gridSpan w:val="3"/>
            <w:shd w:val="clear" w:color="auto" w:fill="BFBFBF"/>
            <w:vAlign w:val="center"/>
          </w:tcPr>
          <w:p w14:paraId="6BD4F634" w14:textId="77777777" w:rsidR="008317A5" w:rsidRPr="005750CB" w:rsidRDefault="008317A5" w:rsidP="008317A5">
            <w:pPr>
              <w:spacing w:after="0"/>
              <w:ind w:left="708"/>
              <w:jc w:val="center"/>
              <w:rPr>
                <w:b/>
                <w:bCs/>
              </w:rPr>
            </w:pPr>
            <w:r w:rsidRPr="005750CB">
              <w:rPr>
                <w:b/>
                <w:bCs/>
              </w:rPr>
              <w:t>Final Exam</w:t>
            </w:r>
          </w:p>
          <w:p w14:paraId="63F6220C" w14:textId="77777777" w:rsidR="008317A5" w:rsidRPr="005750CB" w:rsidRDefault="008317A5" w:rsidP="008317A5">
            <w:pPr>
              <w:spacing w:after="0"/>
              <w:ind w:left="708"/>
            </w:pPr>
          </w:p>
        </w:tc>
      </w:tr>
    </w:tbl>
    <w:p w14:paraId="46A76CD1" w14:textId="77777777" w:rsidR="00C360AC" w:rsidRDefault="00C360AC">
      <w:pPr>
        <w:spacing w:after="0"/>
        <w:ind w:left="-1090" w:right="10171"/>
      </w:pPr>
    </w:p>
    <w:p w14:paraId="63C4DC58" w14:textId="77777777" w:rsidR="000D64AE" w:rsidRDefault="000D64AE">
      <w:pPr>
        <w:spacing w:after="0"/>
        <w:ind w:left="708"/>
      </w:pPr>
    </w:p>
    <w:p w14:paraId="41A37E33" w14:textId="77777777" w:rsidR="00C360AC" w:rsidRDefault="00C360AC" w:rsidP="008317A5">
      <w:pPr>
        <w:spacing w:after="0"/>
      </w:pPr>
      <w:bookmarkStart w:id="0" w:name="_GoBack"/>
      <w:bookmarkEnd w:id="0"/>
    </w:p>
    <w:p w14:paraId="102593B6" w14:textId="77777777" w:rsidR="004E0E72" w:rsidRDefault="004E0E72">
      <w:pPr>
        <w:spacing w:after="0"/>
        <w:ind w:left="708"/>
      </w:pPr>
    </w:p>
    <w:p w14:paraId="0CA07760" w14:textId="77777777" w:rsidR="000D64AE" w:rsidRDefault="000D64AE">
      <w:pPr>
        <w:spacing w:after="0"/>
        <w:ind w:left="708"/>
      </w:pP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14:paraId="742029F7" w14:textId="77777777">
        <w:trPr>
          <w:trHeight w:val="544"/>
        </w:trPr>
        <w:tc>
          <w:tcPr>
            <w:tcW w:w="2233" w:type="dxa"/>
            <w:tcBorders>
              <w:top w:val="double" w:sz="9" w:space="0" w:color="000000"/>
              <w:left w:val="double" w:sz="9" w:space="0" w:color="000000"/>
              <w:bottom w:val="single" w:sz="6" w:space="0" w:color="000000"/>
              <w:right w:val="nil"/>
            </w:tcBorders>
            <w:vAlign w:val="bottom"/>
          </w:tcPr>
          <w:p w14:paraId="03105194" w14:textId="77777777" w:rsidR="000D64AE" w:rsidRDefault="000D64AE"/>
        </w:tc>
        <w:tc>
          <w:tcPr>
            <w:tcW w:w="4854" w:type="dxa"/>
            <w:tcBorders>
              <w:top w:val="double" w:sz="9" w:space="0" w:color="000000"/>
              <w:left w:val="nil"/>
              <w:bottom w:val="single" w:sz="6" w:space="0" w:color="000000"/>
              <w:right w:val="nil"/>
            </w:tcBorders>
          </w:tcPr>
          <w:p w14:paraId="24165AFB" w14:textId="77777777"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14:paraId="08AD1C37" w14:textId="77777777" w:rsidR="000D64AE" w:rsidRDefault="000D64AE"/>
        </w:tc>
      </w:tr>
      <w:tr w:rsidR="000D64AE" w14:paraId="7CB956BA"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10F6ED95" w14:textId="77777777"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14:paraId="6C05228D" w14:textId="77777777"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14:paraId="1C0B689F" w14:textId="77777777" w:rsidR="000D64AE" w:rsidRDefault="006736A2">
            <w:pPr>
              <w:ind w:left="16"/>
              <w:jc w:val="center"/>
            </w:pPr>
            <w:r>
              <w:rPr>
                <w:rFonts w:ascii="Times New Roman" w:eastAsia="Times New Roman" w:hAnsi="Times New Roman" w:cs="Times New Roman"/>
                <w:b/>
                <w:sz w:val="20"/>
              </w:rPr>
              <w:t xml:space="preserve">Weight </w:t>
            </w:r>
          </w:p>
        </w:tc>
      </w:tr>
      <w:tr w:rsidR="000D64AE" w14:paraId="34035F20" w14:textId="77777777">
        <w:trPr>
          <w:trHeight w:val="475"/>
        </w:trPr>
        <w:tc>
          <w:tcPr>
            <w:tcW w:w="2233" w:type="dxa"/>
            <w:tcBorders>
              <w:top w:val="single" w:sz="6" w:space="0" w:color="000000"/>
              <w:left w:val="double" w:sz="9" w:space="0" w:color="000000"/>
              <w:bottom w:val="single" w:sz="6" w:space="0" w:color="000000"/>
              <w:right w:val="single" w:sz="6" w:space="0" w:color="000000"/>
            </w:tcBorders>
          </w:tcPr>
          <w:p w14:paraId="6D411BE6" w14:textId="77777777"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14:paraId="75D829FB"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vAlign w:val="center"/>
          </w:tcPr>
          <w:p w14:paraId="00CF83E3" w14:textId="77777777"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14:paraId="1158FCB9"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0065294B" w14:textId="77777777"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14:paraId="43EDD8FB"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tcPr>
          <w:p w14:paraId="16A9F642" w14:textId="77777777" w:rsidR="000D64AE" w:rsidRDefault="006736A2">
            <w:pPr>
              <w:ind w:left="14"/>
              <w:jc w:val="center"/>
            </w:pPr>
            <w:r>
              <w:rPr>
                <w:rFonts w:ascii="Times New Roman" w:eastAsia="Times New Roman" w:hAnsi="Times New Roman" w:cs="Times New Roman"/>
                <w:sz w:val="20"/>
              </w:rPr>
              <w:t xml:space="preserve">20 % </w:t>
            </w:r>
          </w:p>
        </w:tc>
      </w:tr>
      <w:tr w:rsidR="000D64AE" w14:paraId="6027F931" w14:textId="77777777">
        <w:trPr>
          <w:trHeight w:val="245"/>
        </w:trPr>
        <w:tc>
          <w:tcPr>
            <w:tcW w:w="2233" w:type="dxa"/>
            <w:tcBorders>
              <w:top w:val="single" w:sz="6" w:space="0" w:color="000000"/>
              <w:left w:val="double" w:sz="9" w:space="0" w:color="000000"/>
              <w:bottom w:val="single" w:sz="6" w:space="0" w:color="000000"/>
              <w:right w:val="single" w:sz="6" w:space="0" w:color="000000"/>
            </w:tcBorders>
          </w:tcPr>
          <w:p w14:paraId="1DE40845" w14:textId="77777777"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14:paraId="501E0858" w14:textId="77777777" w:rsidR="000D64AE" w:rsidRDefault="000D64AE">
            <w:pPr>
              <w:ind w:left="4"/>
            </w:pPr>
          </w:p>
        </w:tc>
        <w:tc>
          <w:tcPr>
            <w:tcW w:w="2848" w:type="dxa"/>
            <w:tcBorders>
              <w:top w:val="single" w:sz="6" w:space="0" w:color="000000"/>
              <w:left w:val="single" w:sz="6" w:space="0" w:color="000000"/>
              <w:bottom w:val="single" w:sz="6" w:space="0" w:color="000000"/>
              <w:right w:val="double" w:sz="9" w:space="0" w:color="000000"/>
            </w:tcBorders>
          </w:tcPr>
          <w:p w14:paraId="2B330A89" w14:textId="77777777" w:rsidR="000D64AE" w:rsidRDefault="006736A2">
            <w:pPr>
              <w:ind w:left="14"/>
              <w:jc w:val="center"/>
            </w:pPr>
            <w:r>
              <w:rPr>
                <w:rFonts w:ascii="Times New Roman" w:eastAsia="Times New Roman" w:hAnsi="Times New Roman" w:cs="Times New Roman"/>
                <w:sz w:val="20"/>
              </w:rPr>
              <w:t xml:space="preserve">20 % </w:t>
            </w:r>
          </w:p>
        </w:tc>
      </w:tr>
      <w:tr w:rsidR="000D64AE" w14:paraId="02A3D483" w14:textId="77777777">
        <w:trPr>
          <w:trHeight w:val="267"/>
        </w:trPr>
        <w:tc>
          <w:tcPr>
            <w:tcW w:w="2233" w:type="dxa"/>
            <w:tcBorders>
              <w:top w:val="single" w:sz="6" w:space="0" w:color="000000"/>
              <w:left w:val="double" w:sz="9" w:space="0" w:color="000000"/>
              <w:bottom w:val="double" w:sz="9" w:space="0" w:color="000000"/>
              <w:right w:val="single" w:sz="6" w:space="0" w:color="000000"/>
            </w:tcBorders>
          </w:tcPr>
          <w:p w14:paraId="788FBB51" w14:textId="77777777"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14:paraId="3D120F8E" w14:textId="77777777"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14:paraId="78EBA19C" w14:textId="77777777"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14:paraId="621C5C5C" w14:textId="77777777" w:rsidR="000D64AE" w:rsidRDefault="000D64AE">
      <w:pPr>
        <w:spacing w:after="0"/>
        <w:ind w:left="708"/>
      </w:pP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14:paraId="2FE38227" w14:textId="77777777">
        <w:trPr>
          <w:trHeight w:val="543"/>
        </w:trPr>
        <w:tc>
          <w:tcPr>
            <w:tcW w:w="2077" w:type="dxa"/>
            <w:tcBorders>
              <w:top w:val="double" w:sz="9" w:space="0" w:color="000000"/>
              <w:left w:val="double" w:sz="9" w:space="0" w:color="000000"/>
              <w:bottom w:val="single" w:sz="6" w:space="0" w:color="000000"/>
              <w:right w:val="nil"/>
            </w:tcBorders>
            <w:vAlign w:val="bottom"/>
          </w:tcPr>
          <w:p w14:paraId="75102D28" w14:textId="77777777" w:rsidR="000D64AE" w:rsidRDefault="000D64AE"/>
        </w:tc>
        <w:tc>
          <w:tcPr>
            <w:tcW w:w="7857" w:type="dxa"/>
            <w:tcBorders>
              <w:top w:val="double" w:sz="9" w:space="0" w:color="000000"/>
              <w:left w:val="nil"/>
              <w:bottom w:val="single" w:sz="6" w:space="0" w:color="000000"/>
              <w:right w:val="double" w:sz="9" w:space="0" w:color="000000"/>
            </w:tcBorders>
          </w:tcPr>
          <w:p w14:paraId="08A1526B" w14:textId="77777777" w:rsidR="000D64AE" w:rsidRDefault="006736A2">
            <w:pPr>
              <w:ind w:left="2470"/>
            </w:pPr>
            <w:r>
              <w:rPr>
                <w:rFonts w:ascii="Times New Roman" w:eastAsia="Times New Roman" w:hAnsi="Times New Roman" w:cs="Times New Roman"/>
                <w:b/>
                <w:sz w:val="24"/>
              </w:rPr>
              <w:t xml:space="preserve">Policy </w:t>
            </w:r>
          </w:p>
        </w:tc>
      </w:tr>
      <w:tr w:rsidR="000D64AE" w14:paraId="2093AFB2" w14:textId="77777777">
        <w:trPr>
          <w:trHeight w:val="936"/>
        </w:trPr>
        <w:tc>
          <w:tcPr>
            <w:tcW w:w="2077" w:type="dxa"/>
            <w:tcBorders>
              <w:top w:val="single" w:sz="6" w:space="0" w:color="000000"/>
              <w:left w:val="double" w:sz="9" w:space="0" w:color="000000"/>
              <w:bottom w:val="single" w:sz="6" w:space="0" w:color="000000"/>
              <w:right w:val="single" w:sz="6" w:space="0" w:color="000000"/>
            </w:tcBorders>
          </w:tcPr>
          <w:p w14:paraId="4604DD3F" w14:textId="77777777" w:rsidR="000D64AE" w:rsidRDefault="006736A2">
            <w:r>
              <w:rPr>
                <w:rFonts w:ascii="Times New Roman" w:eastAsia="Times New Roman" w:hAnsi="Times New Roman" w:cs="Times New Roman"/>
                <w:b/>
                <w:sz w:val="20"/>
              </w:rPr>
              <w:t xml:space="preserve">Attendance </w:t>
            </w:r>
          </w:p>
          <w:p w14:paraId="43A893E0" w14:textId="77777777" w:rsidR="000D64AE" w:rsidRDefault="000D64AE"/>
        </w:tc>
        <w:tc>
          <w:tcPr>
            <w:tcW w:w="7857" w:type="dxa"/>
            <w:tcBorders>
              <w:top w:val="single" w:sz="6" w:space="0" w:color="000000"/>
              <w:left w:val="single" w:sz="6" w:space="0" w:color="000000"/>
              <w:bottom w:val="single" w:sz="6" w:space="0" w:color="000000"/>
              <w:right w:val="double" w:sz="9" w:space="0" w:color="000000"/>
            </w:tcBorders>
          </w:tcPr>
          <w:p w14:paraId="353DD7FC" w14:textId="77777777"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14:paraId="2D1C15B9" w14:textId="77777777">
        <w:trPr>
          <w:trHeight w:val="497"/>
        </w:trPr>
        <w:tc>
          <w:tcPr>
            <w:tcW w:w="2077" w:type="dxa"/>
            <w:tcBorders>
              <w:top w:val="single" w:sz="6" w:space="0" w:color="000000"/>
              <w:left w:val="double" w:sz="9" w:space="0" w:color="000000"/>
              <w:bottom w:val="double" w:sz="9" w:space="0" w:color="000000"/>
              <w:right w:val="single" w:sz="6" w:space="0" w:color="000000"/>
            </w:tcBorders>
          </w:tcPr>
          <w:p w14:paraId="5CC80EA3" w14:textId="77777777" w:rsidR="000D64AE" w:rsidRDefault="006736A2">
            <w:r>
              <w:rPr>
                <w:rFonts w:ascii="Times New Roman" w:eastAsia="Times New Roman" w:hAnsi="Times New Roman" w:cs="Times New Roman"/>
                <w:b/>
                <w:sz w:val="20"/>
              </w:rPr>
              <w:t xml:space="preserve">Exams </w:t>
            </w:r>
          </w:p>
          <w:p w14:paraId="01E66E4B" w14:textId="77777777" w:rsidR="000D64AE" w:rsidRDefault="000D64AE"/>
        </w:tc>
        <w:tc>
          <w:tcPr>
            <w:tcW w:w="7857" w:type="dxa"/>
            <w:tcBorders>
              <w:top w:val="single" w:sz="6" w:space="0" w:color="000000"/>
              <w:left w:val="single" w:sz="6" w:space="0" w:color="000000"/>
              <w:bottom w:val="double" w:sz="9" w:space="0" w:color="000000"/>
              <w:right w:val="double" w:sz="9" w:space="0" w:color="000000"/>
            </w:tcBorders>
          </w:tcPr>
          <w:p w14:paraId="0021D604" w14:textId="77777777"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p>
        </w:tc>
      </w:tr>
    </w:tbl>
    <w:p w14:paraId="297A2282" w14:textId="77777777" w:rsidR="000D64AE" w:rsidRDefault="000D64AE">
      <w:pPr>
        <w:spacing w:after="0"/>
        <w:jc w:val="right"/>
      </w:pPr>
    </w:p>
    <w:p w14:paraId="4D8AA9AC" w14:textId="77777777" w:rsidR="000D64AE" w:rsidRDefault="000D64AE" w:rsidP="006736A2">
      <w:pPr>
        <w:spacing w:after="29"/>
        <w:ind w:left="514"/>
      </w:pP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14:paraId="09D8C619" w14:textId="77777777"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14:paraId="5B9BFA28" w14:textId="77777777"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14:paraId="5C346055" w14:textId="77777777"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14:paraId="711BB27A" w14:textId="77777777"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14:paraId="60608002" w14:textId="77777777"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14:paraId="64A58391" w14:textId="77777777"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14:paraId="4E9AE5C9" w14:textId="77777777" w:rsidR="004E0E72" w:rsidRDefault="004E0E72" w:rsidP="00191612">
            <w:pPr>
              <w:ind w:left="106"/>
            </w:pPr>
            <w:r>
              <w:rPr>
                <w:rFonts w:ascii="Times New Roman" w:eastAsia="Times New Roman" w:hAnsi="Times New Roman" w:cs="Times New Roman"/>
                <w:sz w:val="20"/>
              </w:rPr>
              <w:t xml:space="preserve">     Sun: 8 - 9 </w:t>
            </w:r>
          </w:p>
          <w:p w14:paraId="276E266A" w14:textId="77777777" w:rsidR="004E0E72" w:rsidRDefault="004E0E72" w:rsidP="00191612">
            <w:pPr>
              <w:ind w:left="106"/>
            </w:pPr>
            <w:r>
              <w:rPr>
                <w:rFonts w:ascii="Times New Roman" w:eastAsia="Times New Roman" w:hAnsi="Times New Roman" w:cs="Times New Roman"/>
                <w:sz w:val="20"/>
              </w:rPr>
              <w:t xml:space="preserve">     Mon: 8 - 9:30 </w:t>
            </w:r>
          </w:p>
          <w:p w14:paraId="47C4748B" w14:textId="77777777" w:rsidR="004E0E72" w:rsidRDefault="004E0E72" w:rsidP="00191612">
            <w:pPr>
              <w:ind w:left="106"/>
            </w:pPr>
            <w:r>
              <w:rPr>
                <w:rFonts w:ascii="Times New Roman" w:eastAsia="Times New Roman" w:hAnsi="Times New Roman" w:cs="Times New Roman"/>
                <w:sz w:val="20"/>
              </w:rPr>
              <w:t xml:space="preserve">     Tues: 11- 12 </w:t>
            </w:r>
          </w:p>
          <w:p w14:paraId="56B7CFA3" w14:textId="77777777" w:rsidR="004E0E72" w:rsidRDefault="004E0E72" w:rsidP="00191612">
            <w:pPr>
              <w:ind w:left="106"/>
            </w:pPr>
            <w:r>
              <w:rPr>
                <w:rFonts w:ascii="Times New Roman" w:eastAsia="Times New Roman" w:hAnsi="Times New Roman" w:cs="Times New Roman"/>
                <w:sz w:val="20"/>
              </w:rPr>
              <w:t xml:space="preserve">     Wed: 11 – 12:30</w:t>
            </w:r>
          </w:p>
        </w:tc>
      </w:tr>
      <w:tr w:rsidR="004E0E72" w14:paraId="42136DFD" w14:textId="77777777" w:rsidTr="00191612">
        <w:trPr>
          <w:trHeight w:val="263"/>
        </w:trPr>
        <w:tc>
          <w:tcPr>
            <w:tcW w:w="106" w:type="dxa"/>
            <w:tcBorders>
              <w:top w:val="single" w:sz="6" w:space="0" w:color="000000"/>
              <w:left w:val="double" w:sz="9" w:space="0" w:color="000000"/>
              <w:bottom w:val="double" w:sz="9" w:space="0" w:color="000000"/>
              <w:right w:val="nil"/>
            </w:tcBorders>
          </w:tcPr>
          <w:p w14:paraId="3CB54C55" w14:textId="77777777" w:rsidR="004E0E72" w:rsidRDefault="004E0E72" w:rsidP="00191612"/>
        </w:tc>
        <w:tc>
          <w:tcPr>
            <w:tcW w:w="3059" w:type="dxa"/>
            <w:tcBorders>
              <w:top w:val="single" w:sz="6" w:space="0" w:color="000000"/>
              <w:left w:val="nil"/>
              <w:bottom w:val="double" w:sz="9" w:space="0" w:color="000000"/>
              <w:right w:val="nil"/>
            </w:tcBorders>
            <w:shd w:val="clear" w:color="auto" w:fill="FFFF00"/>
          </w:tcPr>
          <w:p w14:paraId="123E3FFC" w14:textId="77777777"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14:paraId="7929579F" w14:textId="77777777" w:rsidR="004E0E72" w:rsidRDefault="004E0E72" w:rsidP="00191612"/>
        </w:tc>
      </w:tr>
    </w:tbl>
    <w:p w14:paraId="7E6F6D3B" w14:textId="77777777"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14:paraId="16AAB7B4" w14:textId="77777777" w:rsidTr="00191612">
        <w:trPr>
          <w:trHeight w:val="613"/>
        </w:trPr>
        <w:tc>
          <w:tcPr>
            <w:tcW w:w="3095" w:type="dxa"/>
            <w:tcBorders>
              <w:top w:val="double" w:sz="9" w:space="0" w:color="000000"/>
              <w:left w:val="double" w:sz="9" w:space="0" w:color="000000"/>
              <w:bottom w:val="single" w:sz="6" w:space="0" w:color="000000"/>
              <w:right w:val="nil"/>
            </w:tcBorders>
          </w:tcPr>
          <w:p w14:paraId="13BE66F9" w14:textId="77777777"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14:paraId="0A811FB9" w14:textId="77777777" w:rsidR="004E0E72" w:rsidRDefault="004E0E72" w:rsidP="00191612">
            <w:pPr>
              <w:ind w:left="791"/>
            </w:pPr>
            <w:r>
              <w:rPr>
                <w:rFonts w:ascii="Times New Roman" w:eastAsia="Times New Roman" w:hAnsi="Times New Roman" w:cs="Times New Roman"/>
                <w:b/>
                <w:sz w:val="24"/>
              </w:rPr>
              <w:t xml:space="preserve">Teaching Assistant </w:t>
            </w:r>
          </w:p>
        </w:tc>
      </w:tr>
      <w:tr w:rsidR="004E0E72" w14:paraId="02E5E7B8" w14:textId="77777777" w:rsidTr="00191612">
        <w:trPr>
          <w:trHeight w:val="479"/>
        </w:trPr>
        <w:tc>
          <w:tcPr>
            <w:tcW w:w="3095" w:type="dxa"/>
            <w:tcBorders>
              <w:top w:val="single" w:sz="6" w:space="0" w:color="000000"/>
              <w:left w:val="double" w:sz="9" w:space="0" w:color="000000"/>
              <w:bottom w:val="double" w:sz="9" w:space="0" w:color="000000"/>
              <w:right w:val="nil"/>
            </w:tcBorders>
          </w:tcPr>
          <w:p w14:paraId="2E563069" w14:textId="77777777" w:rsidR="004E0E72" w:rsidRDefault="004E0E72" w:rsidP="00191612">
            <w:r>
              <w:rPr>
                <w:rFonts w:ascii="Times New Roman" w:eastAsia="Times New Roman" w:hAnsi="Times New Roman" w:cs="Times New Roman"/>
                <w:sz w:val="20"/>
              </w:rPr>
              <w:t xml:space="preserve">To announced </w:t>
            </w:r>
            <w:proofErr w:type="gramStart"/>
            <w:r>
              <w:rPr>
                <w:rFonts w:ascii="Times New Roman" w:eastAsia="Times New Roman" w:hAnsi="Times New Roman" w:cs="Times New Roman"/>
                <w:sz w:val="20"/>
              </w:rPr>
              <w:t>later on</w:t>
            </w:r>
            <w:proofErr w:type="gramEnd"/>
            <w:r>
              <w:rPr>
                <w:rFonts w:ascii="Times New Roman" w:eastAsia="Times New Roman" w:hAnsi="Times New Roman" w:cs="Times New Roman"/>
                <w:sz w:val="20"/>
              </w:rPr>
              <w:t xml:space="preserve">. </w:t>
            </w:r>
          </w:p>
        </w:tc>
        <w:tc>
          <w:tcPr>
            <w:tcW w:w="6837" w:type="dxa"/>
            <w:tcBorders>
              <w:top w:val="single" w:sz="6" w:space="0" w:color="000000"/>
              <w:left w:val="nil"/>
              <w:bottom w:val="double" w:sz="9" w:space="0" w:color="000000"/>
              <w:right w:val="double" w:sz="9" w:space="0" w:color="000000"/>
            </w:tcBorders>
          </w:tcPr>
          <w:p w14:paraId="3B8BF294" w14:textId="77777777" w:rsidR="004E0E72" w:rsidRDefault="004E0E72" w:rsidP="00191612"/>
        </w:tc>
      </w:tr>
    </w:tbl>
    <w:p w14:paraId="48F72A0D" w14:textId="77777777" w:rsidR="004E0E72" w:rsidRDefault="004E0E72" w:rsidP="004E0E72">
      <w:pPr>
        <w:spacing w:after="0"/>
        <w:ind w:left="708"/>
        <w:jc w:val="both"/>
      </w:pPr>
    </w:p>
    <w:p w14:paraId="4D151502" w14:textId="77777777"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14:paraId="65BAF248" w14:textId="77777777" w:rsidTr="00191612">
        <w:trPr>
          <w:trHeight w:val="613"/>
        </w:trPr>
        <w:tc>
          <w:tcPr>
            <w:tcW w:w="2987" w:type="dxa"/>
            <w:tcBorders>
              <w:top w:val="double" w:sz="9" w:space="0" w:color="000000"/>
              <w:left w:val="double" w:sz="9" w:space="0" w:color="000000"/>
              <w:bottom w:val="single" w:sz="6" w:space="0" w:color="000000"/>
              <w:right w:val="nil"/>
            </w:tcBorders>
          </w:tcPr>
          <w:p w14:paraId="3CD3C7DE" w14:textId="77777777"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14:paraId="23A756D5" w14:textId="77777777" w:rsidR="004E0E72" w:rsidRDefault="004E0E72" w:rsidP="00191612">
            <w:pPr>
              <w:ind w:left="1197"/>
            </w:pPr>
            <w:r>
              <w:rPr>
                <w:rFonts w:ascii="Times New Roman" w:eastAsia="Times New Roman" w:hAnsi="Times New Roman" w:cs="Times New Roman"/>
                <w:b/>
                <w:sz w:val="24"/>
              </w:rPr>
              <w:t xml:space="preserve">Prerequisites </w:t>
            </w:r>
          </w:p>
        </w:tc>
      </w:tr>
      <w:tr w:rsidR="004E0E72" w14:paraId="4B213DDE" w14:textId="77777777"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14:paraId="4FEDAA3E" w14:textId="77777777"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14:paraId="6BA8F08D" w14:textId="118404DA" w:rsidR="004E0E72" w:rsidRDefault="008317A5" w:rsidP="008317A5">
            <w:r w:rsidRPr="008317A5">
              <w:rPr>
                <w:rFonts w:hint="cs"/>
                <w:b/>
                <w:rtl/>
              </w:rPr>
              <w:t>1001392</w:t>
            </w:r>
          </w:p>
        </w:tc>
      </w:tr>
    </w:tbl>
    <w:p w14:paraId="554F562C" w14:textId="77777777" w:rsidR="004E0E72" w:rsidRDefault="004E0E72" w:rsidP="004E0E72">
      <w:pPr>
        <w:spacing w:after="0"/>
        <w:ind w:left="708"/>
        <w:jc w:val="both"/>
      </w:pPr>
    </w:p>
    <w:p w14:paraId="5FA9BEBC" w14:textId="77777777" w:rsidR="000D64AE" w:rsidRDefault="000D64AE" w:rsidP="004E0E72">
      <w:pPr>
        <w:spacing w:after="171"/>
        <w:ind w:left="708"/>
      </w:pPr>
    </w:p>
    <w:sectPr w:rsidR="000D64AE" w:rsidSect="007B284A">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8A691A"/>
    <w:multiLevelType w:val="hybridMultilevel"/>
    <w:tmpl w:val="BE962436"/>
    <w:lvl w:ilvl="0" w:tplc="870A0A3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E72E0"/>
    <w:multiLevelType w:val="hybridMultilevel"/>
    <w:tmpl w:val="C7F2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A1522B"/>
    <w:multiLevelType w:val="hybridMultilevel"/>
    <w:tmpl w:val="0DDA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0"/>
  </w:num>
  <w:num w:numId="4">
    <w:abstractNumId w:val="4"/>
  </w:num>
  <w:num w:numId="5">
    <w:abstractNumId w:val="8"/>
  </w:num>
  <w:num w:numId="6">
    <w:abstractNumId w:val="16"/>
  </w:num>
  <w:num w:numId="7">
    <w:abstractNumId w:val="14"/>
  </w:num>
  <w:num w:numId="8">
    <w:abstractNumId w:val="11"/>
  </w:num>
  <w:num w:numId="9">
    <w:abstractNumId w:val="9"/>
  </w:num>
  <w:num w:numId="10">
    <w:abstractNumId w:val="10"/>
  </w:num>
  <w:num w:numId="11">
    <w:abstractNumId w:val="12"/>
  </w:num>
  <w:num w:numId="12">
    <w:abstractNumId w:val="2"/>
  </w:num>
  <w:num w:numId="13">
    <w:abstractNumId w:val="7"/>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64AE"/>
    <w:rsid w:val="000D64AE"/>
    <w:rsid w:val="001269DD"/>
    <w:rsid w:val="00205FC5"/>
    <w:rsid w:val="00273103"/>
    <w:rsid w:val="00305F3A"/>
    <w:rsid w:val="003962A9"/>
    <w:rsid w:val="003A491B"/>
    <w:rsid w:val="003E48AD"/>
    <w:rsid w:val="00482118"/>
    <w:rsid w:val="004B446A"/>
    <w:rsid w:val="004E0E72"/>
    <w:rsid w:val="005323B6"/>
    <w:rsid w:val="005750CB"/>
    <w:rsid w:val="00585175"/>
    <w:rsid w:val="006736A2"/>
    <w:rsid w:val="00721254"/>
    <w:rsid w:val="007B284A"/>
    <w:rsid w:val="007B472D"/>
    <w:rsid w:val="008317A5"/>
    <w:rsid w:val="008E1973"/>
    <w:rsid w:val="009036F1"/>
    <w:rsid w:val="00927AFD"/>
    <w:rsid w:val="00A427A1"/>
    <w:rsid w:val="00A84AD7"/>
    <w:rsid w:val="00B543F4"/>
    <w:rsid w:val="00C25A1A"/>
    <w:rsid w:val="00C360AC"/>
    <w:rsid w:val="00CB32D9"/>
    <w:rsid w:val="00D5193F"/>
    <w:rsid w:val="00D574C6"/>
    <w:rsid w:val="00EF3CA7"/>
    <w:rsid w:val="00FC4E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E19A"/>
  <w15:docId w15:val="{D9EE3B16-79C8-4207-92E8-7465C41A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84A"/>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284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EF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A7"/>
    <w:rPr>
      <w:rFonts w:ascii="Tahoma" w:eastAsia="Calibri" w:hAnsi="Tahoma" w:cs="Tahoma"/>
      <w:color w:val="000000"/>
      <w:sz w:val="16"/>
      <w:szCs w:val="16"/>
    </w:rPr>
  </w:style>
  <w:style w:type="paragraph" w:styleId="NoSpacing">
    <w:name w:val="No Spacing"/>
    <w:uiPriority w:val="1"/>
    <w:qFormat/>
    <w:rsid w:val="00D574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u.edu.jo/lm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aaish80</cp:lastModifiedBy>
  <cp:revision>20</cp:revision>
  <dcterms:created xsi:type="dcterms:W3CDTF">2018-11-28T11:17:00Z</dcterms:created>
  <dcterms:modified xsi:type="dcterms:W3CDTF">2018-11-28T21:19:00Z</dcterms:modified>
</cp:coreProperties>
</file>