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3E4" w:rsidRPr="00673A1C" w:rsidRDefault="005643E4" w:rsidP="005643E4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10110</w:t>
      </w:r>
      <w:r>
        <w:rPr>
          <w:rFonts w:cs="Simplified Arabic" w:hint="cs"/>
          <w:sz w:val="32"/>
          <w:szCs w:val="32"/>
          <w:rtl/>
        </w:rPr>
        <w:t>6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اللغة العربية</w:t>
      </w:r>
      <w:r>
        <w:rPr>
          <w:rFonts w:cs="Simplified Arabic" w:hint="cs"/>
          <w:sz w:val="32"/>
          <w:szCs w:val="32"/>
          <w:rtl/>
        </w:rPr>
        <w:t xml:space="preserve"> (1)</w:t>
      </w:r>
      <w:r w:rsidRPr="00673A1C">
        <w:rPr>
          <w:rFonts w:cs="Simplified Arabic" w:hint="cs"/>
          <w:sz w:val="32"/>
          <w:szCs w:val="32"/>
          <w:rtl/>
        </w:rPr>
        <w:t xml:space="preserve">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23313" w:rsidRPr="0059024E" w:rsidRDefault="0059024E" w:rsidP="0059024E">
      <w:bookmarkStart w:id="0" w:name="_GoBack"/>
      <w:bookmarkEnd w:id="0"/>
      <w:r w:rsidRPr="00673A1C">
        <w:rPr>
          <w:rFonts w:cs="Simplified Arabic" w:hint="cs"/>
          <w:sz w:val="32"/>
          <w:szCs w:val="32"/>
          <w:rtl/>
        </w:rPr>
        <w:t xml:space="preserve">يعمل هذا المساق على </w:t>
      </w:r>
      <w:r>
        <w:rPr>
          <w:rFonts w:cs="Simplified Arabic" w:hint="cs"/>
          <w:sz w:val="32"/>
          <w:szCs w:val="32"/>
          <w:rtl/>
        </w:rPr>
        <w:t>إ</w:t>
      </w:r>
      <w:r w:rsidRPr="00673A1C">
        <w:rPr>
          <w:rFonts w:cs="Simplified Arabic" w:hint="cs"/>
          <w:sz w:val="32"/>
          <w:szCs w:val="32"/>
          <w:rtl/>
        </w:rPr>
        <w:t xml:space="preserve">براز بعض قواعد الاملاء العربي : كقواعد </w:t>
      </w:r>
      <w:r>
        <w:rPr>
          <w:rFonts w:cs="Simplified Arabic" w:hint="cs"/>
          <w:sz w:val="32"/>
          <w:szCs w:val="32"/>
          <w:rtl/>
        </w:rPr>
        <w:t>إ</w:t>
      </w:r>
      <w:r w:rsidRPr="00673A1C">
        <w:rPr>
          <w:rFonts w:cs="Simplified Arabic" w:hint="cs"/>
          <w:sz w:val="32"/>
          <w:szCs w:val="32"/>
          <w:rtl/>
        </w:rPr>
        <w:t xml:space="preserve">ملاء همزة القطع </w:t>
      </w:r>
      <w:r>
        <w:rPr>
          <w:rFonts w:cs="Simplified Arabic" w:hint="cs"/>
          <w:sz w:val="32"/>
          <w:szCs w:val="32"/>
          <w:rtl/>
        </w:rPr>
        <w:t>، والتاء المربوطة والمبسوطة والألفاظ المنتهية بأ</w:t>
      </w:r>
      <w:r w:rsidRPr="00673A1C">
        <w:rPr>
          <w:rFonts w:cs="Simplified Arabic" w:hint="cs"/>
          <w:sz w:val="32"/>
          <w:szCs w:val="32"/>
          <w:rtl/>
        </w:rPr>
        <w:t xml:space="preserve">لف متطرفة ، وقواعد </w:t>
      </w:r>
      <w:r>
        <w:rPr>
          <w:rFonts w:cs="Simplified Arabic" w:hint="cs"/>
          <w:sz w:val="32"/>
          <w:szCs w:val="32"/>
          <w:rtl/>
        </w:rPr>
        <w:t>إ</w:t>
      </w:r>
      <w:r w:rsidRPr="00673A1C">
        <w:rPr>
          <w:rFonts w:cs="Simplified Arabic" w:hint="cs"/>
          <w:sz w:val="32"/>
          <w:szCs w:val="32"/>
          <w:rtl/>
        </w:rPr>
        <w:t xml:space="preserve">ملاء  التنوين ، كما يعمل على 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برز قواعد الترقيم في الكتابة العربية ، وقواعد استخدام العدد . ثم يعرض المساق لنظام الجملة العربية و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نماطها و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ركانها و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ركان كل نمط و</w:t>
      </w:r>
      <w:r>
        <w:rPr>
          <w:rFonts w:cs="Simplified Arabic" w:hint="cs"/>
          <w:sz w:val="32"/>
          <w:szCs w:val="32"/>
          <w:rtl/>
        </w:rPr>
        <w:t>أحكام هذه الأ</w:t>
      </w:r>
      <w:r w:rsidRPr="00673A1C">
        <w:rPr>
          <w:rFonts w:cs="Simplified Arabic" w:hint="cs"/>
          <w:sz w:val="32"/>
          <w:szCs w:val="32"/>
          <w:rtl/>
        </w:rPr>
        <w:t xml:space="preserve">ركان . كما يعرض المساق لبعض مكملات الجملة </w:t>
      </w:r>
      <w:r>
        <w:rPr>
          <w:rFonts w:cs="Simplified Arabic" w:hint="cs"/>
          <w:sz w:val="32"/>
          <w:szCs w:val="32"/>
          <w:rtl/>
        </w:rPr>
        <w:t>ا</w:t>
      </w:r>
      <w:r w:rsidRPr="00673A1C">
        <w:rPr>
          <w:rFonts w:cs="Simplified Arabic" w:hint="cs"/>
          <w:sz w:val="32"/>
          <w:szCs w:val="32"/>
          <w:rtl/>
        </w:rPr>
        <w:t>لمفعول به و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>نواعه وأحكام كل نوع ، والحال وخصائصه ، ، و</w:t>
      </w:r>
      <w:r>
        <w:rPr>
          <w:rFonts w:cs="Simplified Arabic" w:hint="cs"/>
          <w:sz w:val="32"/>
          <w:szCs w:val="32"/>
          <w:rtl/>
        </w:rPr>
        <w:t>أنواعه وأ</w:t>
      </w:r>
      <w:r w:rsidRPr="00673A1C">
        <w:rPr>
          <w:rFonts w:cs="Simplified Arabic" w:hint="cs"/>
          <w:sz w:val="32"/>
          <w:szCs w:val="32"/>
          <w:rtl/>
        </w:rPr>
        <w:t>حكام كل نوع .</w:t>
      </w:r>
    </w:p>
    <w:sectPr w:rsidR="00523313" w:rsidRPr="0059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523313"/>
    <w:rsid w:val="005643E4"/>
    <w:rsid w:val="005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</cp:revision>
  <dcterms:created xsi:type="dcterms:W3CDTF">2018-12-21T20:39:00Z</dcterms:created>
  <dcterms:modified xsi:type="dcterms:W3CDTF">2018-12-21T20:47:00Z</dcterms:modified>
</cp:coreProperties>
</file>