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B74BF6">
      <w:pPr>
        <w:spacing w:after="0"/>
        <w:ind w:left="432" w:hanging="10"/>
        <w:jc w:val="center"/>
      </w:pP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Information Technology</w:t>
      </w:r>
    </w:p>
    <w:p w:rsidR="000D64AE" w:rsidRDefault="006736A2" w:rsidP="00B74BF6">
      <w:pPr>
        <w:spacing w:after="0"/>
        <w:ind w:left="1561" w:hanging="10"/>
        <w:jc w:val="center"/>
        <w:rPr>
          <w:rFonts w:ascii="Arial" w:eastAsia="Arial" w:hAnsi="Arial" w:cs="Arial"/>
          <w:b/>
          <w:sz w:val="28"/>
        </w:rPr>
      </w:pP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B74BF6">
            <w:pPr>
              <w:spacing w:after="254"/>
              <w:ind w:left="20"/>
            </w:pPr>
            <w:r>
              <w:rPr>
                <w:rFonts w:ascii="Times New Roman" w:eastAsia="Times New Roman" w:hAnsi="Times New Roman" w:cs="Times New Roman"/>
                <w:b/>
                <w:sz w:val="24"/>
              </w:rPr>
              <w:t xml:space="preserve">Course symbol and number: </w:t>
            </w:r>
            <w:r w:rsidR="00B74BF6" w:rsidRPr="00B74BF6">
              <w:rPr>
                <w:rFonts w:ascii="Times New Roman" w:eastAsia="Times New Roman" w:hAnsi="Times New Roman" w:cs="Times New Roman"/>
                <w:sz w:val="24"/>
              </w:rPr>
              <w:t>1002440</w:t>
            </w:r>
          </w:p>
          <w:p w:rsidR="000D64AE" w:rsidRDefault="006736A2">
            <w:pPr>
              <w:ind w:right="-7"/>
              <w:jc w:val="right"/>
            </w:pPr>
            <w:r>
              <w:rPr>
                <w:rFonts w:ascii="Times New Roman" w:eastAsia="Times New Roman" w:hAnsi="Times New Roman" w:cs="Times New Roman"/>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235486">
            <w:pPr>
              <w:rPr>
                <w:rFonts w:ascii="Simplified Arabic" w:hAnsi="Simplified Arabic" w:cs="Simplified Arabic"/>
                <w:b/>
                <w:bCs/>
              </w:rPr>
            </w:pPr>
            <w:r>
              <w:rPr>
                <w:rFonts w:ascii="Times New Roman" w:eastAsia="Times New Roman" w:hAnsi="Times New Roman" w:cs="Times New Roman"/>
                <w:b/>
                <w:sz w:val="24"/>
              </w:rPr>
              <w:t xml:space="preserve">Course Name: </w:t>
            </w:r>
            <w:r w:rsidR="00B74BF6" w:rsidRPr="00B74BF6">
              <w:rPr>
                <w:rFonts w:ascii="Simplified Arabic" w:hAnsi="Simplified Arabic" w:cs="Simplified Arabic"/>
                <w:b/>
                <w:bCs/>
                <w:rtl/>
              </w:rPr>
              <w:t>نظم المعلومات الجغرافية</w:t>
            </w:r>
          </w:p>
          <w:p w:rsidR="00B74BF6" w:rsidRDefault="00B74BF6" w:rsidP="00235486">
            <w:pPr>
              <w:rPr>
                <w:rtl/>
                <w:lang w:bidi="ar-JO"/>
              </w:rPr>
            </w:pPr>
            <w:r w:rsidRPr="00B74BF6">
              <w:rPr>
                <w:rFonts w:ascii="Times New Roman" w:eastAsia="Times New Roman" w:hAnsi="Times New Roman" w:cs="Times New Roman"/>
                <w:b/>
                <w:sz w:val="24"/>
              </w:rPr>
              <w:t>Geographical Information Systems</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3D6CBA">
            <w:r>
              <w:rPr>
                <w:rFonts w:ascii="Times New Roman" w:eastAsia="Times New Roman" w:hAnsi="Times New Roman" w:cs="Times New Roman"/>
                <w:b/>
                <w:sz w:val="24"/>
              </w:rPr>
              <w:t xml:space="preserve">Prerequisites:   </w:t>
            </w:r>
            <w:r w:rsidR="00B74BF6" w:rsidRPr="00B74BF6">
              <w:rPr>
                <w:rFonts w:ascii="Times New Roman" w:eastAsia="Times New Roman" w:hAnsi="Times New Roman" w:cs="Times New Roman"/>
                <w:sz w:val="24"/>
              </w:rPr>
              <w:t>1002140</w:t>
            </w:r>
            <w:r w:rsidR="00B74BF6">
              <w:rPr>
                <w:rFonts w:ascii="Times New Roman" w:eastAsia="Times New Roman" w:hAnsi="Times New Roman" w:cs="Times New Roman"/>
                <w:sz w:val="24"/>
              </w:rPr>
              <w:t>+</w:t>
            </w:r>
            <w:r w:rsidR="00B74BF6" w:rsidRPr="00B74BF6">
              <w:rPr>
                <w:rFonts w:ascii="Times New Roman" w:eastAsia="Times New Roman" w:hAnsi="Times New Roman" w:cs="Times New Roman"/>
                <w:sz w:val="24"/>
              </w:rPr>
              <w:t xml:space="preserve"> </w:t>
            </w:r>
            <w:r w:rsidR="00B74BF6" w:rsidRPr="00B74BF6">
              <w:rPr>
                <w:rFonts w:ascii="Times New Roman" w:eastAsia="Times New Roman" w:hAnsi="Times New Roman" w:cs="Times New Roman"/>
                <w:sz w:val="24"/>
              </w:rPr>
              <w:t>1003250</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9C5831">
            <w:r>
              <w:rPr>
                <w:rFonts w:ascii="Times New Roman" w:eastAsia="Times New Roman" w:hAnsi="Times New Roman" w:cs="Times New Roman"/>
                <w:b/>
                <w:sz w:val="24"/>
              </w:rPr>
              <w:t xml:space="preserve">Course Level: </w:t>
            </w:r>
            <w:r w:rsidR="009C5831">
              <w:rPr>
                <w:rFonts w:ascii="Times New Roman" w:eastAsia="Times New Roman" w:hAnsi="Times New Roman" w:cs="Times New Roman" w:hint="cs"/>
                <w:sz w:val="24"/>
                <w:rtl/>
              </w:rPr>
              <w:t>4</w:t>
            </w:r>
            <w:r>
              <w:rPr>
                <w:rFonts w:ascii="Times New Roman" w:eastAsia="Times New Roman" w:hAnsi="Times New Roman" w:cs="Times New Roman"/>
                <w:sz w:val="24"/>
              </w:rPr>
              <w:t>00</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Default="006736A2">
      <w:pPr>
        <w:spacing w:after="0"/>
        <w:ind w:left="708"/>
      </w:pPr>
      <w:r>
        <w:rPr>
          <w:rFonts w:ascii="Times New Roman" w:eastAsia="Times New Roman" w:hAnsi="Times New Roman" w:cs="Times New Roman"/>
          <w:b/>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rsidTr="003D6CBA">
        <w:trPr>
          <w:trHeight w:val="877"/>
        </w:trPr>
        <w:tc>
          <w:tcPr>
            <w:tcW w:w="9934" w:type="dxa"/>
            <w:tcBorders>
              <w:top w:val="single" w:sz="6" w:space="0" w:color="000000"/>
              <w:left w:val="double" w:sz="9" w:space="0" w:color="000000"/>
              <w:bottom w:val="double" w:sz="9" w:space="0" w:color="000000"/>
              <w:right w:val="double" w:sz="9" w:space="0" w:color="000000"/>
            </w:tcBorders>
          </w:tcPr>
          <w:p w:rsidR="000D64AE" w:rsidRPr="00B74BF6" w:rsidRDefault="00B74BF6" w:rsidP="00B74BF6">
            <w:pPr>
              <w:shd w:val="clear" w:color="auto" w:fill="FFFFFF"/>
              <w:rPr>
                <w:rFonts w:ascii="Arial" w:eastAsia="Times New Roman" w:hAnsi="Arial" w:cs="Arial"/>
                <w:sz w:val="18"/>
                <w:szCs w:val="18"/>
              </w:rPr>
            </w:pPr>
            <w:r w:rsidRPr="00B74BF6">
              <w:rPr>
                <w:rFonts w:ascii="'times new roman'" w:eastAsia="Times New Roman" w:hAnsi="'times new roman'" w:cs="Arial"/>
                <w:sz w:val="24"/>
                <w:szCs w:val="24"/>
              </w:rPr>
              <w:t>GIS (Geographic Information Systems) is a computer-based tool that uses spatial (geographic) data to analyze and solve real-world problems. This course is designed to introduce the student to the basic principles and techniques of GIS. The lab material will emphasize GIS data collection, entry, storage, analysis, and output using ArcGIS.</w:t>
            </w:r>
          </w:p>
        </w:tc>
      </w:tr>
    </w:tbl>
    <w:p w:rsidR="000D64AE" w:rsidRDefault="006736A2">
      <w:pPr>
        <w:spacing w:after="0"/>
        <w:ind w:left="708"/>
      </w:pPr>
      <w:r>
        <w:rPr>
          <w:rFonts w:ascii="Times New Roman" w:eastAsia="Times New Roman" w:hAnsi="Times New Roman" w:cs="Times New Roman"/>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rsidTr="00B74BF6">
        <w:trPr>
          <w:trHeight w:val="1210"/>
        </w:trPr>
        <w:tc>
          <w:tcPr>
            <w:tcW w:w="9934" w:type="dxa"/>
            <w:tcBorders>
              <w:top w:val="single" w:sz="6" w:space="0" w:color="000000"/>
              <w:left w:val="double" w:sz="9" w:space="0" w:color="000000"/>
              <w:bottom w:val="double" w:sz="9" w:space="0" w:color="000000"/>
              <w:right w:val="double" w:sz="9" w:space="0" w:color="000000"/>
            </w:tcBorders>
          </w:tcPr>
          <w:p w:rsidR="000D64AE" w:rsidRDefault="00B74BF6" w:rsidP="00B74BF6">
            <w:r>
              <w:rPr>
                <w:sz w:val="27"/>
                <w:szCs w:val="27"/>
                <w:shd w:val="clear" w:color="auto" w:fill="FFFFFF"/>
              </w:rPr>
              <w:t>Students will learn how to compile, analyze, and present geospatial data while emphasizing the value of visual communication. Students will learn these basic geospatial concepts while working with ESRI’s ArcGIS software.</w:t>
            </w:r>
          </w:p>
        </w:tc>
      </w:tr>
    </w:tbl>
    <w:p w:rsidR="000D64AE" w:rsidRDefault="006736A2">
      <w:pPr>
        <w:spacing w:after="0"/>
        <w:ind w:left="708"/>
        <w:rPr>
          <w:rFonts w:ascii="Times New Roman" w:eastAsia="Times New Roman" w:hAnsi="Times New Roman" w:cs="Times New Roman"/>
          <w:sz w:val="20"/>
          <w:rtl/>
        </w:rPr>
      </w:pPr>
      <w:r>
        <w:rPr>
          <w:rFonts w:ascii="Times New Roman" w:eastAsia="Times New Roman" w:hAnsi="Times New Roman" w:cs="Times New Roman"/>
          <w:sz w:val="20"/>
        </w:rPr>
        <w:t xml:space="preserve"> </w:t>
      </w:r>
    </w:p>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rsidTr="00B74BF6">
        <w:trPr>
          <w:trHeight w:val="426"/>
        </w:trPr>
        <w:tc>
          <w:tcPr>
            <w:tcW w:w="9934" w:type="dxa"/>
            <w:tcBorders>
              <w:top w:val="single" w:sz="6" w:space="0" w:color="000000"/>
              <w:left w:val="double" w:sz="9" w:space="0" w:color="000000"/>
              <w:bottom w:val="double" w:sz="9" w:space="0" w:color="000000"/>
              <w:right w:val="double" w:sz="9" w:space="0" w:color="000000"/>
            </w:tcBorders>
          </w:tcPr>
          <w:p w:rsidR="000D64AE" w:rsidRPr="001D06EE" w:rsidRDefault="006736A2" w:rsidP="001D06EE">
            <w:pPr>
              <w:rPr>
                <w:rFonts w:ascii="Times New Roman" w:eastAsia="Times New Roman" w:hAnsi="Times New Roman" w:cs="Times New Roman"/>
                <w:sz w:val="23"/>
              </w:rPr>
            </w:pPr>
            <w:r w:rsidRPr="001D06EE">
              <w:rPr>
                <w:rFonts w:ascii="Times New Roman" w:eastAsia="Times New Roman" w:hAnsi="Times New Roman" w:cs="Times New Roman"/>
                <w:sz w:val="23"/>
              </w:rPr>
              <w:t xml:space="preserve">students should be able to:  </w:t>
            </w:r>
          </w:p>
          <w:p w:rsidR="00B74BF6" w:rsidRPr="00B74BF6" w:rsidRDefault="00B74BF6" w:rsidP="00B74BF6">
            <w:pPr>
              <w:numPr>
                <w:ilvl w:val="0"/>
                <w:numId w:val="27"/>
              </w:numPr>
              <w:shd w:val="clear" w:color="auto" w:fill="FFFFFF"/>
              <w:spacing w:before="100" w:beforeAutospacing="1" w:after="100" w:afterAutospacing="1"/>
              <w:rPr>
                <w:rFonts w:ascii="Arial" w:eastAsia="Times New Roman" w:hAnsi="Arial" w:cs="Arial"/>
                <w:sz w:val="18"/>
                <w:szCs w:val="18"/>
              </w:rPr>
            </w:pPr>
            <w:r w:rsidRPr="00B74BF6">
              <w:rPr>
                <w:rFonts w:ascii="Arial" w:eastAsia="Times New Roman" w:hAnsi="Arial" w:cs="Arial"/>
                <w:sz w:val="18"/>
                <w:szCs w:val="18"/>
              </w:rPr>
              <w:t>Will be able to describe what geography and GIS are;</w:t>
            </w:r>
          </w:p>
          <w:p w:rsidR="00B74BF6" w:rsidRPr="00B74BF6" w:rsidRDefault="00B74BF6" w:rsidP="00B74BF6">
            <w:pPr>
              <w:numPr>
                <w:ilvl w:val="0"/>
                <w:numId w:val="27"/>
              </w:numPr>
              <w:shd w:val="clear" w:color="auto" w:fill="FFFFFF"/>
              <w:spacing w:before="100" w:beforeAutospacing="1" w:after="100" w:afterAutospacing="1"/>
              <w:rPr>
                <w:rFonts w:ascii="Arial" w:eastAsia="Times New Roman" w:hAnsi="Arial" w:cs="Arial"/>
                <w:sz w:val="18"/>
                <w:szCs w:val="18"/>
              </w:rPr>
            </w:pPr>
            <w:r w:rsidRPr="00B74BF6">
              <w:rPr>
                <w:rFonts w:ascii="Arial" w:eastAsia="Times New Roman" w:hAnsi="Arial" w:cs="Arial"/>
                <w:sz w:val="18"/>
                <w:szCs w:val="18"/>
              </w:rPr>
              <w:t>Will understand the importance of scale, projection, and coordinate systems in GIS;</w:t>
            </w:r>
          </w:p>
          <w:p w:rsidR="00B74BF6" w:rsidRPr="00B74BF6" w:rsidRDefault="00B74BF6" w:rsidP="00B74BF6">
            <w:pPr>
              <w:numPr>
                <w:ilvl w:val="0"/>
                <w:numId w:val="27"/>
              </w:numPr>
              <w:shd w:val="clear" w:color="auto" w:fill="FFFFFF"/>
              <w:spacing w:before="100" w:beforeAutospacing="1" w:after="100" w:afterAutospacing="1"/>
              <w:rPr>
                <w:rFonts w:ascii="Arial" w:eastAsia="Times New Roman" w:hAnsi="Arial" w:cs="Arial"/>
                <w:sz w:val="18"/>
                <w:szCs w:val="18"/>
              </w:rPr>
            </w:pPr>
            <w:r w:rsidRPr="00B74BF6">
              <w:rPr>
                <w:rFonts w:ascii="Arial" w:eastAsia="Times New Roman" w:hAnsi="Arial" w:cs="Arial"/>
                <w:sz w:val="18"/>
                <w:szCs w:val="18"/>
              </w:rPr>
              <w:t>Will understand vector and raster data structures and the appropriate use of each of these data structures;</w:t>
            </w:r>
          </w:p>
          <w:p w:rsidR="00B74BF6" w:rsidRPr="00B74BF6" w:rsidRDefault="00B74BF6" w:rsidP="00B74BF6">
            <w:pPr>
              <w:numPr>
                <w:ilvl w:val="0"/>
                <w:numId w:val="27"/>
              </w:numPr>
              <w:shd w:val="clear" w:color="auto" w:fill="FFFFFF"/>
              <w:spacing w:before="100" w:beforeAutospacing="1" w:after="100" w:afterAutospacing="1"/>
              <w:rPr>
                <w:rFonts w:ascii="Arial" w:eastAsia="Times New Roman" w:hAnsi="Arial" w:cs="Arial"/>
                <w:sz w:val="18"/>
                <w:szCs w:val="18"/>
              </w:rPr>
            </w:pPr>
            <w:r w:rsidRPr="00B74BF6">
              <w:rPr>
                <w:rFonts w:ascii="Arial" w:eastAsia="Times New Roman" w:hAnsi="Arial" w:cs="Arial"/>
                <w:sz w:val="18"/>
                <w:szCs w:val="18"/>
              </w:rPr>
              <w:t>Will understand the basics of data capture, storage, analysis, and output in a GIS; and</w:t>
            </w:r>
          </w:p>
          <w:p w:rsidR="001D06EE" w:rsidRPr="00B74BF6" w:rsidRDefault="00B74BF6" w:rsidP="00B74BF6">
            <w:pPr>
              <w:numPr>
                <w:ilvl w:val="0"/>
                <w:numId w:val="27"/>
              </w:numPr>
              <w:shd w:val="clear" w:color="auto" w:fill="FFFFFF"/>
              <w:spacing w:before="100" w:beforeAutospacing="1" w:after="100" w:afterAutospacing="1"/>
              <w:rPr>
                <w:rFonts w:ascii="Arial" w:eastAsia="Times New Roman" w:hAnsi="Arial" w:cs="Arial"/>
                <w:sz w:val="18"/>
                <w:szCs w:val="18"/>
              </w:rPr>
            </w:pPr>
            <w:r w:rsidRPr="00B74BF6">
              <w:rPr>
                <w:rFonts w:ascii="Arial" w:eastAsia="Times New Roman" w:hAnsi="Arial" w:cs="Arial"/>
                <w:sz w:val="18"/>
                <w:szCs w:val="18"/>
              </w:rPr>
              <w:lastRenderedPageBreak/>
              <w:t>Will understand typical uses of GIS in business, government, and resource management.</w:t>
            </w:r>
          </w:p>
        </w:tc>
      </w:tr>
    </w:tbl>
    <w:p w:rsidR="000D64AE" w:rsidRDefault="006736A2">
      <w:pPr>
        <w:spacing w:after="0"/>
        <w:ind w:right="8323"/>
        <w:jc w:val="right"/>
      </w:pPr>
      <w:r>
        <w:rPr>
          <w:rFonts w:ascii="Times New Roman" w:eastAsia="Times New Roman" w:hAnsi="Times New Roman" w:cs="Times New Roman"/>
          <w:sz w:val="20"/>
        </w:rPr>
        <w:lastRenderedPageBreak/>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Pr="00B74BF6" w:rsidRDefault="00B74BF6" w:rsidP="00B74BF6">
            <w:pPr>
              <w:ind w:left="4"/>
              <w:rPr>
                <w:sz w:val="27"/>
                <w:szCs w:val="27"/>
                <w:shd w:val="clear" w:color="auto" w:fill="FFFFFF"/>
              </w:rPr>
            </w:pPr>
            <w:r w:rsidRPr="00B74BF6">
              <w:rPr>
                <w:sz w:val="27"/>
                <w:szCs w:val="27"/>
                <w:shd w:val="clear" w:color="auto" w:fill="FFFFFF"/>
              </w:rPr>
              <w:t>Getting to Know ArcGIS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Pr="00B74BF6" w:rsidRDefault="00B74BF6">
            <w:pPr>
              <w:ind w:left="4"/>
              <w:rPr>
                <w:sz w:val="27"/>
                <w:szCs w:val="27"/>
                <w:shd w:val="clear" w:color="auto" w:fill="FFFFFF"/>
              </w:rPr>
            </w:pPr>
            <w:r w:rsidRPr="00B74BF6">
              <w:rPr>
                <w:sz w:val="27"/>
                <w:szCs w:val="27"/>
                <w:shd w:val="clear" w:color="auto" w:fill="FFFFFF"/>
              </w:rPr>
              <w:t> </w:t>
            </w:r>
            <w:hyperlink r:id="rId7" w:history="1">
              <w:r w:rsidRPr="00B74BF6">
                <w:rPr>
                  <w:sz w:val="27"/>
                  <w:szCs w:val="27"/>
                </w:rPr>
                <w:t xml:space="preserve">Tim </w:t>
              </w:r>
              <w:proofErr w:type="spellStart"/>
              <w:r w:rsidRPr="00B74BF6">
                <w:rPr>
                  <w:sz w:val="27"/>
                  <w:szCs w:val="27"/>
                </w:rPr>
                <w:t>Ormsby</w:t>
              </w:r>
              <w:proofErr w:type="spellEnd"/>
            </w:hyperlink>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pPr>
              <w:ind w:left="4"/>
            </w:pP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B74BF6">
            <w:pPr>
              <w:ind w:left="4"/>
            </w:pPr>
            <w:r>
              <w:rPr>
                <w:rFonts w:ascii="Times New Roman" w:eastAsia="Times New Roman" w:hAnsi="Times New Roman" w:cs="Times New Roman"/>
                <w:sz w:val="24"/>
              </w:rPr>
              <w:t>2008</w:t>
            </w:r>
            <w:r w:rsidR="006736A2">
              <w:rPr>
                <w:rFonts w:ascii="Times New Roman" w:eastAsia="Times New Roman" w:hAnsi="Times New Roman" w:cs="Times New Roman"/>
                <w:sz w:val="24"/>
              </w:rPr>
              <w:t xml:space="preserve"> </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B74BF6">
            <w:pPr>
              <w:ind w:left="4"/>
            </w:pPr>
            <w:r>
              <w:rPr>
                <w:sz w:val="27"/>
                <w:szCs w:val="27"/>
                <w:shd w:val="clear" w:color="auto" w:fill="FFFFFF"/>
              </w:rPr>
              <w:t>Second </w:t>
            </w:r>
            <w:r>
              <w:rPr>
                <w:rFonts w:ascii="Times New Roman" w:eastAsia="Times New Roman" w:hAnsi="Times New Roman" w:cs="Times New Roman"/>
                <w:sz w:val="24"/>
              </w:rPr>
              <w:t xml:space="preserve"> </w:t>
            </w:r>
            <w:r w:rsidR="006736A2">
              <w:rPr>
                <w:rFonts w:ascii="Times New Roman" w:eastAsia="Times New Roman" w:hAnsi="Times New Roman" w:cs="Times New Roman"/>
                <w:sz w:val="24"/>
              </w:rPr>
              <w:t xml:space="preserve">Edition </w:t>
            </w:r>
          </w:p>
        </w:tc>
      </w:tr>
    </w:tbl>
    <w:p w:rsidR="000D64AE" w:rsidRDefault="006736A2">
      <w:pPr>
        <w:spacing w:after="0"/>
        <w:ind w:right="8323"/>
        <w:jc w:val="right"/>
      </w:pPr>
      <w:r>
        <w:rPr>
          <w:rFonts w:ascii="Times New Roman" w:eastAsia="Times New Roman" w:hAnsi="Times New Roman" w:cs="Times New Roman"/>
          <w:b/>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w:t>
            </w:r>
          </w:p>
        </w:tc>
      </w:tr>
      <w:tr w:rsidR="000D64AE" w:rsidTr="009C5831">
        <w:trPr>
          <w:trHeight w:val="518"/>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3F21FE" w:rsidRPr="009C5831" w:rsidRDefault="009C5831" w:rsidP="001D06EE">
            <w:pPr>
              <w:spacing w:before="100" w:beforeAutospacing="1" w:after="100" w:afterAutospacing="1"/>
              <w:ind w:left="720"/>
              <w:rPr>
                <w:rFonts w:ascii="Tahoma" w:hAnsi="Tahoma" w:cs="Tahoma"/>
                <w:b/>
                <w:bCs/>
                <w:color w:val="666666"/>
                <w:sz w:val="18"/>
                <w:szCs w:val="18"/>
                <w:shd w:val="clear" w:color="auto" w:fill="FFFFFF"/>
              </w:rPr>
            </w:pPr>
            <w:r>
              <w:rPr>
                <w:rFonts w:ascii="Tahoma" w:hAnsi="Tahoma" w:cs="Tahoma"/>
                <w:b/>
                <w:bCs/>
                <w:color w:val="666666"/>
                <w:sz w:val="18"/>
                <w:szCs w:val="18"/>
                <w:shd w:val="clear" w:color="auto" w:fill="FFFFFF"/>
              </w:rPr>
              <w:t xml:space="preserve"> </w:t>
            </w:r>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2"/>
            </w:pPr>
            <w:r>
              <w:rPr>
                <w:rFonts w:ascii="Times New Roman" w:eastAsia="Times New Roman" w:hAnsi="Times New Roman" w:cs="Times New Roman"/>
                <w:sz w:val="20"/>
              </w:rPr>
              <w:t xml:space="preserve"> </w:t>
            </w:r>
            <w:r w:rsidR="004E0E72">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1F6CBD">
            <w:pPr>
              <w:ind w:left="2"/>
            </w:pPr>
            <w:hyperlink r:id="rId8">
              <w:r w:rsidR="006736A2">
                <w:rPr>
                  <w:rFonts w:ascii="Times New Roman" w:eastAsia="Times New Roman" w:hAnsi="Times New Roman" w:cs="Times New Roman"/>
                  <w:color w:val="0000FF"/>
                  <w:sz w:val="20"/>
                  <w:u w:val="single" w:color="0000FF"/>
                </w:rPr>
                <w:t>Click here</w:t>
              </w:r>
            </w:hyperlink>
            <w:hyperlink r:id="rId9">
              <w:r w:rsidR="006736A2">
                <w:rPr>
                  <w:rFonts w:ascii="Times New Roman" w:eastAsia="Times New Roman" w:hAnsi="Times New Roman" w:cs="Times New Roman"/>
                  <w:sz w:val="24"/>
                </w:rPr>
                <w:t xml:space="preserve"> </w:t>
              </w:r>
            </w:hyperlink>
          </w:p>
        </w:tc>
      </w:tr>
    </w:tbl>
    <w:p w:rsidR="000D64AE" w:rsidRDefault="006736A2" w:rsidP="004E0E72">
      <w:pPr>
        <w:spacing w:after="0"/>
        <w:ind w:left="495"/>
      </w:pPr>
      <w:r>
        <w:rPr>
          <w:rFonts w:ascii="Times New Roman" w:eastAsia="Times New Roman" w:hAnsi="Times New Roman" w:cs="Times New Roman"/>
          <w:b/>
          <w:sz w:val="20"/>
        </w:rPr>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235486" w:rsidP="00273103">
            <w:pPr>
              <w:ind w:left="4"/>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Dr</w:t>
            </w:r>
            <w:proofErr w:type="spellEnd"/>
            <w:r w:rsidR="003F21FE">
              <w:rPr>
                <w:rFonts w:ascii="Times New Roman" w:eastAsia="Times New Roman" w:hAnsi="Times New Roman" w:cs="Times New Roman" w:hint="cs"/>
                <w:sz w:val="20"/>
                <w:rtl/>
              </w:rPr>
              <w:t>.</w:t>
            </w:r>
            <w:r>
              <w:rPr>
                <w:rFonts w:ascii="Times New Roman" w:eastAsia="Times New Roman" w:hAnsi="Times New Roman" w:cs="Times New Roman"/>
                <w:sz w:val="20"/>
              </w:rPr>
              <w:t>.</w:t>
            </w:r>
            <w:proofErr w:type="spellStart"/>
            <w:r>
              <w:rPr>
                <w:rFonts w:ascii="Times New Roman" w:eastAsia="Times New Roman" w:hAnsi="Times New Roman" w:cs="Times New Roman"/>
                <w:sz w:val="20"/>
              </w:rPr>
              <w:t>Bassam</w:t>
            </w:r>
            <w:proofErr w:type="spellEnd"/>
            <w:r>
              <w:rPr>
                <w:rFonts w:ascii="Times New Roman" w:eastAsia="Times New Roman" w:hAnsi="Times New Roman" w:cs="Times New Roman"/>
                <w:sz w:val="20"/>
              </w:rPr>
              <w:t xml:space="preserve"> Mohammed El-</w:t>
            </w:r>
            <w:proofErr w:type="spellStart"/>
            <w:r>
              <w:rPr>
                <w:rFonts w:ascii="Times New Roman" w:eastAsia="Times New Roman" w:hAnsi="Times New Roman" w:cs="Times New Roman"/>
                <w:sz w:val="20"/>
              </w:rPr>
              <w:t>zaghmouri</w:t>
            </w:r>
            <w:proofErr w:type="spellEnd"/>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3F21FE">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السابع - </w:t>
            </w:r>
            <w:r w:rsidR="003F21FE">
              <w:rPr>
                <w:rFonts w:ascii="Times New Roman" w:eastAsia="Times New Roman" w:hAnsi="Times New Roman" w:cs="GE SS Two Light" w:hint="cs"/>
                <w:sz w:val="24"/>
                <w:rtl/>
              </w:rPr>
              <w:t>709</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3F21FE">
            <w:pPr>
              <w:ind w:left="4"/>
            </w:pPr>
            <w:r>
              <w:rPr>
                <w:rFonts w:ascii="Times New Roman" w:eastAsia="Times New Roman" w:hAnsi="Times New Roman" w:cs="Times New Roman"/>
                <w:sz w:val="20"/>
              </w:rPr>
              <w:t>189</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1F6CBD" w:rsidP="00273103">
            <w:pPr>
              <w:ind w:left="4"/>
              <w:rPr>
                <w:rFonts w:ascii="Times New Roman" w:eastAsia="Times New Roman" w:hAnsi="Times New Roman" w:cs="Times New Roman"/>
                <w:sz w:val="20"/>
              </w:rPr>
            </w:pPr>
            <w:hyperlink r:id="rId10" w:history="1">
              <w:r w:rsidR="00235486" w:rsidRPr="00CD39C9">
                <w:rPr>
                  <w:rStyle w:val="Hyperlink"/>
                  <w:rFonts w:ascii="Times New Roman" w:eastAsia="Times New Roman" w:hAnsi="Times New Roman" w:cs="Times New Roman"/>
                  <w:sz w:val="20"/>
                </w:rPr>
                <w:t>b.elzaghmouri@jpu.edu.jo</w:t>
              </w:r>
            </w:hyperlink>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rsidTr="00A91898">
        <w:trPr>
          <w:trHeight w:val="485"/>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0D64AE" w:rsidTr="001F6CBD">
        <w:trPr>
          <w:trHeight w:val="2492"/>
        </w:trPr>
        <w:tc>
          <w:tcPr>
            <w:tcW w:w="4194" w:type="dxa"/>
            <w:tcBorders>
              <w:top w:val="single" w:sz="6" w:space="0" w:color="000000"/>
              <w:left w:val="double" w:sz="9" w:space="0" w:color="000000"/>
              <w:bottom w:val="single" w:sz="6" w:space="0" w:color="000000"/>
              <w:right w:val="single" w:sz="6" w:space="0" w:color="000000"/>
            </w:tcBorders>
          </w:tcPr>
          <w:p w:rsidR="008E6EE2" w:rsidRDefault="00A91898" w:rsidP="001F6CBD">
            <w:pPr>
              <w:tabs>
                <w:tab w:val="num" w:pos="720"/>
              </w:tabs>
              <w:jc w:val="both"/>
              <w:rPr>
                <w:sz w:val="27"/>
                <w:szCs w:val="27"/>
                <w:shd w:val="clear" w:color="auto" w:fill="FFFFFF"/>
              </w:rPr>
            </w:pPr>
            <w:r w:rsidRPr="00A91898">
              <w:rPr>
                <w:rFonts w:ascii="Times New Roman" w:eastAsia="Times New Roman" w:hAnsi="Times New Roman" w:cs="Times New Roman"/>
                <w:b/>
                <w:bCs/>
                <w:szCs w:val="24"/>
              </w:rPr>
              <w:t>Introduction to GIS</w:t>
            </w:r>
            <w:r>
              <w:rPr>
                <w:rFonts w:ascii="Times New Roman" w:eastAsia="Times New Roman" w:hAnsi="Times New Roman" w:cs="Times New Roman"/>
                <w:b/>
                <w:bCs/>
                <w:szCs w:val="24"/>
              </w:rPr>
              <w:t>:</w:t>
            </w:r>
            <w:r w:rsidR="001F6CBD">
              <w:rPr>
                <w:sz w:val="27"/>
                <w:szCs w:val="27"/>
                <w:shd w:val="clear" w:color="auto" w:fill="FFFFFF"/>
              </w:rPr>
              <w:t xml:space="preserve"> </w:t>
            </w:r>
          </w:p>
          <w:p w:rsidR="001F6CBD" w:rsidRPr="001F6CBD" w:rsidRDefault="001F6CBD" w:rsidP="001F6CBD">
            <w:pPr>
              <w:numPr>
                <w:ilvl w:val="0"/>
                <w:numId w:val="28"/>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Review Syllabus, Course Rationale, and Objectives;</w:t>
            </w:r>
          </w:p>
          <w:p w:rsidR="001F6CBD" w:rsidRPr="001F6CBD" w:rsidRDefault="001F6CBD" w:rsidP="001F6CBD">
            <w:pPr>
              <w:numPr>
                <w:ilvl w:val="0"/>
                <w:numId w:val="28"/>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Introduce GIS;</w:t>
            </w:r>
          </w:p>
          <w:p w:rsidR="001F6CBD" w:rsidRPr="001F6CBD" w:rsidRDefault="001F6CBD" w:rsidP="001F6CBD">
            <w:pPr>
              <w:numPr>
                <w:ilvl w:val="0"/>
                <w:numId w:val="28"/>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Become familiar with ArcGIS software</w:t>
            </w:r>
          </w:p>
          <w:p w:rsidR="001F6CBD" w:rsidRPr="001F6CBD" w:rsidRDefault="001F6CBD" w:rsidP="001F6CBD">
            <w:pPr>
              <w:numPr>
                <w:ilvl w:val="0"/>
                <w:numId w:val="28"/>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 xml:space="preserve">Become familiar with </w:t>
            </w:r>
            <w:proofErr w:type="spellStart"/>
            <w:r w:rsidRPr="001F6CBD">
              <w:rPr>
                <w:rFonts w:ascii="Arial" w:eastAsia="Times New Roman" w:hAnsi="Arial" w:cs="Arial"/>
                <w:sz w:val="18"/>
                <w:szCs w:val="18"/>
              </w:rPr>
              <w:t>ArcMap</w:t>
            </w:r>
            <w:proofErr w:type="spellEnd"/>
            <w:r w:rsidRPr="001F6CBD">
              <w:rPr>
                <w:rFonts w:ascii="Arial" w:eastAsia="Times New Roman" w:hAnsi="Arial" w:cs="Arial"/>
                <w:sz w:val="18"/>
                <w:szCs w:val="18"/>
              </w:rPr>
              <w:t xml:space="preserve"> menus, toolbars, and map elements; and</w:t>
            </w:r>
          </w:p>
          <w:p w:rsidR="001F6CBD" w:rsidRPr="001F6CBD" w:rsidRDefault="001F6CBD" w:rsidP="001F6CBD">
            <w:pPr>
              <w:numPr>
                <w:ilvl w:val="0"/>
                <w:numId w:val="28"/>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 xml:space="preserve">Learn how to explore data using </w:t>
            </w:r>
            <w:proofErr w:type="spellStart"/>
            <w:r w:rsidRPr="001F6CBD">
              <w:rPr>
                <w:rFonts w:ascii="Arial" w:eastAsia="Times New Roman" w:hAnsi="Arial" w:cs="Arial"/>
                <w:sz w:val="18"/>
                <w:szCs w:val="18"/>
              </w:rPr>
              <w:t>ArcMap</w:t>
            </w:r>
            <w:proofErr w:type="spellEnd"/>
            <w:r w:rsidRPr="001F6CBD">
              <w:rPr>
                <w:rFonts w:ascii="Arial" w:eastAsia="Times New Roman" w:hAnsi="Arial" w:cs="Arial"/>
                <w:sz w:val="18"/>
                <w:szCs w:val="18"/>
              </w:rPr>
              <w:t xml:space="preserve"> and </w:t>
            </w:r>
            <w:proofErr w:type="spellStart"/>
            <w:r w:rsidRPr="001F6CBD">
              <w:rPr>
                <w:rFonts w:ascii="Arial" w:eastAsia="Times New Roman" w:hAnsi="Arial" w:cs="Arial"/>
                <w:sz w:val="18"/>
                <w:szCs w:val="18"/>
              </w:rPr>
              <w:t>ArcCatalog</w:t>
            </w:r>
            <w:proofErr w:type="spellEnd"/>
            <w:r w:rsidRPr="001F6CBD">
              <w:rPr>
                <w:rFonts w:ascii="Arial" w:eastAsia="Times New Roman" w:hAnsi="Arial" w:cs="Arial"/>
                <w:sz w:val="18"/>
                <w:szCs w:val="18"/>
              </w:rPr>
              <w:t>.</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0D64AE">
            <w:pPr>
              <w:ind w:right="39"/>
              <w:jc w:val="center"/>
            </w:pP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A91898" w:rsidP="004E0E72">
            <w:pPr>
              <w:ind w:right="34"/>
              <w:jc w:val="center"/>
            </w:pPr>
            <w:r>
              <w:rPr>
                <w:rFonts w:ascii="Times New Roman" w:eastAsia="Times New Roman" w:hAnsi="Times New Roman" w:cs="Times New Roman"/>
                <w:sz w:val="20"/>
              </w:rPr>
              <w:t>1-2</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3F21FE">
            <w:pPr>
              <w:ind w:right="32"/>
              <w:jc w:val="center"/>
            </w:pPr>
            <w:r>
              <w:rPr>
                <w:rFonts w:ascii="Times New Roman" w:eastAsia="Times New Roman" w:hAnsi="Times New Roman" w:cs="Times New Roman"/>
                <w:sz w:val="20"/>
              </w:rPr>
              <w:t>6</w:t>
            </w:r>
          </w:p>
        </w:tc>
      </w:tr>
      <w:tr w:rsidR="000D64AE" w:rsidTr="001F6CBD">
        <w:trPr>
          <w:trHeight w:val="242"/>
        </w:trPr>
        <w:tc>
          <w:tcPr>
            <w:tcW w:w="4194" w:type="dxa"/>
            <w:tcBorders>
              <w:top w:val="single" w:sz="6" w:space="0" w:color="000000"/>
              <w:left w:val="double" w:sz="9" w:space="0" w:color="000000"/>
              <w:bottom w:val="single" w:sz="6" w:space="0" w:color="000000"/>
              <w:right w:val="single" w:sz="6" w:space="0" w:color="000000"/>
            </w:tcBorders>
          </w:tcPr>
          <w:p w:rsidR="000D64AE" w:rsidRDefault="00A91898" w:rsidP="001D06EE">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t>Envisioning Information</w:t>
            </w:r>
            <w:r>
              <w:rPr>
                <w:rFonts w:ascii="Times New Roman" w:eastAsia="Times New Roman" w:hAnsi="Times New Roman" w:cs="Times New Roman"/>
                <w:b/>
                <w:bCs/>
                <w:szCs w:val="24"/>
              </w:rPr>
              <w:t>:</w:t>
            </w:r>
          </w:p>
          <w:p w:rsidR="001F6CBD" w:rsidRPr="001F6CBD" w:rsidRDefault="001F6CBD" w:rsidP="001F6CBD">
            <w:pPr>
              <w:numPr>
                <w:ilvl w:val="0"/>
                <w:numId w:val="29"/>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Introduce the concept of envisioning information;</w:t>
            </w:r>
          </w:p>
          <w:p w:rsidR="001F6CBD" w:rsidRPr="001F6CBD" w:rsidRDefault="001F6CBD" w:rsidP="001F6CBD">
            <w:pPr>
              <w:numPr>
                <w:ilvl w:val="0"/>
                <w:numId w:val="29"/>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Understand the value of maps;</w:t>
            </w:r>
          </w:p>
          <w:p w:rsidR="001F6CBD" w:rsidRPr="001F6CBD" w:rsidRDefault="001F6CBD" w:rsidP="001F6CBD">
            <w:pPr>
              <w:numPr>
                <w:ilvl w:val="0"/>
                <w:numId w:val="29"/>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 xml:space="preserve">Learn how to symbolize features and </w:t>
            </w:r>
            <w:proofErr w:type="spellStart"/>
            <w:r w:rsidRPr="001F6CBD">
              <w:rPr>
                <w:rFonts w:ascii="Arial" w:eastAsia="Times New Roman" w:hAnsi="Arial" w:cs="Arial"/>
                <w:sz w:val="18"/>
                <w:szCs w:val="18"/>
              </w:rPr>
              <w:t>rasters</w:t>
            </w:r>
            <w:proofErr w:type="spellEnd"/>
            <w:r w:rsidRPr="001F6CBD">
              <w:rPr>
                <w:rFonts w:ascii="Arial" w:eastAsia="Times New Roman" w:hAnsi="Arial" w:cs="Arial"/>
                <w:sz w:val="18"/>
                <w:szCs w:val="18"/>
              </w:rPr>
              <w:t xml:space="preserve"> in ArcGIS; and</w:t>
            </w:r>
          </w:p>
          <w:p w:rsidR="001F6CBD" w:rsidRPr="001F6CBD" w:rsidRDefault="001F6CBD" w:rsidP="001F6CBD">
            <w:pPr>
              <w:numPr>
                <w:ilvl w:val="0"/>
                <w:numId w:val="29"/>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 xml:space="preserve">Learn how to classify features and </w:t>
            </w:r>
            <w:proofErr w:type="spellStart"/>
            <w:r w:rsidRPr="001F6CBD">
              <w:rPr>
                <w:rFonts w:ascii="Arial" w:eastAsia="Times New Roman" w:hAnsi="Arial" w:cs="Arial"/>
                <w:sz w:val="18"/>
                <w:szCs w:val="18"/>
              </w:rPr>
              <w:t>rasters</w:t>
            </w:r>
            <w:proofErr w:type="spellEnd"/>
            <w:r w:rsidRPr="001F6CBD">
              <w:rPr>
                <w:rFonts w:ascii="Arial" w:eastAsia="Times New Roman" w:hAnsi="Arial" w:cs="Arial"/>
                <w:sz w:val="18"/>
                <w:szCs w:val="18"/>
              </w:rPr>
              <w:t xml:space="preserve"> in ArcGIS.</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0D64AE">
            <w:pPr>
              <w:ind w:right="39"/>
              <w:jc w:val="center"/>
            </w:pP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A91898" w:rsidP="00273103">
            <w:pPr>
              <w:ind w:right="32"/>
              <w:jc w:val="center"/>
            </w:pPr>
            <w:r>
              <w:rPr>
                <w:rFonts w:ascii="Times New Roman" w:eastAsia="Times New Roman" w:hAnsi="Times New Roman" w:cs="Times New Roman"/>
                <w:sz w:val="20"/>
              </w:rPr>
              <w:t>3</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3F21FE">
            <w:pPr>
              <w:ind w:right="32"/>
              <w:jc w:val="center"/>
            </w:pPr>
            <w:r>
              <w:rPr>
                <w:rFonts w:ascii="Times New Roman" w:eastAsia="Times New Roman" w:hAnsi="Times New Roman" w:cs="Times New Roman"/>
                <w:sz w:val="20"/>
              </w:rPr>
              <w:t>6</w:t>
            </w:r>
            <w:r w:rsidR="006736A2">
              <w:rPr>
                <w:rFonts w:ascii="Times New Roman" w:eastAsia="Times New Roman" w:hAnsi="Times New Roman" w:cs="Times New Roman"/>
                <w:sz w:val="20"/>
              </w:rPr>
              <w:t xml:space="preserve"> </w:t>
            </w:r>
          </w:p>
        </w:tc>
      </w:tr>
      <w:tr w:rsidR="001D06EE" w:rsidTr="001F6CBD">
        <w:trPr>
          <w:trHeight w:val="2249"/>
        </w:trPr>
        <w:tc>
          <w:tcPr>
            <w:tcW w:w="4194" w:type="dxa"/>
            <w:tcBorders>
              <w:top w:val="single" w:sz="6" w:space="0" w:color="000000"/>
              <w:left w:val="double" w:sz="9" w:space="0" w:color="000000"/>
              <w:bottom w:val="single" w:sz="6" w:space="0" w:color="000000"/>
              <w:right w:val="single" w:sz="6" w:space="0" w:color="000000"/>
            </w:tcBorders>
          </w:tcPr>
          <w:p w:rsidR="001D06EE" w:rsidRDefault="00A91898" w:rsidP="001D06EE">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lastRenderedPageBreak/>
              <w:t>Features and Attributes</w:t>
            </w:r>
            <w:r>
              <w:rPr>
                <w:rFonts w:ascii="Times New Roman" w:eastAsia="Times New Roman" w:hAnsi="Times New Roman" w:cs="Times New Roman"/>
                <w:b/>
                <w:bCs/>
                <w:szCs w:val="24"/>
              </w:rPr>
              <w:t>:</w:t>
            </w:r>
          </w:p>
          <w:p w:rsidR="001F6CBD" w:rsidRPr="001F6CBD" w:rsidRDefault="001F6CBD" w:rsidP="001F6CBD">
            <w:pPr>
              <w:numPr>
                <w:ilvl w:val="0"/>
                <w:numId w:val="3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Understand what features are and how they model (i.e. represent) geospatial features;</w:t>
            </w:r>
          </w:p>
          <w:p w:rsidR="001F6CBD" w:rsidRPr="001F6CBD" w:rsidRDefault="001F6CBD" w:rsidP="001F6CBD">
            <w:pPr>
              <w:numPr>
                <w:ilvl w:val="0"/>
                <w:numId w:val="3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 xml:space="preserve">Understand what attributes are and how </w:t>
            </w:r>
            <w:proofErr w:type="spellStart"/>
            <w:r w:rsidRPr="001F6CBD">
              <w:rPr>
                <w:rFonts w:ascii="Arial" w:eastAsia="Times New Roman" w:hAnsi="Arial" w:cs="Arial"/>
                <w:sz w:val="18"/>
                <w:szCs w:val="18"/>
              </w:rPr>
              <w:t>the</w:t>
            </w:r>
            <w:proofErr w:type="spellEnd"/>
            <w:r w:rsidRPr="001F6CBD">
              <w:rPr>
                <w:rFonts w:ascii="Arial" w:eastAsia="Times New Roman" w:hAnsi="Arial" w:cs="Arial"/>
                <w:sz w:val="18"/>
                <w:szCs w:val="18"/>
              </w:rPr>
              <w:t xml:space="preserve"> describe geospatial features; and</w:t>
            </w:r>
          </w:p>
          <w:p w:rsidR="001F6CBD" w:rsidRPr="001F6CBD" w:rsidRDefault="001F6CBD" w:rsidP="001F6CBD">
            <w:pPr>
              <w:numPr>
                <w:ilvl w:val="0"/>
                <w:numId w:val="3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Explore how features and attributes are linked and displayed in a GIS.</w:t>
            </w:r>
          </w:p>
        </w:tc>
        <w:tc>
          <w:tcPr>
            <w:tcW w:w="1642" w:type="dxa"/>
            <w:tcBorders>
              <w:top w:val="single" w:sz="6" w:space="0" w:color="000000"/>
              <w:left w:val="single" w:sz="6" w:space="0" w:color="000000"/>
              <w:bottom w:val="single" w:sz="6" w:space="0" w:color="000000"/>
              <w:right w:val="single" w:sz="6" w:space="0" w:color="000000"/>
            </w:tcBorders>
            <w:vAlign w:val="center"/>
          </w:tcPr>
          <w:p w:rsidR="001D06EE" w:rsidRDefault="001D06EE">
            <w:pPr>
              <w:ind w:right="39"/>
              <w:jc w:val="center"/>
            </w:pPr>
          </w:p>
        </w:tc>
        <w:tc>
          <w:tcPr>
            <w:tcW w:w="1666" w:type="dxa"/>
            <w:tcBorders>
              <w:top w:val="single" w:sz="6" w:space="0" w:color="000000"/>
              <w:left w:val="single" w:sz="6" w:space="0" w:color="000000"/>
              <w:bottom w:val="single" w:sz="6" w:space="0" w:color="000000"/>
              <w:right w:val="single" w:sz="6" w:space="0" w:color="000000"/>
            </w:tcBorders>
            <w:vAlign w:val="center"/>
          </w:tcPr>
          <w:p w:rsidR="001D06EE" w:rsidRDefault="00A91898">
            <w:pPr>
              <w:ind w:right="34"/>
              <w:jc w:val="center"/>
            </w:pPr>
            <w:r>
              <w:rPr>
                <w:rFonts w:ascii="Times New Roman" w:eastAsia="Times New Roman" w:hAnsi="Times New Roman" w:cs="Times New Roman"/>
                <w:sz w:val="20"/>
              </w:rPr>
              <w:t>4</w:t>
            </w:r>
            <w:r w:rsidR="001D06EE">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1D06EE" w:rsidRDefault="001D06EE">
            <w:pPr>
              <w:ind w:right="32"/>
              <w:jc w:val="center"/>
            </w:pPr>
            <w:r>
              <w:rPr>
                <w:rFonts w:ascii="Times New Roman" w:eastAsia="Times New Roman" w:hAnsi="Times New Roman" w:cs="Times New Roman"/>
                <w:sz w:val="20"/>
              </w:rPr>
              <w:t>6</w:t>
            </w:r>
          </w:p>
        </w:tc>
      </w:tr>
      <w:tr w:rsidR="001D06EE" w:rsidTr="001D06EE">
        <w:trPr>
          <w:trHeight w:val="800"/>
        </w:trPr>
        <w:tc>
          <w:tcPr>
            <w:tcW w:w="4194" w:type="dxa"/>
            <w:tcBorders>
              <w:top w:val="single" w:sz="6" w:space="0" w:color="000000"/>
              <w:left w:val="double" w:sz="9" w:space="0" w:color="000000"/>
              <w:bottom w:val="single" w:sz="6" w:space="0" w:color="000000"/>
              <w:right w:val="single" w:sz="6" w:space="0" w:color="000000"/>
            </w:tcBorders>
          </w:tcPr>
          <w:p w:rsidR="001D06EE" w:rsidRDefault="00A91898" w:rsidP="001D06EE">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t>Attribute Queries</w:t>
            </w:r>
            <w:r>
              <w:rPr>
                <w:rFonts w:ascii="Times New Roman" w:eastAsia="Times New Roman" w:hAnsi="Times New Roman" w:cs="Times New Roman"/>
                <w:b/>
                <w:bCs/>
                <w:szCs w:val="24"/>
              </w:rPr>
              <w:t>:</w:t>
            </w:r>
          </w:p>
          <w:p w:rsidR="001F6CBD" w:rsidRPr="001F6CBD" w:rsidRDefault="001F6CBD" w:rsidP="001F6CBD">
            <w:pPr>
              <w:numPr>
                <w:ilvl w:val="0"/>
                <w:numId w:val="3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Use ArcGIS to find and query attributes;</w:t>
            </w:r>
          </w:p>
          <w:p w:rsidR="001F6CBD" w:rsidRPr="001F6CBD" w:rsidRDefault="001F6CBD" w:rsidP="001F6CBD">
            <w:pPr>
              <w:numPr>
                <w:ilvl w:val="0"/>
                <w:numId w:val="3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Introduce selection methodologies available in ArcGIS;</w:t>
            </w:r>
          </w:p>
          <w:p w:rsidR="001F6CBD" w:rsidRPr="001F6CBD" w:rsidRDefault="001F6CBD" w:rsidP="001F6CBD">
            <w:pPr>
              <w:numPr>
                <w:ilvl w:val="0"/>
                <w:numId w:val="3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Use Structured Query Language (SQL) to execute standard database queries; and</w:t>
            </w:r>
          </w:p>
          <w:p w:rsidR="001F6CBD" w:rsidRPr="001F6CBD" w:rsidRDefault="001F6CBD" w:rsidP="001F6CBD">
            <w:pPr>
              <w:numPr>
                <w:ilvl w:val="0"/>
                <w:numId w:val="3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Create summary reports based on attribute queries.</w:t>
            </w:r>
          </w:p>
        </w:tc>
        <w:tc>
          <w:tcPr>
            <w:tcW w:w="1642" w:type="dxa"/>
            <w:tcBorders>
              <w:top w:val="single" w:sz="6" w:space="0" w:color="000000"/>
              <w:left w:val="single" w:sz="6" w:space="0" w:color="000000"/>
              <w:bottom w:val="single" w:sz="6" w:space="0" w:color="000000"/>
              <w:right w:val="single" w:sz="6" w:space="0" w:color="000000"/>
            </w:tcBorders>
            <w:vAlign w:val="center"/>
          </w:tcPr>
          <w:p w:rsidR="001D06EE" w:rsidRDefault="001D06EE">
            <w:pPr>
              <w:ind w:right="39"/>
              <w:jc w:val="center"/>
            </w:pPr>
          </w:p>
        </w:tc>
        <w:tc>
          <w:tcPr>
            <w:tcW w:w="1666" w:type="dxa"/>
            <w:tcBorders>
              <w:top w:val="single" w:sz="6" w:space="0" w:color="000000"/>
              <w:left w:val="single" w:sz="6" w:space="0" w:color="000000"/>
              <w:bottom w:val="single" w:sz="6" w:space="0" w:color="000000"/>
              <w:right w:val="single" w:sz="6" w:space="0" w:color="000000"/>
            </w:tcBorders>
            <w:vAlign w:val="center"/>
          </w:tcPr>
          <w:p w:rsidR="001D06EE" w:rsidRDefault="00A91898">
            <w:pPr>
              <w:ind w:right="34"/>
              <w:jc w:val="center"/>
            </w:pPr>
            <w:r>
              <w:rPr>
                <w:rFonts w:ascii="Times New Roman" w:eastAsia="Times New Roman" w:hAnsi="Times New Roman" w:cs="Times New Roman"/>
                <w:sz w:val="20"/>
              </w:rPr>
              <w:t>5</w:t>
            </w:r>
          </w:p>
        </w:tc>
        <w:tc>
          <w:tcPr>
            <w:tcW w:w="2298" w:type="dxa"/>
            <w:tcBorders>
              <w:top w:val="single" w:sz="6" w:space="0" w:color="000000"/>
              <w:left w:val="single" w:sz="6" w:space="0" w:color="000000"/>
              <w:bottom w:val="single" w:sz="6" w:space="0" w:color="000000"/>
              <w:right w:val="double" w:sz="9" w:space="0" w:color="000000"/>
            </w:tcBorders>
            <w:vAlign w:val="center"/>
          </w:tcPr>
          <w:p w:rsidR="001D06EE" w:rsidRDefault="001D06EE">
            <w:pPr>
              <w:ind w:right="32"/>
              <w:jc w:val="center"/>
            </w:pPr>
            <w:r>
              <w:rPr>
                <w:rFonts w:ascii="Times New Roman" w:eastAsia="Times New Roman" w:hAnsi="Times New Roman" w:cs="Times New Roman"/>
                <w:sz w:val="20"/>
              </w:rPr>
              <w:t>6</w:t>
            </w:r>
          </w:p>
        </w:tc>
      </w:tr>
      <w:tr w:rsidR="001D06EE" w:rsidTr="001F6CBD">
        <w:trPr>
          <w:trHeight w:val="2429"/>
        </w:trPr>
        <w:tc>
          <w:tcPr>
            <w:tcW w:w="4194" w:type="dxa"/>
            <w:tcBorders>
              <w:top w:val="single" w:sz="6" w:space="0" w:color="000000"/>
              <w:left w:val="double" w:sz="9" w:space="0" w:color="000000"/>
              <w:bottom w:val="double" w:sz="9" w:space="0" w:color="000000"/>
              <w:right w:val="single" w:sz="6" w:space="0" w:color="000000"/>
            </w:tcBorders>
          </w:tcPr>
          <w:p w:rsidR="001D06EE" w:rsidRDefault="00A91898" w:rsidP="001D06EE">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t>Tables</w:t>
            </w:r>
            <w:r w:rsidRPr="00A91898">
              <w:rPr>
                <w:rFonts w:ascii="Times New Roman" w:eastAsia="Times New Roman" w:hAnsi="Times New Roman" w:cs="Times New Roman"/>
                <w:b/>
                <w:bCs/>
                <w:szCs w:val="24"/>
              </w:rPr>
              <w:t>:</w:t>
            </w:r>
          </w:p>
          <w:p w:rsidR="001F6CBD" w:rsidRPr="001F6CBD" w:rsidRDefault="001F6CBD" w:rsidP="001F6CBD">
            <w:pPr>
              <w:numPr>
                <w:ilvl w:val="0"/>
                <w:numId w:val="32"/>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Identify basic structure and data types for tables stored in a GIS;</w:t>
            </w:r>
          </w:p>
          <w:p w:rsidR="001F6CBD" w:rsidRPr="001F6CBD" w:rsidRDefault="001F6CBD" w:rsidP="001F6CBD">
            <w:pPr>
              <w:numPr>
                <w:ilvl w:val="0"/>
                <w:numId w:val="32"/>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Identify common tabular formats imported into a GIS; and</w:t>
            </w:r>
          </w:p>
          <w:p w:rsidR="001F6CBD" w:rsidRPr="001F6CBD" w:rsidRDefault="001F6CBD" w:rsidP="001F6CBD">
            <w:pPr>
              <w:numPr>
                <w:ilvl w:val="0"/>
                <w:numId w:val="32"/>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Learn how to perform a join and relate between two tables and a feature class and a table.</w:t>
            </w:r>
          </w:p>
        </w:tc>
        <w:tc>
          <w:tcPr>
            <w:tcW w:w="1642" w:type="dxa"/>
            <w:tcBorders>
              <w:top w:val="single" w:sz="6" w:space="0" w:color="000000"/>
              <w:left w:val="single" w:sz="6" w:space="0" w:color="000000"/>
              <w:bottom w:val="double" w:sz="9" w:space="0" w:color="000000"/>
              <w:right w:val="single" w:sz="6" w:space="0" w:color="000000"/>
            </w:tcBorders>
            <w:vAlign w:val="center"/>
          </w:tcPr>
          <w:p w:rsidR="001D06EE" w:rsidRDefault="001D06EE" w:rsidP="003F21FE">
            <w:pPr>
              <w:ind w:right="35"/>
              <w:jc w:val="center"/>
            </w:pPr>
          </w:p>
        </w:tc>
        <w:tc>
          <w:tcPr>
            <w:tcW w:w="1666" w:type="dxa"/>
            <w:tcBorders>
              <w:top w:val="single" w:sz="6" w:space="0" w:color="000000"/>
              <w:left w:val="single" w:sz="6" w:space="0" w:color="000000"/>
              <w:bottom w:val="double" w:sz="9" w:space="0" w:color="000000"/>
              <w:right w:val="single" w:sz="6" w:space="0" w:color="000000"/>
            </w:tcBorders>
            <w:vAlign w:val="center"/>
          </w:tcPr>
          <w:p w:rsidR="001D06EE" w:rsidRDefault="00A91898">
            <w:pPr>
              <w:ind w:right="34"/>
              <w:jc w:val="center"/>
            </w:pPr>
            <w:r>
              <w:rPr>
                <w:rFonts w:ascii="Times New Roman" w:eastAsia="Times New Roman" w:hAnsi="Times New Roman" w:cs="Times New Roman"/>
                <w:sz w:val="20"/>
              </w:rPr>
              <w:t>6</w:t>
            </w:r>
          </w:p>
        </w:tc>
        <w:tc>
          <w:tcPr>
            <w:tcW w:w="2298" w:type="dxa"/>
            <w:tcBorders>
              <w:top w:val="single" w:sz="6" w:space="0" w:color="000000"/>
              <w:left w:val="single" w:sz="6" w:space="0" w:color="000000"/>
              <w:bottom w:val="double" w:sz="9" w:space="0" w:color="000000"/>
              <w:right w:val="double" w:sz="9" w:space="0" w:color="000000"/>
            </w:tcBorders>
            <w:vAlign w:val="center"/>
          </w:tcPr>
          <w:p w:rsidR="001D06EE" w:rsidRDefault="001D06EE">
            <w:pPr>
              <w:ind w:right="32"/>
              <w:jc w:val="center"/>
            </w:pPr>
            <w:r>
              <w:rPr>
                <w:rFonts w:ascii="Times New Roman" w:eastAsia="Times New Roman" w:hAnsi="Times New Roman" w:cs="Times New Roman"/>
                <w:sz w:val="20"/>
              </w:rPr>
              <w:t xml:space="preserve">6 </w:t>
            </w:r>
          </w:p>
        </w:tc>
      </w:tr>
      <w:tr w:rsidR="001D06EE" w:rsidTr="001F6CBD">
        <w:trPr>
          <w:trHeight w:val="1991"/>
        </w:trPr>
        <w:tc>
          <w:tcPr>
            <w:tcW w:w="4194" w:type="dxa"/>
            <w:tcBorders>
              <w:top w:val="double" w:sz="9" w:space="0" w:color="000000"/>
              <w:left w:val="double" w:sz="9" w:space="0" w:color="000000"/>
              <w:bottom w:val="single" w:sz="6" w:space="0" w:color="000000"/>
              <w:right w:val="single" w:sz="6" w:space="0" w:color="000000"/>
            </w:tcBorders>
          </w:tcPr>
          <w:p w:rsidR="001D06EE" w:rsidRDefault="00A91898" w:rsidP="003F21FE">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t>Spatial Queries</w:t>
            </w:r>
            <w:r w:rsidRPr="00A91898">
              <w:rPr>
                <w:rFonts w:ascii="Times New Roman" w:eastAsia="Times New Roman" w:hAnsi="Times New Roman" w:cs="Times New Roman"/>
                <w:b/>
                <w:bCs/>
                <w:szCs w:val="24"/>
              </w:rPr>
              <w:t>:</w:t>
            </w:r>
          </w:p>
          <w:p w:rsidR="001F6CBD" w:rsidRPr="001F6CBD" w:rsidRDefault="001F6CBD" w:rsidP="001F6CBD">
            <w:pPr>
              <w:numPr>
                <w:ilvl w:val="0"/>
                <w:numId w:val="32"/>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Which businesses are within 1000-feet of a new school?</w:t>
            </w:r>
          </w:p>
          <w:p w:rsidR="001F6CBD" w:rsidRPr="001F6CBD" w:rsidRDefault="001F6CBD" w:rsidP="001F6CBD">
            <w:pPr>
              <w:numPr>
                <w:ilvl w:val="0"/>
                <w:numId w:val="32"/>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How many wells are registered within an aquifer?</w:t>
            </w:r>
          </w:p>
          <w:p w:rsidR="001F6CBD" w:rsidRPr="001F6CBD" w:rsidRDefault="001F6CBD" w:rsidP="001F6CBD">
            <w:pPr>
              <w:numPr>
                <w:ilvl w:val="0"/>
                <w:numId w:val="32"/>
              </w:numPr>
              <w:shd w:val="clear" w:color="auto" w:fill="FFFFFF"/>
              <w:spacing w:before="100" w:beforeAutospacing="1" w:after="100" w:afterAutospacing="1"/>
              <w:rPr>
                <w:rFonts w:ascii="'times new roman'" w:eastAsia="Times New Roman" w:hAnsi="'times new roman'" w:cs="Arial"/>
                <w:sz w:val="24"/>
                <w:szCs w:val="24"/>
              </w:rPr>
            </w:pPr>
            <w:r w:rsidRPr="001F6CBD">
              <w:rPr>
                <w:rFonts w:ascii="Arial" w:eastAsia="Times New Roman" w:hAnsi="Arial" w:cs="Arial"/>
                <w:sz w:val="18"/>
                <w:szCs w:val="18"/>
              </w:rPr>
              <w:t>Which roads are crossed by a proposed rail line?</w:t>
            </w:r>
          </w:p>
        </w:tc>
        <w:tc>
          <w:tcPr>
            <w:tcW w:w="1642" w:type="dxa"/>
            <w:tcBorders>
              <w:top w:val="double" w:sz="9" w:space="0" w:color="000000"/>
              <w:left w:val="single" w:sz="6" w:space="0" w:color="000000"/>
              <w:bottom w:val="single" w:sz="6" w:space="0" w:color="000000"/>
              <w:right w:val="single" w:sz="6" w:space="0" w:color="000000"/>
            </w:tcBorders>
            <w:vAlign w:val="center"/>
          </w:tcPr>
          <w:p w:rsidR="001D06EE" w:rsidRDefault="001D06EE" w:rsidP="003F21FE">
            <w:pPr>
              <w:jc w:val="center"/>
            </w:pPr>
          </w:p>
        </w:tc>
        <w:tc>
          <w:tcPr>
            <w:tcW w:w="1666" w:type="dxa"/>
            <w:tcBorders>
              <w:top w:val="double" w:sz="9" w:space="0" w:color="000000"/>
              <w:left w:val="single" w:sz="6" w:space="0" w:color="000000"/>
              <w:bottom w:val="single" w:sz="6" w:space="0" w:color="000000"/>
              <w:right w:val="single" w:sz="6" w:space="0" w:color="000000"/>
            </w:tcBorders>
            <w:vAlign w:val="center"/>
          </w:tcPr>
          <w:p w:rsidR="001D06EE" w:rsidRDefault="00A91898" w:rsidP="003F21FE">
            <w:pPr>
              <w:jc w:val="center"/>
            </w:pPr>
            <w:r>
              <w:t>7</w:t>
            </w:r>
          </w:p>
        </w:tc>
        <w:tc>
          <w:tcPr>
            <w:tcW w:w="2298" w:type="dxa"/>
            <w:tcBorders>
              <w:top w:val="double" w:sz="9" w:space="0" w:color="000000"/>
              <w:left w:val="single" w:sz="6" w:space="0" w:color="000000"/>
              <w:bottom w:val="single" w:sz="6" w:space="0" w:color="000000"/>
              <w:right w:val="double" w:sz="9" w:space="0" w:color="000000"/>
            </w:tcBorders>
            <w:vAlign w:val="center"/>
          </w:tcPr>
          <w:p w:rsidR="001D06EE" w:rsidRDefault="001D06EE" w:rsidP="003F21FE">
            <w:pPr>
              <w:jc w:val="center"/>
            </w:pPr>
            <w:r>
              <w:t>6</w:t>
            </w:r>
          </w:p>
        </w:tc>
      </w:tr>
      <w:tr w:rsidR="001D06EE" w:rsidTr="001F6CBD">
        <w:trPr>
          <w:trHeight w:val="1790"/>
        </w:trPr>
        <w:tc>
          <w:tcPr>
            <w:tcW w:w="4194" w:type="dxa"/>
            <w:tcBorders>
              <w:top w:val="single" w:sz="6" w:space="0" w:color="000000"/>
              <w:left w:val="double" w:sz="9" w:space="0" w:color="000000"/>
              <w:bottom w:val="single" w:sz="6" w:space="0" w:color="000000"/>
              <w:right w:val="single" w:sz="6" w:space="0" w:color="000000"/>
            </w:tcBorders>
          </w:tcPr>
          <w:p w:rsidR="001D06EE" w:rsidRDefault="00A91898" w:rsidP="001D06EE">
            <w:pPr>
              <w:tabs>
                <w:tab w:val="num" w:pos="720"/>
              </w:tabs>
              <w:rPr>
                <w:rFonts w:ascii="Times New Roman" w:eastAsia="Times New Roman" w:hAnsi="Times New Roman" w:cs="Times New Roman"/>
                <w:b/>
                <w:bCs/>
                <w:szCs w:val="24"/>
              </w:rPr>
            </w:pPr>
            <w:proofErr w:type="spellStart"/>
            <w:r w:rsidRPr="00A91898">
              <w:rPr>
                <w:rFonts w:ascii="Times New Roman" w:eastAsia="Times New Roman" w:hAnsi="Times New Roman" w:cs="Times New Roman"/>
                <w:b/>
                <w:bCs/>
                <w:szCs w:val="24"/>
              </w:rPr>
              <w:t>Geoprocessing</w:t>
            </w:r>
            <w:proofErr w:type="spellEnd"/>
            <w:r w:rsidRPr="00A91898">
              <w:rPr>
                <w:rFonts w:ascii="Times New Roman" w:eastAsia="Times New Roman" w:hAnsi="Times New Roman" w:cs="Times New Roman"/>
                <w:b/>
                <w:bCs/>
                <w:szCs w:val="24"/>
              </w:rPr>
              <w:t>:</w:t>
            </w:r>
          </w:p>
          <w:p w:rsidR="001F6CBD" w:rsidRPr="001F6CBD" w:rsidRDefault="001F6CBD" w:rsidP="001F6CBD">
            <w:pPr>
              <w:numPr>
                <w:ilvl w:val="0"/>
                <w:numId w:val="32"/>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Consolidating contiguous habitat zones;</w:t>
            </w:r>
          </w:p>
          <w:p w:rsidR="001F6CBD" w:rsidRPr="001F6CBD" w:rsidRDefault="001F6CBD" w:rsidP="001F6CBD">
            <w:pPr>
              <w:numPr>
                <w:ilvl w:val="0"/>
                <w:numId w:val="32"/>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Creating new market service areas based on ZIP code boundaries; and</w:t>
            </w:r>
          </w:p>
          <w:p w:rsidR="001F6CBD" w:rsidRPr="001F6CBD" w:rsidRDefault="001F6CBD" w:rsidP="001F6CBD">
            <w:pPr>
              <w:numPr>
                <w:ilvl w:val="0"/>
                <w:numId w:val="32"/>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Performing a suitability analysis for a specific project area</w:t>
            </w:r>
          </w:p>
        </w:tc>
        <w:tc>
          <w:tcPr>
            <w:tcW w:w="1642" w:type="dxa"/>
            <w:tcBorders>
              <w:top w:val="single" w:sz="6" w:space="0" w:color="000000"/>
              <w:left w:val="single" w:sz="6" w:space="0" w:color="000000"/>
              <w:bottom w:val="single" w:sz="6" w:space="0" w:color="000000"/>
              <w:right w:val="single" w:sz="6" w:space="0" w:color="000000"/>
            </w:tcBorders>
            <w:vAlign w:val="center"/>
          </w:tcPr>
          <w:p w:rsidR="001D06EE" w:rsidRDefault="001D06EE" w:rsidP="003F21FE">
            <w:pPr>
              <w:ind w:left="10"/>
              <w:jc w:val="center"/>
            </w:pPr>
          </w:p>
        </w:tc>
        <w:tc>
          <w:tcPr>
            <w:tcW w:w="1666" w:type="dxa"/>
            <w:tcBorders>
              <w:top w:val="single" w:sz="6" w:space="0" w:color="000000"/>
              <w:left w:val="single" w:sz="6" w:space="0" w:color="000000"/>
              <w:bottom w:val="single" w:sz="6" w:space="0" w:color="000000"/>
              <w:right w:val="single" w:sz="6" w:space="0" w:color="000000"/>
            </w:tcBorders>
            <w:vAlign w:val="center"/>
          </w:tcPr>
          <w:p w:rsidR="001D06EE" w:rsidRDefault="00A91898">
            <w:pPr>
              <w:ind w:left="12"/>
              <w:jc w:val="center"/>
            </w:pPr>
            <w:r>
              <w:rPr>
                <w:rFonts w:ascii="Times New Roman" w:eastAsia="Times New Roman" w:hAnsi="Times New Roman" w:cs="Times New Roman"/>
                <w:sz w:val="20"/>
              </w:rPr>
              <w:t>7</w:t>
            </w:r>
            <w:r w:rsidR="001D06EE">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1D06EE" w:rsidRDefault="00E7502A">
            <w:pPr>
              <w:ind w:left="13"/>
              <w:jc w:val="center"/>
            </w:pPr>
            <w:r>
              <w:rPr>
                <w:rFonts w:ascii="Times New Roman" w:eastAsia="Times New Roman" w:hAnsi="Times New Roman" w:cs="Times New Roman"/>
                <w:sz w:val="20"/>
              </w:rPr>
              <w:t>3</w:t>
            </w:r>
          </w:p>
        </w:tc>
      </w:tr>
      <w:tr w:rsidR="00E7502A" w:rsidTr="00E7502A">
        <w:trPr>
          <w:trHeight w:val="332"/>
        </w:trPr>
        <w:tc>
          <w:tcPr>
            <w:tcW w:w="4194" w:type="dxa"/>
            <w:tcBorders>
              <w:top w:val="single" w:sz="6" w:space="0" w:color="000000"/>
              <w:left w:val="double" w:sz="9" w:space="0" w:color="000000"/>
              <w:bottom w:val="double" w:sz="9" w:space="0" w:color="000000"/>
              <w:right w:val="single" w:sz="6" w:space="0" w:color="000000"/>
            </w:tcBorders>
          </w:tcPr>
          <w:p w:rsidR="00E7502A" w:rsidRDefault="00A91898" w:rsidP="00E7502A">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t>Spatial Analysis</w:t>
            </w:r>
            <w:r w:rsidRPr="00A91898">
              <w:rPr>
                <w:rFonts w:ascii="Times New Roman" w:eastAsia="Times New Roman" w:hAnsi="Times New Roman" w:cs="Times New Roman"/>
                <w:b/>
                <w:bCs/>
                <w:szCs w:val="24"/>
              </w:rPr>
              <w:t>:</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Introduce vector, raster, and three dimensional spatial analysis;</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Understand the application of spatial analysis; and</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Perform spatial analyses using vector and tabular data.</w:t>
            </w:r>
          </w:p>
        </w:tc>
        <w:tc>
          <w:tcPr>
            <w:tcW w:w="1642" w:type="dxa"/>
            <w:tcBorders>
              <w:top w:val="single" w:sz="6" w:space="0" w:color="000000"/>
              <w:left w:val="single" w:sz="6" w:space="0" w:color="000000"/>
              <w:bottom w:val="double" w:sz="9" w:space="0" w:color="000000"/>
              <w:right w:val="single" w:sz="6" w:space="0" w:color="000000"/>
            </w:tcBorders>
            <w:vAlign w:val="center"/>
          </w:tcPr>
          <w:p w:rsidR="00E7502A" w:rsidRDefault="00E7502A" w:rsidP="003C047F">
            <w:pPr>
              <w:ind w:left="10"/>
              <w:jc w:val="center"/>
            </w:pPr>
          </w:p>
        </w:tc>
        <w:tc>
          <w:tcPr>
            <w:tcW w:w="1666" w:type="dxa"/>
            <w:tcBorders>
              <w:top w:val="single" w:sz="6" w:space="0" w:color="000000"/>
              <w:left w:val="single" w:sz="6" w:space="0" w:color="000000"/>
              <w:bottom w:val="double" w:sz="9" w:space="0" w:color="000000"/>
              <w:right w:val="single" w:sz="6" w:space="0" w:color="000000"/>
            </w:tcBorders>
            <w:vAlign w:val="center"/>
          </w:tcPr>
          <w:p w:rsidR="00E7502A" w:rsidRDefault="00A91898" w:rsidP="003C047F">
            <w:pPr>
              <w:ind w:left="12"/>
              <w:jc w:val="center"/>
            </w:pPr>
            <w:r>
              <w:rPr>
                <w:rFonts w:ascii="Times New Roman" w:eastAsia="Times New Roman" w:hAnsi="Times New Roman" w:cs="Times New Roman"/>
                <w:sz w:val="20"/>
              </w:rPr>
              <w:t>8</w:t>
            </w:r>
            <w:r w:rsidR="00E7502A">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double" w:sz="9" w:space="0" w:color="000000"/>
              <w:right w:val="double" w:sz="9" w:space="0" w:color="000000"/>
            </w:tcBorders>
            <w:vAlign w:val="center"/>
          </w:tcPr>
          <w:p w:rsidR="00E7502A" w:rsidRDefault="00E7502A" w:rsidP="003C047F">
            <w:pPr>
              <w:ind w:left="13"/>
              <w:jc w:val="center"/>
            </w:pPr>
            <w:r>
              <w:rPr>
                <w:rFonts w:ascii="Times New Roman" w:eastAsia="Times New Roman" w:hAnsi="Times New Roman" w:cs="Times New Roman"/>
                <w:sz w:val="20"/>
              </w:rPr>
              <w:t>3</w:t>
            </w:r>
          </w:p>
        </w:tc>
      </w:tr>
      <w:tr w:rsidR="00A91898" w:rsidTr="001F6CBD">
        <w:trPr>
          <w:trHeight w:val="1646"/>
        </w:trPr>
        <w:tc>
          <w:tcPr>
            <w:tcW w:w="4194" w:type="dxa"/>
            <w:tcBorders>
              <w:top w:val="single" w:sz="6" w:space="0" w:color="000000"/>
              <w:left w:val="double" w:sz="9" w:space="0" w:color="000000"/>
              <w:bottom w:val="double" w:sz="9" w:space="0" w:color="000000"/>
              <w:right w:val="single" w:sz="6" w:space="0" w:color="000000"/>
            </w:tcBorders>
          </w:tcPr>
          <w:p w:rsidR="00A91898" w:rsidRDefault="00A91898" w:rsidP="00E7502A">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lastRenderedPageBreak/>
              <w:t>Map Projections and Scale</w:t>
            </w:r>
            <w:r w:rsidR="001F6CBD">
              <w:rPr>
                <w:rFonts w:ascii="Times New Roman" w:eastAsia="Times New Roman" w:hAnsi="Times New Roman" w:cs="Times New Roman"/>
                <w:b/>
                <w:bCs/>
                <w:szCs w:val="24"/>
              </w:rPr>
              <w:t>:</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Introduce map projections, coordinate systems, and scale; and</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Understand how to identify the appropriate map projections, coordinate systems, and scale for your GIS application.</w:t>
            </w:r>
          </w:p>
        </w:tc>
        <w:tc>
          <w:tcPr>
            <w:tcW w:w="1642" w:type="dxa"/>
            <w:tcBorders>
              <w:top w:val="single" w:sz="6" w:space="0" w:color="000000"/>
              <w:left w:val="single" w:sz="6" w:space="0" w:color="000000"/>
              <w:bottom w:val="double" w:sz="9" w:space="0" w:color="000000"/>
              <w:right w:val="single" w:sz="6" w:space="0" w:color="000000"/>
            </w:tcBorders>
            <w:vAlign w:val="center"/>
          </w:tcPr>
          <w:p w:rsidR="00A91898" w:rsidRDefault="00A91898" w:rsidP="003C047F">
            <w:pPr>
              <w:ind w:left="10"/>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A91898" w:rsidRDefault="00A91898" w:rsidP="003C047F">
            <w:pPr>
              <w:ind w:left="12"/>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2298" w:type="dxa"/>
            <w:tcBorders>
              <w:top w:val="single" w:sz="6" w:space="0" w:color="000000"/>
              <w:left w:val="single" w:sz="6" w:space="0" w:color="000000"/>
              <w:bottom w:val="double" w:sz="9" w:space="0" w:color="000000"/>
              <w:right w:val="double" w:sz="9" w:space="0" w:color="000000"/>
            </w:tcBorders>
            <w:vAlign w:val="center"/>
          </w:tcPr>
          <w:p w:rsidR="00A91898" w:rsidRDefault="00A91898" w:rsidP="003C047F">
            <w:pPr>
              <w:ind w:left="13"/>
              <w:jc w:val="center"/>
              <w:rPr>
                <w:rFonts w:ascii="Times New Roman" w:eastAsia="Times New Roman" w:hAnsi="Times New Roman" w:cs="Times New Roman"/>
                <w:sz w:val="20"/>
              </w:rPr>
            </w:pPr>
          </w:p>
        </w:tc>
      </w:tr>
      <w:tr w:rsidR="00A91898" w:rsidTr="001F6CBD">
        <w:trPr>
          <w:trHeight w:val="4346"/>
        </w:trPr>
        <w:tc>
          <w:tcPr>
            <w:tcW w:w="4194" w:type="dxa"/>
            <w:tcBorders>
              <w:top w:val="single" w:sz="6" w:space="0" w:color="000000"/>
              <w:left w:val="double" w:sz="9" w:space="0" w:color="000000"/>
              <w:bottom w:val="double" w:sz="9" w:space="0" w:color="000000"/>
              <w:right w:val="single" w:sz="6" w:space="0" w:color="000000"/>
            </w:tcBorders>
          </w:tcPr>
          <w:p w:rsidR="00A91898" w:rsidRDefault="00A91898" w:rsidP="00E7502A">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t>Data Types, Structures, and Formats:</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Recognize the different data types and structure available to represent geospatial and tabular data;</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Learn how to select the most appropriate data type and structure to support your objective;</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Discuss the value of smart feature in planning applications;</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Understand the role of subtypes, relationships, domains, validation rules, and topology;</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Recognize the most common GIS data formats;</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Explore different data types, structures, and formats using ArcGIS; and</w:t>
            </w:r>
          </w:p>
          <w:p w:rsidR="001F6CBD" w:rsidRPr="001F6CBD" w:rsidRDefault="001F6CBD" w:rsidP="001F6CBD">
            <w:pPr>
              <w:numPr>
                <w:ilvl w:val="0"/>
                <w:numId w:val="35"/>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Learn how to develop a geospatial inventory.</w:t>
            </w:r>
          </w:p>
        </w:tc>
        <w:tc>
          <w:tcPr>
            <w:tcW w:w="1642" w:type="dxa"/>
            <w:tcBorders>
              <w:top w:val="single" w:sz="6" w:space="0" w:color="000000"/>
              <w:left w:val="single" w:sz="6" w:space="0" w:color="000000"/>
              <w:bottom w:val="double" w:sz="9" w:space="0" w:color="000000"/>
              <w:right w:val="single" w:sz="6" w:space="0" w:color="000000"/>
            </w:tcBorders>
            <w:vAlign w:val="center"/>
          </w:tcPr>
          <w:p w:rsidR="00A91898" w:rsidRDefault="00A91898" w:rsidP="003C047F">
            <w:pPr>
              <w:ind w:left="10"/>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A91898" w:rsidRDefault="00A91898" w:rsidP="003C047F">
            <w:pPr>
              <w:ind w:left="12"/>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2298" w:type="dxa"/>
            <w:tcBorders>
              <w:top w:val="single" w:sz="6" w:space="0" w:color="000000"/>
              <w:left w:val="single" w:sz="6" w:space="0" w:color="000000"/>
              <w:bottom w:val="double" w:sz="9" w:space="0" w:color="000000"/>
              <w:right w:val="double" w:sz="9" w:space="0" w:color="000000"/>
            </w:tcBorders>
            <w:vAlign w:val="center"/>
          </w:tcPr>
          <w:p w:rsidR="00A91898" w:rsidRDefault="00A91898" w:rsidP="003C047F">
            <w:pPr>
              <w:ind w:left="13"/>
              <w:jc w:val="center"/>
              <w:rPr>
                <w:rFonts w:ascii="Times New Roman" w:eastAsia="Times New Roman" w:hAnsi="Times New Roman" w:cs="Times New Roman"/>
                <w:sz w:val="20"/>
              </w:rPr>
            </w:pPr>
          </w:p>
        </w:tc>
      </w:tr>
      <w:tr w:rsidR="00A91898" w:rsidTr="00E7502A">
        <w:trPr>
          <w:trHeight w:val="332"/>
        </w:trPr>
        <w:tc>
          <w:tcPr>
            <w:tcW w:w="4194" w:type="dxa"/>
            <w:tcBorders>
              <w:top w:val="single" w:sz="6" w:space="0" w:color="000000"/>
              <w:left w:val="double" w:sz="9" w:space="0" w:color="000000"/>
              <w:bottom w:val="double" w:sz="9" w:space="0" w:color="000000"/>
              <w:right w:val="single" w:sz="6" w:space="0" w:color="000000"/>
            </w:tcBorders>
          </w:tcPr>
          <w:p w:rsidR="00A91898" w:rsidRDefault="00A91898" w:rsidP="00E7502A">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t>Data Creation, Collection, and Quality</w:t>
            </w:r>
            <w:r w:rsidR="001F6CBD">
              <w:rPr>
                <w:rFonts w:ascii="Times New Roman" w:eastAsia="Times New Roman" w:hAnsi="Times New Roman" w:cs="Times New Roman"/>
                <w:b/>
                <w:bCs/>
                <w:szCs w:val="24"/>
              </w:rPr>
              <w:t>:</w:t>
            </w:r>
          </w:p>
          <w:p w:rsidR="001F6CBD" w:rsidRPr="001F6CBD" w:rsidRDefault="001F6CBD" w:rsidP="001F6CBD">
            <w:pPr>
              <w:numPr>
                <w:ilvl w:val="0"/>
                <w:numId w:val="38"/>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Be able to identify the geospatial data required to support a process;</w:t>
            </w:r>
          </w:p>
          <w:p w:rsidR="001F6CBD" w:rsidRPr="001F6CBD" w:rsidRDefault="001F6CBD" w:rsidP="001F6CBD">
            <w:pPr>
              <w:numPr>
                <w:ilvl w:val="0"/>
                <w:numId w:val="38"/>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Understand the differences between utilizing existing data and creating your own;</w:t>
            </w:r>
          </w:p>
          <w:p w:rsidR="001F6CBD" w:rsidRPr="001F6CBD" w:rsidRDefault="001F6CBD" w:rsidP="001F6CBD">
            <w:pPr>
              <w:numPr>
                <w:ilvl w:val="0"/>
                <w:numId w:val="38"/>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Learn where to find data;</w:t>
            </w:r>
          </w:p>
          <w:p w:rsidR="001F6CBD" w:rsidRPr="001F6CBD" w:rsidRDefault="001F6CBD" w:rsidP="001F6CBD">
            <w:pPr>
              <w:numPr>
                <w:ilvl w:val="0"/>
                <w:numId w:val="39"/>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Understand when you need to create data;</w:t>
            </w:r>
          </w:p>
          <w:p w:rsidR="001F6CBD" w:rsidRPr="001F6CBD" w:rsidRDefault="001F6CBD" w:rsidP="001F6CBD">
            <w:pPr>
              <w:numPr>
                <w:ilvl w:val="0"/>
                <w:numId w:val="39"/>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Recognize when it is appropriate to use a pilot project;</w:t>
            </w:r>
          </w:p>
          <w:p w:rsidR="001F6CBD" w:rsidRPr="001F6CBD" w:rsidRDefault="001F6CBD" w:rsidP="001F6CBD">
            <w:pPr>
              <w:numPr>
                <w:ilvl w:val="0"/>
                <w:numId w:val="39"/>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Learn how to create vector data;</w:t>
            </w:r>
          </w:p>
          <w:p w:rsidR="001F6CBD" w:rsidRPr="001F6CBD" w:rsidRDefault="001F6CBD" w:rsidP="001F6CBD">
            <w:pPr>
              <w:numPr>
                <w:ilvl w:val="0"/>
                <w:numId w:val="39"/>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Learn how to create attribute data;</w:t>
            </w:r>
          </w:p>
          <w:p w:rsidR="001F6CBD" w:rsidRPr="001F6CBD" w:rsidRDefault="001F6CBD" w:rsidP="001F6CBD">
            <w:pPr>
              <w:numPr>
                <w:ilvl w:val="0"/>
                <w:numId w:val="39"/>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Back up your data early and often;</w:t>
            </w:r>
          </w:p>
          <w:p w:rsidR="001F6CBD" w:rsidRPr="001F6CBD" w:rsidRDefault="001F6CBD" w:rsidP="001F6CBD">
            <w:pPr>
              <w:numPr>
                <w:ilvl w:val="0"/>
                <w:numId w:val="40"/>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Understand the relationship between error, accuracy, and precision;</w:t>
            </w:r>
          </w:p>
          <w:p w:rsidR="001F6CBD" w:rsidRPr="001F6CBD" w:rsidRDefault="001F6CBD" w:rsidP="001F6CBD">
            <w:pPr>
              <w:numPr>
                <w:ilvl w:val="0"/>
                <w:numId w:val="40"/>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Discuss opportunities to introduce error and how to mitigate them;</w:t>
            </w:r>
          </w:p>
          <w:p w:rsidR="001F6CBD" w:rsidRPr="001F6CBD" w:rsidRDefault="001F6CBD" w:rsidP="001F6CBD">
            <w:pPr>
              <w:numPr>
                <w:ilvl w:val="0"/>
                <w:numId w:val="40"/>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Be able to distinguish between quality control and quality assurance;</w:t>
            </w:r>
          </w:p>
          <w:p w:rsidR="001F6CBD" w:rsidRPr="001F6CBD" w:rsidRDefault="001F6CBD" w:rsidP="001F6CBD">
            <w:pPr>
              <w:numPr>
                <w:ilvl w:val="0"/>
                <w:numId w:val="40"/>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Learn how to establish and audit trail; and</w:t>
            </w:r>
          </w:p>
          <w:p w:rsidR="001F6CBD" w:rsidRPr="001F6CBD" w:rsidRDefault="001F6CBD" w:rsidP="001F6CBD">
            <w:pPr>
              <w:numPr>
                <w:ilvl w:val="0"/>
                <w:numId w:val="40"/>
              </w:numPr>
              <w:shd w:val="clear" w:color="auto" w:fill="FFFFFF"/>
              <w:spacing w:before="100" w:beforeAutospacing="1" w:after="100" w:afterAutospacing="1"/>
              <w:rPr>
                <w:rFonts w:ascii="Arial" w:eastAsia="Times New Roman" w:hAnsi="Arial" w:cs="Arial"/>
                <w:sz w:val="18"/>
                <w:szCs w:val="18"/>
              </w:rPr>
            </w:pPr>
            <w:r w:rsidRPr="001F6CBD">
              <w:rPr>
                <w:rFonts w:ascii="'times new roman'" w:eastAsia="Times New Roman" w:hAnsi="'times new roman'" w:cs="Arial"/>
                <w:sz w:val="24"/>
                <w:szCs w:val="24"/>
              </w:rPr>
              <w:t>Discuss the importance of good data management.</w:t>
            </w:r>
          </w:p>
        </w:tc>
        <w:tc>
          <w:tcPr>
            <w:tcW w:w="1642" w:type="dxa"/>
            <w:tcBorders>
              <w:top w:val="single" w:sz="6" w:space="0" w:color="000000"/>
              <w:left w:val="single" w:sz="6" w:space="0" w:color="000000"/>
              <w:bottom w:val="double" w:sz="9" w:space="0" w:color="000000"/>
              <w:right w:val="single" w:sz="6" w:space="0" w:color="000000"/>
            </w:tcBorders>
            <w:vAlign w:val="center"/>
          </w:tcPr>
          <w:p w:rsidR="00A91898" w:rsidRDefault="00A91898" w:rsidP="003C047F">
            <w:pPr>
              <w:ind w:left="10"/>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A91898" w:rsidRDefault="00A91898" w:rsidP="003C047F">
            <w:pPr>
              <w:ind w:left="12"/>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2298" w:type="dxa"/>
            <w:tcBorders>
              <w:top w:val="single" w:sz="6" w:space="0" w:color="000000"/>
              <w:left w:val="single" w:sz="6" w:space="0" w:color="000000"/>
              <w:bottom w:val="double" w:sz="9" w:space="0" w:color="000000"/>
              <w:right w:val="double" w:sz="9" w:space="0" w:color="000000"/>
            </w:tcBorders>
            <w:vAlign w:val="center"/>
          </w:tcPr>
          <w:p w:rsidR="00A91898" w:rsidRDefault="00A91898" w:rsidP="003C047F">
            <w:pPr>
              <w:ind w:left="13"/>
              <w:jc w:val="center"/>
              <w:rPr>
                <w:rFonts w:ascii="Times New Roman" w:eastAsia="Times New Roman" w:hAnsi="Times New Roman" w:cs="Times New Roman"/>
                <w:sz w:val="20"/>
              </w:rPr>
            </w:pPr>
          </w:p>
        </w:tc>
      </w:tr>
      <w:tr w:rsidR="00A91898" w:rsidTr="00E7502A">
        <w:trPr>
          <w:trHeight w:val="332"/>
        </w:trPr>
        <w:tc>
          <w:tcPr>
            <w:tcW w:w="4194" w:type="dxa"/>
            <w:tcBorders>
              <w:top w:val="single" w:sz="6" w:space="0" w:color="000000"/>
              <w:left w:val="double" w:sz="9" w:space="0" w:color="000000"/>
              <w:bottom w:val="double" w:sz="9" w:space="0" w:color="000000"/>
              <w:right w:val="single" w:sz="6" w:space="0" w:color="000000"/>
            </w:tcBorders>
          </w:tcPr>
          <w:p w:rsidR="00A91898" w:rsidRDefault="00A91898" w:rsidP="00E7502A">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t>Geocoding</w:t>
            </w:r>
            <w:r>
              <w:rPr>
                <w:rFonts w:ascii="Times New Roman" w:eastAsia="Times New Roman" w:hAnsi="Times New Roman" w:cs="Times New Roman"/>
                <w:b/>
                <w:bCs/>
                <w:szCs w:val="24"/>
              </w:rPr>
              <w:t>:</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Understand geocoding and its application;</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lastRenderedPageBreak/>
              <w:t>Create an address locator;</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Geocode addresses from a table;</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Find individual addresses;</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Standardize address and reference data;</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Interpret geocoding results; and</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Rematch addresses automatically and interactively.</w:t>
            </w:r>
          </w:p>
        </w:tc>
        <w:tc>
          <w:tcPr>
            <w:tcW w:w="1642" w:type="dxa"/>
            <w:tcBorders>
              <w:top w:val="single" w:sz="6" w:space="0" w:color="000000"/>
              <w:left w:val="single" w:sz="6" w:space="0" w:color="000000"/>
              <w:bottom w:val="double" w:sz="9" w:space="0" w:color="000000"/>
              <w:right w:val="single" w:sz="6" w:space="0" w:color="000000"/>
            </w:tcBorders>
            <w:vAlign w:val="center"/>
          </w:tcPr>
          <w:p w:rsidR="00A91898" w:rsidRDefault="00A91898" w:rsidP="003C047F">
            <w:pPr>
              <w:ind w:left="10"/>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A91898" w:rsidRDefault="00A91898" w:rsidP="003C047F">
            <w:pPr>
              <w:ind w:left="12"/>
              <w:jc w:val="center"/>
              <w:rPr>
                <w:rFonts w:ascii="Times New Roman" w:eastAsia="Times New Roman" w:hAnsi="Times New Roman" w:cs="Times New Roman"/>
                <w:sz w:val="20"/>
              </w:rPr>
            </w:pPr>
            <w:r>
              <w:rPr>
                <w:rFonts w:ascii="Times New Roman" w:eastAsia="Times New Roman" w:hAnsi="Times New Roman" w:cs="Times New Roman"/>
                <w:sz w:val="20"/>
              </w:rPr>
              <w:t>12</w:t>
            </w:r>
          </w:p>
        </w:tc>
        <w:tc>
          <w:tcPr>
            <w:tcW w:w="2298" w:type="dxa"/>
            <w:tcBorders>
              <w:top w:val="single" w:sz="6" w:space="0" w:color="000000"/>
              <w:left w:val="single" w:sz="6" w:space="0" w:color="000000"/>
              <w:bottom w:val="double" w:sz="9" w:space="0" w:color="000000"/>
              <w:right w:val="double" w:sz="9" w:space="0" w:color="000000"/>
            </w:tcBorders>
            <w:vAlign w:val="center"/>
          </w:tcPr>
          <w:p w:rsidR="00A91898" w:rsidRDefault="00A91898" w:rsidP="003C047F">
            <w:pPr>
              <w:ind w:left="13"/>
              <w:jc w:val="center"/>
              <w:rPr>
                <w:rFonts w:ascii="Times New Roman" w:eastAsia="Times New Roman" w:hAnsi="Times New Roman" w:cs="Times New Roman"/>
                <w:sz w:val="20"/>
              </w:rPr>
            </w:pPr>
          </w:p>
        </w:tc>
      </w:tr>
      <w:tr w:rsidR="001D06EE" w:rsidTr="00A91898">
        <w:trPr>
          <w:trHeight w:val="674"/>
        </w:trPr>
        <w:tc>
          <w:tcPr>
            <w:tcW w:w="4194" w:type="dxa"/>
            <w:tcBorders>
              <w:top w:val="single" w:sz="6" w:space="0" w:color="000000"/>
              <w:left w:val="double" w:sz="9" w:space="0" w:color="000000"/>
              <w:bottom w:val="single" w:sz="6" w:space="0" w:color="000000"/>
              <w:right w:val="single" w:sz="6" w:space="0" w:color="000000"/>
            </w:tcBorders>
          </w:tcPr>
          <w:p w:rsidR="001D06EE" w:rsidRDefault="00A91898" w:rsidP="003F21FE">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lastRenderedPageBreak/>
              <w:t>Cartography</w:t>
            </w:r>
            <w:r>
              <w:rPr>
                <w:rFonts w:ascii="Times New Roman" w:eastAsia="Times New Roman" w:hAnsi="Times New Roman" w:cs="Times New Roman"/>
                <w:b/>
                <w:bCs/>
                <w:szCs w:val="24"/>
              </w:rPr>
              <w:t>:</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Understand the value of maps;</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Understand basic cartographic techniques and why they are important;</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Become familiar with map elements and the visual hierarchy; and</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Generate a cartographic product using ArcGIS.</w:t>
            </w:r>
          </w:p>
        </w:tc>
        <w:tc>
          <w:tcPr>
            <w:tcW w:w="1642" w:type="dxa"/>
            <w:tcBorders>
              <w:top w:val="single" w:sz="6" w:space="0" w:color="000000"/>
              <w:left w:val="single" w:sz="6" w:space="0" w:color="000000"/>
              <w:bottom w:val="single" w:sz="6" w:space="0" w:color="000000"/>
              <w:right w:val="single" w:sz="6" w:space="0" w:color="000000"/>
            </w:tcBorders>
            <w:vAlign w:val="center"/>
          </w:tcPr>
          <w:p w:rsidR="001D06EE" w:rsidRDefault="001D06EE">
            <w:pPr>
              <w:ind w:left="6"/>
              <w:jc w:val="center"/>
            </w:pPr>
          </w:p>
        </w:tc>
        <w:tc>
          <w:tcPr>
            <w:tcW w:w="1666" w:type="dxa"/>
            <w:tcBorders>
              <w:top w:val="single" w:sz="6" w:space="0" w:color="000000"/>
              <w:left w:val="single" w:sz="6" w:space="0" w:color="000000"/>
              <w:bottom w:val="single" w:sz="6" w:space="0" w:color="000000"/>
              <w:right w:val="single" w:sz="6" w:space="0" w:color="000000"/>
            </w:tcBorders>
            <w:vAlign w:val="center"/>
          </w:tcPr>
          <w:p w:rsidR="001D06EE" w:rsidRDefault="001D06EE" w:rsidP="00A91898">
            <w:pPr>
              <w:ind w:left="10"/>
              <w:jc w:val="center"/>
            </w:pPr>
            <w:r>
              <w:rPr>
                <w:rFonts w:ascii="Times New Roman" w:eastAsia="Times New Roman" w:hAnsi="Times New Roman" w:cs="Times New Roman"/>
                <w:sz w:val="20"/>
              </w:rPr>
              <w:t>1</w:t>
            </w:r>
            <w:r w:rsidR="00A91898">
              <w:rPr>
                <w:rFonts w:ascii="Times New Roman" w:eastAsia="Times New Roman" w:hAnsi="Times New Roman" w:cs="Times New Roman"/>
                <w:sz w:val="20"/>
              </w:rPr>
              <w:t>3</w:t>
            </w:r>
            <w:r>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1D06EE" w:rsidRDefault="001D06EE">
            <w:pPr>
              <w:ind w:left="13"/>
              <w:jc w:val="center"/>
            </w:pPr>
            <w:r>
              <w:rPr>
                <w:rFonts w:ascii="Times New Roman" w:eastAsia="Times New Roman" w:hAnsi="Times New Roman" w:cs="Times New Roman"/>
                <w:sz w:val="20"/>
              </w:rPr>
              <w:t>6</w:t>
            </w:r>
          </w:p>
        </w:tc>
      </w:tr>
      <w:tr w:rsidR="00A91898" w:rsidTr="00A91898">
        <w:trPr>
          <w:trHeight w:val="674"/>
        </w:trPr>
        <w:tc>
          <w:tcPr>
            <w:tcW w:w="4194" w:type="dxa"/>
            <w:tcBorders>
              <w:top w:val="single" w:sz="6" w:space="0" w:color="000000"/>
              <w:left w:val="double" w:sz="9" w:space="0" w:color="000000"/>
              <w:bottom w:val="single" w:sz="6" w:space="0" w:color="000000"/>
              <w:right w:val="single" w:sz="6" w:space="0" w:color="000000"/>
            </w:tcBorders>
          </w:tcPr>
          <w:p w:rsidR="00A91898" w:rsidRDefault="00A91898" w:rsidP="003F21FE">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t>Presentation Mediums</w:t>
            </w:r>
            <w:r>
              <w:rPr>
                <w:rFonts w:ascii="Times New Roman" w:eastAsia="Times New Roman" w:hAnsi="Times New Roman" w:cs="Times New Roman"/>
                <w:b/>
                <w:bCs/>
                <w:szCs w:val="24"/>
              </w:rPr>
              <w:t>:</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Recognize the importance of visual communication;</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Discuss the different types of presentation medium and their appropriate use; and</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Learn how to generate different presentation medium.</w:t>
            </w:r>
          </w:p>
        </w:tc>
        <w:tc>
          <w:tcPr>
            <w:tcW w:w="1642" w:type="dxa"/>
            <w:tcBorders>
              <w:top w:val="single" w:sz="6" w:space="0" w:color="000000"/>
              <w:left w:val="single" w:sz="6" w:space="0" w:color="000000"/>
              <w:bottom w:val="single" w:sz="6" w:space="0" w:color="000000"/>
              <w:right w:val="single" w:sz="6" w:space="0" w:color="000000"/>
            </w:tcBorders>
            <w:vAlign w:val="center"/>
          </w:tcPr>
          <w:p w:rsidR="00A91898" w:rsidRDefault="00A91898">
            <w:pPr>
              <w:ind w:left="6"/>
              <w:jc w:val="center"/>
            </w:pPr>
          </w:p>
        </w:tc>
        <w:tc>
          <w:tcPr>
            <w:tcW w:w="1666" w:type="dxa"/>
            <w:tcBorders>
              <w:top w:val="single" w:sz="6" w:space="0" w:color="000000"/>
              <w:left w:val="single" w:sz="6" w:space="0" w:color="000000"/>
              <w:bottom w:val="single" w:sz="6" w:space="0" w:color="000000"/>
              <w:right w:val="single" w:sz="6" w:space="0" w:color="000000"/>
            </w:tcBorders>
            <w:vAlign w:val="center"/>
          </w:tcPr>
          <w:p w:rsidR="00A91898" w:rsidRDefault="00A91898">
            <w:pPr>
              <w:ind w:left="10"/>
              <w:jc w:val="center"/>
              <w:rPr>
                <w:rFonts w:ascii="Times New Roman" w:eastAsia="Times New Roman" w:hAnsi="Times New Roman" w:cs="Times New Roman"/>
                <w:sz w:val="20"/>
              </w:rPr>
            </w:pPr>
            <w:r>
              <w:rPr>
                <w:rFonts w:ascii="Times New Roman" w:eastAsia="Times New Roman" w:hAnsi="Times New Roman" w:cs="Times New Roman"/>
                <w:sz w:val="20"/>
              </w:rPr>
              <w:t>14</w:t>
            </w:r>
          </w:p>
        </w:tc>
        <w:tc>
          <w:tcPr>
            <w:tcW w:w="2298" w:type="dxa"/>
            <w:tcBorders>
              <w:top w:val="single" w:sz="6" w:space="0" w:color="000000"/>
              <w:left w:val="single" w:sz="6" w:space="0" w:color="000000"/>
              <w:bottom w:val="single" w:sz="6" w:space="0" w:color="000000"/>
              <w:right w:val="double" w:sz="9" w:space="0" w:color="000000"/>
            </w:tcBorders>
            <w:vAlign w:val="center"/>
          </w:tcPr>
          <w:p w:rsidR="00A91898" w:rsidRDefault="00A91898">
            <w:pPr>
              <w:ind w:left="13"/>
              <w:jc w:val="center"/>
              <w:rPr>
                <w:rFonts w:ascii="Times New Roman" w:eastAsia="Times New Roman" w:hAnsi="Times New Roman" w:cs="Times New Roman"/>
                <w:sz w:val="20"/>
              </w:rPr>
            </w:pPr>
          </w:p>
        </w:tc>
      </w:tr>
      <w:tr w:rsidR="00A91898" w:rsidTr="00A91898">
        <w:trPr>
          <w:trHeight w:val="674"/>
        </w:trPr>
        <w:tc>
          <w:tcPr>
            <w:tcW w:w="4194" w:type="dxa"/>
            <w:tcBorders>
              <w:top w:val="single" w:sz="6" w:space="0" w:color="000000"/>
              <w:left w:val="double" w:sz="9" w:space="0" w:color="000000"/>
              <w:bottom w:val="single" w:sz="6" w:space="0" w:color="000000"/>
              <w:right w:val="single" w:sz="6" w:space="0" w:color="000000"/>
            </w:tcBorders>
          </w:tcPr>
          <w:p w:rsidR="00A91898" w:rsidRDefault="00A91898" w:rsidP="003F21FE">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t>Models, Metadata, and Mapping Law</w:t>
            </w:r>
            <w:r>
              <w:rPr>
                <w:rFonts w:ascii="Times New Roman" w:eastAsia="Times New Roman" w:hAnsi="Times New Roman" w:cs="Times New Roman"/>
                <w:b/>
                <w:bCs/>
                <w:szCs w:val="24"/>
              </w:rPr>
              <w:t>:</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 xml:space="preserve">Introduce and build a simple model in ArcGIS </w:t>
            </w:r>
            <w:proofErr w:type="spellStart"/>
            <w:r w:rsidRPr="001F6CBD">
              <w:rPr>
                <w:rFonts w:ascii="Arial" w:eastAsia="Times New Roman" w:hAnsi="Arial" w:cs="Arial"/>
                <w:sz w:val="18"/>
                <w:szCs w:val="18"/>
              </w:rPr>
              <w:t>ModelBuilder</w:t>
            </w:r>
            <w:proofErr w:type="spellEnd"/>
            <w:r w:rsidRPr="001F6CBD">
              <w:rPr>
                <w:rFonts w:ascii="Arial" w:eastAsia="Times New Roman" w:hAnsi="Arial" w:cs="Arial"/>
                <w:sz w:val="18"/>
                <w:szCs w:val="18"/>
              </w:rPr>
              <w:t>;</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Introduce metadata and metadata standards;</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 xml:space="preserve">Learn how to use the Metadata tool in </w:t>
            </w:r>
            <w:proofErr w:type="spellStart"/>
            <w:r w:rsidRPr="001F6CBD">
              <w:rPr>
                <w:rFonts w:ascii="Arial" w:eastAsia="Times New Roman" w:hAnsi="Arial" w:cs="Arial"/>
                <w:sz w:val="18"/>
                <w:szCs w:val="18"/>
              </w:rPr>
              <w:t>ArcCatalog</w:t>
            </w:r>
            <w:proofErr w:type="spellEnd"/>
            <w:r w:rsidRPr="001F6CBD">
              <w:rPr>
                <w:rFonts w:ascii="Arial" w:eastAsia="Times New Roman" w:hAnsi="Arial" w:cs="Arial"/>
                <w:sz w:val="18"/>
                <w:szCs w:val="18"/>
              </w:rPr>
              <w:t>; and</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Discuss various GIS legal issues.</w:t>
            </w:r>
          </w:p>
        </w:tc>
        <w:tc>
          <w:tcPr>
            <w:tcW w:w="1642" w:type="dxa"/>
            <w:tcBorders>
              <w:top w:val="single" w:sz="6" w:space="0" w:color="000000"/>
              <w:left w:val="single" w:sz="6" w:space="0" w:color="000000"/>
              <w:bottom w:val="single" w:sz="6" w:space="0" w:color="000000"/>
              <w:right w:val="single" w:sz="6" w:space="0" w:color="000000"/>
            </w:tcBorders>
            <w:vAlign w:val="center"/>
          </w:tcPr>
          <w:p w:rsidR="00A91898" w:rsidRDefault="00A91898">
            <w:pPr>
              <w:ind w:left="6"/>
              <w:jc w:val="center"/>
            </w:pPr>
          </w:p>
        </w:tc>
        <w:tc>
          <w:tcPr>
            <w:tcW w:w="1666" w:type="dxa"/>
            <w:tcBorders>
              <w:top w:val="single" w:sz="6" w:space="0" w:color="000000"/>
              <w:left w:val="single" w:sz="6" w:space="0" w:color="000000"/>
              <w:bottom w:val="single" w:sz="6" w:space="0" w:color="000000"/>
              <w:right w:val="single" w:sz="6" w:space="0" w:color="000000"/>
            </w:tcBorders>
            <w:vAlign w:val="center"/>
          </w:tcPr>
          <w:p w:rsidR="00A91898" w:rsidRDefault="00A91898">
            <w:pPr>
              <w:ind w:left="10"/>
              <w:jc w:val="center"/>
              <w:rPr>
                <w:rFonts w:ascii="Times New Roman" w:eastAsia="Times New Roman" w:hAnsi="Times New Roman" w:cs="Times New Roman"/>
                <w:sz w:val="20"/>
              </w:rPr>
            </w:pPr>
            <w:r>
              <w:rPr>
                <w:rFonts w:ascii="Times New Roman" w:eastAsia="Times New Roman" w:hAnsi="Times New Roman" w:cs="Times New Roman"/>
                <w:sz w:val="20"/>
              </w:rPr>
              <w:t>15</w:t>
            </w:r>
          </w:p>
        </w:tc>
        <w:tc>
          <w:tcPr>
            <w:tcW w:w="2298" w:type="dxa"/>
            <w:tcBorders>
              <w:top w:val="single" w:sz="6" w:space="0" w:color="000000"/>
              <w:left w:val="single" w:sz="6" w:space="0" w:color="000000"/>
              <w:bottom w:val="single" w:sz="6" w:space="0" w:color="000000"/>
              <w:right w:val="double" w:sz="9" w:space="0" w:color="000000"/>
            </w:tcBorders>
            <w:vAlign w:val="center"/>
          </w:tcPr>
          <w:p w:rsidR="00A91898" w:rsidRDefault="00A91898">
            <w:pPr>
              <w:ind w:left="13"/>
              <w:jc w:val="center"/>
              <w:rPr>
                <w:rFonts w:ascii="Times New Roman" w:eastAsia="Times New Roman" w:hAnsi="Times New Roman" w:cs="Times New Roman"/>
                <w:sz w:val="20"/>
              </w:rPr>
            </w:pPr>
          </w:p>
        </w:tc>
      </w:tr>
      <w:tr w:rsidR="00A91898" w:rsidTr="001F6CBD">
        <w:trPr>
          <w:trHeight w:val="1997"/>
        </w:trPr>
        <w:tc>
          <w:tcPr>
            <w:tcW w:w="4194" w:type="dxa"/>
            <w:tcBorders>
              <w:top w:val="single" w:sz="6" w:space="0" w:color="000000"/>
              <w:left w:val="double" w:sz="9" w:space="0" w:color="000000"/>
              <w:bottom w:val="double" w:sz="9" w:space="0" w:color="000000"/>
              <w:right w:val="single" w:sz="6" w:space="0" w:color="000000"/>
            </w:tcBorders>
          </w:tcPr>
          <w:p w:rsidR="00A91898" w:rsidRDefault="00A91898" w:rsidP="003F21FE">
            <w:pPr>
              <w:tabs>
                <w:tab w:val="num" w:pos="720"/>
              </w:tabs>
              <w:rPr>
                <w:rFonts w:ascii="Times New Roman" w:eastAsia="Times New Roman" w:hAnsi="Times New Roman" w:cs="Times New Roman"/>
                <w:b/>
                <w:bCs/>
                <w:szCs w:val="24"/>
              </w:rPr>
            </w:pPr>
            <w:r w:rsidRPr="00A91898">
              <w:rPr>
                <w:rFonts w:ascii="Times New Roman" w:eastAsia="Times New Roman" w:hAnsi="Times New Roman" w:cs="Times New Roman"/>
                <w:b/>
                <w:bCs/>
                <w:szCs w:val="24"/>
              </w:rPr>
              <w:t>Final Test and Project</w:t>
            </w:r>
            <w:r>
              <w:rPr>
                <w:rFonts w:ascii="Times New Roman" w:eastAsia="Times New Roman" w:hAnsi="Times New Roman" w:cs="Times New Roman"/>
                <w:b/>
                <w:bCs/>
                <w:szCs w:val="24"/>
              </w:rPr>
              <w:t>:</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Apply your GIS knowledge and skills on a real-world project;</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Present the results of your analysis in an aesthetic and informative medium; and</w:t>
            </w:r>
          </w:p>
          <w:p w:rsidR="001F6CBD" w:rsidRPr="001F6CBD" w:rsidRDefault="001F6CBD" w:rsidP="001F6CBD">
            <w:pPr>
              <w:numPr>
                <w:ilvl w:val="0"/>
                <w:numId w:val="41"/>
              </w:numPr>
              <w:shd w:val="clear" w:color="auto" w:fill="FFFFFF"/>
              <w:spacing w:before="100" w:beforeAutospacing="1" w:after="100" w:afterAutospacing="1"/>
              <w:rPr>
                <w:rFonts w:ascii="Arial" w:eastAsia="Times New Roman" w:hAnsi="Arial" w:cs="Arial"/>
                <w:sz w:val="18"/>
                <w:szCs w:val="18"/>
              </w:rPr>
            </w:pPr>
            <w:r w:rsidRPr="001F6CBD">
              <w:rPr>
                <w:rFonts w:ascii="Arial" w:eastAsia="Times New Roman" w:hAnsi="Arial" w:cs="Arial"/>
                <w:sz w:val="18"/>
                <w:szCs w:val="18"/>
              </w:rPr>
              <w:t>Measure comprehension of lecture and lab m</w:t>
            </w:r>
            <w:bookmarkStart w:id="0" w:name="_GoBack"/>
            <w:bookmarkEnd w:id="0"/>
            <w:r w:rsidRPr="001F6CBD">
              <w:rPr>
                <w:rFonts w:ascii="Arial" w:eastAsia="Times New Roman" w:hAnsi="Arial" w:cs="Arial"/>
                <w:sz w:val="18"/>
                <w:szCs w:val="18"/>
              </w:rPr>
              <w:t>aterials.</w:t>
            </w:r>
          </w:p>
        </w:tc>
        <w:tc>
          <w:tcPr>
            <w:tcW w:w="1642" w:type="dxa"/>
            <w:tcBorders>
              <w:top w:val="single" w:sz="6" w:space="0" w:color="000000"/>
              <w:left w:val="single" w:sz="6" w:space="0" w:color="000000"/>
              <w:bottom w:val="double" w:sz="9" w:space="0" w:color="000000"/>
              <w:right w:val="single" w:sz="6" w:space="0" w:color="000000"/>
            </w:tcBorders>
            <w:vAlign w:val="center"/>
          </w:tcPr>
          <w:p w:rsidR="00A91898" w:rsidRDefault="00A91898">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A91898" w:rsidRDefault="00A91898">
            <w:pPr>
              <w:ind w:left="10"/>
              <w:jc w:val="center"/>
              <w:rPr>
                <w:rFonts w:ascii="Times New Roman" w:eastAsia="Times New Roman" w:hAnsi="Times New Roman" w:cs="Times New Roman"/>
                <w:sz w:val="20"/>
              </w:rPr>
            </w:pPr>
            <w:r>
              <w:rPr>
                <w:rFonts w:ascii="Times New Roman" w:eastAsia="Times New Roman" w:hAnsi="Times New Roman" w:cs="Times New Roman"/>
                <w:sz w:val="20"/>
              </w:rPr>
              <w:t>16</w:t>
            </w:r>
          </w:p>
        </w:tc>
        <w:tc>
          <w:tcPr>
            <w:tcW w:w="2298" w:type="dxa"/>
            <w:tcBorders>
              <w:top w:val="single" w:sz="6" w:space="0" w:color="000000"/>
              <w:left w:val="single" w:sz="6" w:space="0" w:color="000000"/>
              <w:bottom w:val="double" w:sz="9" w:space="0" w:color="000000"/>
              <w:right w:val="double" w:sz="9" w:space="0" w:color="000000"/>
            </w:tcBorders>
            <w:vAlign w:val="center"/>
          </w:tcPr>
          <w:p w:rsidR="00A91898" w:rsidRDefault="00A91898">
            <w:pPr>
              <w:ind w:left="13"/>
              <w:jc w:val="center"/>
              <w:rPr>
                <w:rFonts w:ascii="Times New Roman" w:eastAsia="Times New Roman" w:hAnsi="Times New Roman" w:cs="Times New Roman"/>
                <w:sz w:val="20"/>
              </w:rPr>
            </w:pPr>
          </w:p>
        </w:tc>
      </w:tr>
    </w:tbl>
    <w:p w:rsidR="000D64AE" w:rsidRDefault="006736A2">
      <w:pPr>
        <w:spacing w:after="0"/>
        <w:ind w:left="708"/>
      </w:pPr>
      <w:r>
        <w:rPr>
          <w:rFonts w:ascii="Times New Roman" w:eastAsia="Times New Roman" w:hAnsi="Times New Roman" w:cs="Times New Roman"/>
          <w:b/>
          <w:sz w:val="20"/>
        </w:rPr>
        <w:t xml:space="preserve"> </w:t>
      </w:r>
    </w:p>
    <w:p w:rsidR="000D64AE" w:rsidRDefault="006736A2">
      <w:pPr>
        <w:spacing w:after="0"/>
        <w:ind w:left="708"/>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6736A2">
      <w:pPr>
        <w:spacing w:after="0"/>
        <w:ind w:left="708"/>
      </w:pPr>
      <w:r>
        <w:rPr>
          <w:rFonts w:ascii="Times New Roman" w:eastAsia="Times New Roman" w:hAnsi="Times New Roman" w:cs="Times New Roman"/>
          <w:b/>
          <w:sz w:val="18"/>
        </w:rPr>
        <w:lastRenderedPageBreak/>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r>
              <w:rPr>
                <w:rFonts w:ascii="Times New Roman" w:eastAsia="Times New Roman" w:hAnsi="Times New Roman" w:cs="Times New Roman"/>
                <w:color w:val="FF0000"/>
                <w:sz w:val="20"/>
              </w:rPr>
              <w:t xml:space="preserve"> </w:t>
            </w:r>
          </w:p>
        </w:tc>
      </w:tr>
    </w:tbl>
    <w:p w:rsidR="000D64AE" w:rsidRDefault="006736A2">
      <w:pPr>
        <w:spacing w:after="0"/>
        <w:jc w:val="right"/>
      </w:pPr>
      <w:r>
        <w:rPr>
          <w:rFonts w:ascii="Times New Roman" w:eastAsia="Times New Roman" w:hAnsi="Times New Roman" w:cs="Times New Roman"/>
          <w:sz w:val="24"/>
        </w:rPr>
        <w:t xml:space="preserve"> </w:t>
      </w:r>
    </w:p>
    <w:p w:rsidR="000D64AE" w:rsidRDefault="006736A2" w:rsidP="006736A2">
      <w:pPr>
        <w:spacing w:after="29"/>
        <w:ind w:left="514"/>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9932"/>
      </w:tblGrid>
      <w:tr w:rsidR="004E0E72" w:rsidTr="00191612">
        <w:trPr>
          <w:trHeight w:val="613"/>
        </w:trPr>
        <w:tc>
          <w:tcPr>
            <w:tcW w:w="9932"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tcBorders>
              <w:top w:val="single" w:sz="6" w:space="0" w:color="000000"/>
              <w:left w:val="double" w:sz="9" w:space="0" w:color="000000"/>
              <w:bottom w:val="single" w:sz="6" w:space="0" w:color="000000"/>
              <w:right w:val="double" w:sz="9" w:space="0" w:color="000000"/>
            </w:tcBorders>
          </w:tcPr>
          <w:p w:rsidR="004E0E72" w:rsidRDefault="00235486" w:rsidP="00191612">
            <w:pPr>
              <w:ind w:left="106"/>
            </w:pPr>
            <w:r>
              <w:rPr>
                <w:rFonts w:ascii="Times New Roman" w:eastAsia="Times New Roman" w:hAnsi="Times New Roman" w:cs="Times New Roman"/>
                <w:sz w:val="20"/>
              </w:rPr>
              <w:t xml:space="preserve">     Sun: 8 – 9:30</w:t>
            </w:r>
          </w:p>
          <w:p w:rsidR="004E0E72" w:rsidRDefault="00235486" w:rsidP="00191612">
            <w:pPr>
              <w:ind w:left="106"/>
            </w:pPr>
            <w:r>
              <w:rPr>
                <w:rFonts w:ascii="Times New Roman" w:eastAsia="Times New Roman" w:hAnsi="Times New Roman" w:cs="Times New Roman"/>
                <w:sz w:val="20"/>
              </w:rPr>
              <w:t xml:space="preserve">     Mon: </w:t>
            </w:r>
            <w:r w:rsidR="004E0E72">
              <w:rPr>
                <w:rFonts w:ascii="Times New Roman" w:eastAsia="Times New Roman" w:hAnsi="Times New Roman" w:cs="Times New Roman"/>
                <w:sz w:val="20"/>
              </w:rPr>
              <w:t>9:30</w:t>
            </w:r>
            <w:r>
              <w:rPr>
                <w:rFonts w:ascii="Times New Roman" w:eastAsia="Times New Roman" w:hAnsi="Times New Roman" w:cs="Times New Roman"/>
                <w:sz w:val="20"/>
              </w:rPr>
              <w:t>-11</w:t>
            </w:r>
            <w:r w:rsidR="004E0E72">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Tues: 11- 12</w:t>
            </w:r>
            <w:r w:rsidR="00235486">
              <w:rPr>
                <w:rFonts w:ascii="Times New Roman" w:eastAsia="Times New Roman" w:hAnsi="Times New Roman" w:cs="Times New Roman"/>
                <w:sz w:val="20"/>
              </w:rPr>
              <w:t>:30</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Wed: 11 – 12:30</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r>
              <w:rPr>
                <w:rFonts w:ascii="Times New Roman" w:eastAsia="Times New Roman" w:hAnsi="Times New Roman" w:cs="Times New Roman"/>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Default="00A91898" w:rsidP="00191612">
            <w:pPr>
              <w:ind w:left="2"/>
            </w:pPr>
            <w:r w:rsidRPr="00B74BF6">
              <w:rPr>
                <w:rFonts w:ascii="Times New Roman" w:eastAsia="Times New Roman" w:hAnsi="Times New Roman" w:cs="Times New Roman"/>
                <w:sz w:val="24"/>
              </w:rPr>
              <w:t>1002140</w:t>
            </w:r>
            <w:r>
              <w:rPr>
                <w:rFonts w:ascii="Times New Roman" w:eastAsia="Times New Roman" w:hAnsi="Times New Roman" w:cs="Times New Roman"/>
                <w:sz w:val="24"/>
              </w:rPr>
              <w:t>+</w:t>
            </w:r>
            <w:r w:rsidRPr="00B74BF6">
              <w:rPr>
                <w:rFonts w:ascii="Times New Roman" w:eastAsia="Times New Roman" w:hAnsi="Times New Roman" w:cs="Times New Roman"/>
                <w:sz w:val="24"/>
              </w:rPr>
              <w:t xml:space="preserve"> 1003250</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0D64AE" w:rsidRDefault="006736A2" w:rsidP="004E0E72">
      <w:pPr>
        <w:spacing w:after="171"/>
        <w:ind w:left="708"/>
      </w:pPr>
      <w:r>
        <w:rPr>
          <w:rFonts w:ascii="Times New Roman" w:eastAsia="Times New Roman" w:hAnsi="Times New Roman" w:cs="Times New Roman"/>
          <w:sz w:val="20"/>
        </w:rPr>
        <w:t xml:space="preserve"> </w:t>
      </w:r>
    </w:p>
    <w:sectPr w:rsidR="000D64AE">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imes new roman'">
    <w:altName w:val="Times New Roman"/>
    <w:panose1 w:val="00000000000000000000"/>
    <w:charset w:val="00"/>
    <w:family w:val="roman"/>
    <w:notTrueType/>
    <w:pitch w:val="default"/>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67A154C"/>
    <w:multiLevelType w:val="multilevel"/>
    <w:tmpl w:val="52EC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F5D1B"/>
    <w:multiLevelType w:val="multilevel"/>
    <w:tmpl w:val="2660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B0CF0"/>
    <w:multiLevelType w:val="multilevel"/>
    <w:tmpl w:val="F18661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4332E6F"/>
    <w:multiLevelType w:val="hybridMultilevel"/>
    <w:tmpl w:val="20EA28FA"/>
    <w:lvl w:ilvl="0" w:tplc="0B7E35E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F1A58"/>
    <w:multiLevelType w:val="multilevel"/>
    <w:tmpl w:val="B46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757F3"/>
    <w:multiLevelType w:val="multilevel"/>
    <w:tmpl w:val="B82A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1242AD9"/>
    <w:multiLevelType w:val="multilevel"/>
    <w:tmpl w:val="24A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074851"/>
    <w:multiLevelType w:val="multilevel"/>
    <w:tmpl w:val="FA44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96783"/>
    <w:multiLevelType w:val="multilevel"/>
    <w:tmpl w:val="97E6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11D4B"/>
    <w:multiLevelType w:val="multilevel"/>
    <w:tmpl w:val="02A0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E07CA6"/>
    <w:multiLevelType w:val="multilevel"/>
    <w:tmpl w:val="70CC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71F52"/>
    <w:multiLevelType w:val="hybridMultilevel"/>
    <w:tmpl w:val="7D6E7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B12C2B"/>
    <w:multiLevelType w:val="hybridMultilevel"/>
    <w:tmpl w:val="E394670E"/>
    <w:lvl w:ilvl="0" w:tplc="96FEFE6A">
      <w:start w:val="1"/>
      <w:numFmt w:val="decimal"/>
      <w:lvlText w:val="%1."/>
      <w:lvlJc w:val="left"/>
      <w:pPr>
        <w:ind w:left="465" w:hanging="360"/>
      </w:pPr>
      <w:rPr>
        <w:rFonts w:eastAsia="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nsid w:val="2A177EC1"/>
    <w:multiLevelType w:val="multilevel"/>
    <w:tmpl w:val="113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581C80"/>
    <w:multiLevelType w:val="multilevel"/>
    <w:tmpl w:val="09E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42B11"/>
    <w:multiLevelType w:val="hybridMultilevel"/>
    <w:tmpl w:val="AED4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AB868C7"/>
    <w:multiLevelType w:val="hybridMultilevel"/>
    <w:tmpl w:val="9538303E"/>
    <w:lvl w:ilvl="0" w:tplc="FB78C7AC">
      <w:start w:val="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C7ED7"/>
    <w:multiLevelType w:val="hybridMultilevel"/>
    <w:tmpl w:val="9C3C28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2EA3AC2"/>
    <w:multiLevelType w:val="multilevel"/>
    <w:tmpl w:val="BDD2C2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47513145"/>
    <w:multiLevelType w:val="multilevel"/>
    <w:tmpl w:val="DB94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542AD9"/>
    <w:multiLevelType w:val="hybridMultilevel"/>
    <w:tmpl w:val="079EB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7CE6A6F"/>
    <w:multiLevelType w:val="multilevel"/>
    <w:tmpl w:val="EA60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55CC43BD"/>
    <w:multiLevelType w:val="multilevel"/>
    <w:tmpl w:val="EB66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681D33"/>
    <w:multiLevelType w:val="multilevel"/>
    <w:tmpl w:val="DBF6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6D09A2"/>
    <w:multiLevelType w:val="multilevel"/>
    <w:tmpl w:val="7496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439A8"/>
    <w:multiLevelType w:val="multilevel"/>
    <w:tmpl w:val="4B1A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086847"/>
    <w:multiLevelType w:val="multilevel"/>
    <w:tmpl w:val="614C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63D10488"/>
    <w:multiLevelType w:val="hybridMultilevel"/>
    <w:tmpl w:val="0C043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69A3695A"/>
    <w:multiLevelType w:val="multilevel"/>
    <w:tmpl w:val="C964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125267"/>
    <w:multiLevelType w:val="multilevel"/>
    <w:tmpl w:val="E026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7F077989"/>
    <w:multiLevelType w:val="multilevel"/>
    <w:tmpl w:val="7D06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925E27"/>
    <w:multiLevelType w:val="multilevel"/>
    <w:tmpl w:val="7314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
  </w:num>
  <w:num w:numId="3">
    <w:abstractNumId w:val="0"/>
  </w:num>
  <w:num w:numId="4">
    <w:abstractNumId w:val="10"/>
  </w:num>
  <w:num w:numId="5">
    <w:abstractNumId w:val="24"/>
  </w:num>
  <w:num w:numId="6">
    <w:abstractNumId w:val="43"/>
  </w:num>
  <w:num w:numId="7">
    <w:abstractNumId w:val="40"/>
  </w:num>
  <w:num w:numId="8">
    <w:abstractNumId w:val="31"/>
  </w:num>
  <w:num w:numId="9">
    <w:abstractNumId w:val="25"/>
  </w:num>
  <w:num w:numId="10">
    <w:abstractNumId w:val="27"/>
  </w:num>
  <w:num w:numId="11">
    <w:abstractNumId w:val="32"/>
  </w:num>
  <w:num w:numId="12">
    <w:abstractNumId w:val="7"/>
  </w:num>
  <w:num w:numId="13">
    <w:abstractNumId w:val="21"/>
  </w:num>
  <w:num w:numId="14">
    <w:abstractNumId w:val="8"/>
  </w:num>
  <w:num w:numId="15">
    <w:abstractNumId w:val="2"/>
  </w:num>
  <w:num w:numId="16">
    <w:abstractNumId w:val="16"/>
  </w:num>
  <w:num w:numId="17">
    <w:abstractNumId w:val="20"/>
  </w:num>
  <w:num w:numId="18">
    <w:abstractNumId w:val="29"/>
  </w:num>
  <w:num w:numId="19">
    <w:abstractNumId w:val="39"/>
  </w:num>
  <w:num w:numId="20">
    <w:abstractNumId w:val="17"/>
  </w:num>
  <w:num w:numId="21">
    <w:abstractNumId w:val="33"/>
  </w:num>
  <w:num w:numId="22">
    <w:abstractNumId w:val="36"/>
  </w:num>
  <w:num w:numId="23">
    <w:abstractNumId w:val="6"/>
  </w:num>
  <w:num w:numId="24">
    <w:abstractNumId w:val="22"/>
  </w:num>
  <w:num w:numId="25">
    <w:abstractNumId w:val="5"/>
  </w:num>
  <w:num w:numId="26">
    <w:abstractNumId w:val="23"/>
  </w:num>
  <w:num w:numId="27">
    <w:abstractNumId w:val="41"/>
  </w:num>
  <w:num w:numId="28">
    <w:abstractNumId w:val="42"/>
  </w:num>
  <w:num w:numId="29">
    <w:abstractNumId w:val="37"/>
  </w:num>
  <w:num w:numId="30">
    <w:abstractNumId w:val="18"/>
  </w:num>
  <w:num w:numId="31">
    <w:abstractNumId w:val="30"/>
  </w:num>
  <w:num w:numId="32">
    <w:abstractNumId w:val="44"/>
  </w:num>
  <w:num w:numId="33">
    <w:abstractNumId w:val="26"/>
  </w:num>
  <w:num w:numId="34">
    <w:abstractNumId w:val="4"/>
  </w:num>
  <w:num w:numId="35">
    <w:abstractNumId w:val="45"/>
  </w:num>
  <w:num w:numId="36">
    <w:abstractNumId w:val="28"/>
  </w:num>
  <w:num w:numId="37">
    <w:abstractNumId w:val="19"/>
  </w:num>
  <w:num w:numId="38">
    <w:abstractNumId w:val="3"/>
  </w:num>
  <w:num w:numId="39">
    <w:abstractNumId w:val="12"/>
  </w:num>
  <w:num w:numId="40">
    <w:abstractNumId w:val="14"/>
  </w:num>
  <w:num w:numId="41">
    <w:abstractNumId w:val="15"/>
  </w:num>
  <w:num w:numId="42">
    <w:abstractNumId w:val="35"/>
  </w:num>
  <w:num w:numId="43">
    <w:abstractNumId w:val="13"/>
  </w:num>
  <w:num w:numId="44">
    <w:abstractNumId w:val="11"/>
  </w:num>
  <w:num w:numId="45">
    <w:abstractNumId w:val="3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1D06EE"/>
    <w:rsid w:val="001F6CBD"/>
    <w:rsid w:val="00235486"/>
    <w:rsid w:val="00273103"/>
    <w:rsid w:val="003D6CBA"/>
    <w:rsid w:val="003F21FE"/>
    <w:rsid w:val="004E0E72"/>
    <w:rsid w:val="00585175"/>
    <w:rsid w:val="006736A2"/>
    <w:rsid w:val="007232A7"/>
    <w:rsid w:val="007F1708"/>
    <w:rsid w:val="008E6EE2"/>
    <w:rsid w:val="009C5831"/>
    <w:rsid w:val="00A91898"/>
    <w:rsid w:val="00B74BF6"/>
    <w:rsid w:val="00D06F5B"/>
    <w:rsid w:val="00E75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72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A7"/>
    <w:rPr>
      <w:rFonts w:ascii="Tahoma" w:eastAsia="Calibri" w:hAnsi="Tahoma" w:cs="Tahoma"/>
      <w:color w:val="000000"/>
      <w:sz w:val="16"/>
      <w:szCs w:val="16"/>
    </w:rPr>
  </w:style>
  <w:style w:type="paragraph" w:styleId="NormalWeb">
    <w:name w:val="Normal (Web)"/>
    <w:basedOn w:val="Normal"/>
    <w:uiPriority w:val="99"/>
    <w:semiHidden/>
    <w:unhideWhenUsed/>
    <w:rsid w:val="008E6EE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uthor">
    <w:name w:val="author"/>
    <w:basedOn w:val="DefaultParagraphFont"/>
    <w:rsid w:val="00B74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72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A7"/>
    <w:rPr>
      <w:rFonts w:ascii="Tahoma" w:eastAsia="Calibri" w:hAnsi="Tahoma" w:cs="Tahoma"/>
      <w:color w:val="000000"/>
      <w:sz w:val="16"/>
      <w:szCs w:val="16"/>
    </w:rPr>
  </w:style>
  <w:style w:type="paragraph" w:styleId="NormalWeb">
    <w:name w:val="Normal (Web)"/>
    <w:basedOn w:val="Normal"/>
    <w:uiPriority w:val="99"/>
    <w:semiHidden/>
    <w:unhideWhenUsed/>
    <w:rsid w:val="008E6EE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uthor">
    <w:name w:val="author"/>
    <w:basedOn w:val="DefaultParagraphFont"/>
    <w:rsid w:val="00B7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259">
      <w:bodyDiv w:val="1"/>
      <w:marLeft w:val="0"/>
      <w:marRight w:val="0"/>
      <w:marTop w:val="0"/>
      <w:marBottom w:val="0"/>
      <w:divBdr>
        <w:top w:val="none" w:sz="0" w:space="0" w:color="auto"/>
        <w:left w:val="none" w:sz="0" w:space="0" w:color="auto"/>
        <w:bottom w:val="none" w:sz="0" w:space="0" w:color="auto"/>
        <w:right w:val="none" w:sz="0" w:space="0" w:color="auto"/>
      </w:divBdr>
    </w:div>
    <w:div w:id="175579032">
      <w:bodyDiv w:val="1"/>
      <w:marLeft w:val="0"/>
      <w:marRight w:val="0"/>
      <w:marTop w:val="0"/>
      <w:marBottom w:val="0"/>
      <w:divBdr>
        <w:top w:val="none" w:sz="0" w:space="0" w:color="auto"/>
        <w:left w:val="none" w:sz="0" w:space="0" w:color="auto"/>
        <w:bottom w:val="none" w:sz="0" w:space="0" w:color="auto"/>
        <w:right w:val="none" w:sz="0" w:space="0" w:color="auto"/>
      </w:divBdr>
    </w:div>
    <w:div w:id="267930466">
      <w:bodyDiv w:val="1"/>
      <w:marLeft w:val="0"/>
      <w:marRight w:val="0"/>
      <w:marTop w:val="0"/>
      <w:marBottom w:val="0"/>
      <w:divBdr>
        <w:top w:val="none" w:sz="0" w:space="0" w:color="auto"/>
        <w:left w:val="none" w:sz="0" w:space="0" w:color="auto"/>
        <w:bottom w:val="none" w:sz="0" w:space="0" w:color="auto"/>
        <w:right w:val="none" w:sz="0" w:space="0" w:color="auto"/>
      </w:divBdr>
    </w:div>
    <w:div w:id="387992723">
      <w:bodyDiv w:val="1"/>
      <w:marLeft w:val="0"/>
      <w:marRight w:val="0"/>
      <w:marTop w:val="0"/>
      <w:marBottom w:val="0"/>
      <w:divBdr>
        <w:top w:val="none" w:sz="0" w:space="0" w:color="auto"/>
        <w:left w:val="none" w:sz="0" w:space="0" w:color="auto"/>
        <w:bottom w:val="none" w:sz="0" w:space="0" w:color="auto"/>
        <w:right w:val="none" w:sz="0" w:space="0" w:color="auto"/>
      </w:divBdr>
    </w:div>
    <w:div w:id="409547366">
      <w:bodyDiv w:val="1"/>
      <w:marLeft w:val="0"/>
      <w:marRight w:val="0"/>
      <w:marTop w:val="0"/>
      <w:marBottom w:val="0"/>
      <w:divBdr>
        <w:top w:val="none" w:sz="0" w:space="0" w:color="auto"/>
        <w:left w:val="none" w:sz="0" w:space="0" w:color="auto"/>
        <w:bottom w:val="none" w:sz="0" w:space="0" w:color="auto"/>
        <w:right w:val="none" w:sz="0" w:space="0" w:color="auto"/>
      </w:divBdr>
    </w:div>
    <w:div w:id="480969083">
      <w:bodyDiv w:val="1"/>
      <w:marLeft w:val="0"/>
      <w:marRight w:val="0"/>
      <w:marTop w:val="0"/>
      <w:marBottom w:val="0"/>
      <w:divBdr>
        <w:top w:val="none" w:sz="0" w:space="0" w:color="auto"/>
        <w:left w:val="none" w:sz="0" w:space="0" w:color="auto"/>
        <w:bottom w:val="none" w:sz="0" w:space="0" w:color="auto"/>
        <w:right w:val="none" w:sz="0" w:space="0" w:color="auto"/>
      </w:divBdr>
    </w:div>
    <w:div w:id="559094720">
      <w:bodyDiv w:val="1"/>
      <w:marLeft w:val="0"/>
      <w:marRight w:val="0"/>
      <w:marTop w:val="0"/>
      <w:marBottom w:val="0"/>
      <w:divBdr>
        <w:top w:val="none" w:sz="0" w:space="0" w:color="auto"/>
        <w:left w:val="none" w:sz="0" w:space="0" w:color="auto"/>
        <w:bottom w:val="none" w:sz="0" w:space="0" w:color="auto"/>
        <w:right w:val="none" w:sz="0" w:space="0" w:color="auto"/>
      </w:divBdr>
    </w:div>
    <w:div w:id="603462051">
      <w:bodyDiv w:val="1"/>
      <w:marLeft w:val="0"/>
      <w:marRight w:val="0"/>
      <w:marTop w:val="0"/>
      <w:marBottom w:val="0"/>
      <w:divBdr>
        <w:top w:val="none" w:sz="0" w:space="0" w:color="auto"/>
        <w:left w:val="none" w:sz="0" w:space="0" w:color="auto"/>
        <w:bottom w:val="none" w:sz="0" w:space="0" w:color="auto"/>
        <w:right w:val="none" w:sz="0" w:space="0" w:color="auto"/>
      </w:divBdr>
    </w:div>
    <w:div w:id="606430023">
      <w:bodyDiv w:val="1"/>
      <w:marLeft w:val="0"/>
      <w:marRight w:val="0"/>
      <w:marTop w:val="0"/>
      <w:marBottom w:val="0"/>
      <w:divBdr>
        <w:top w:val="none" w:sz="0" w:space="0" w:color="auto"/>
        <w:left w:val="none" w:sz="0" w:space="0" w:color="auto"/>
        <w:bottom w:val="none" w:sz="0" w:space="0" w:color="auto"/>
        <w:right w:val="none" w:sz="0" w:space="0" w:color="auto"/>
      </w:divBdr>
    </w:div>
    <w:div w:id="744883001">
      <w:bodyDiv w:val="1"/>
      <w:marLeft w:val="0"/>
      <w:marRight w:val="0"/>
      <w:marTop w:val="0"/>
      <w:marBottom w:val="0"/>
      <w:divBdr>
        <w:top w:val="none" w:sz="0" w:space="0" w:color="auto"/>
        <w:left w:val="none" w:sz="0" w:space="0" w:color="auto"/>
        <w:bottom w:val="none" w:sz="0" w:space="0" w:color="auto"/>
        <w:right w:val="none" w:sz="0" w:space="0" w:color="auto"/>
      </w:divBdr>
    </w:div>
    <w:div w:id="858003351">
      <w:bodyDiv w:val="1"/>
      <w:marLeft w:val="0"/>
      <w:marRight w:val="0"/>
      <w:marTop w:val="0"/>
      <w:marBottom w:val="0"/>
      <w:divBdr>
        <w:top w:val="none" w:sz="0" w:space="0" w:color="auto"/>
        <w:left w:val="none" w:sz="0" w:space="0" w:color="auto"/>
        <w:bottom w:val="none" w:sz="0" w:space="0" w:color="auto"/>
        <w:right w:val="none" w:sz="0" w:space="0" w:color="auto"/>
      </w:divBdr>
    </w:div>
    <w:div w:id="1022901315">
      <w:bodyDiv w:val="1"/>
      <w:marLeft w:val="0"/>
      <w:marRight w:val="0"/>
      <w:marTop w:val="0"/>
      <w:marBottom w:val="0"/>
      <w:divBdr>
        <w:top w:val="none" w:sz="0" w:space="0" w:color="auto"/>
        <w:left w:val="none" w:sz="0" w:space="0" w:color="auto"/>
        <w:bottom w:val="none" w:sz="0" w:space="0" w:color="auto"/>
        <w:right w:val="none" w:sz="0" w:space="0" w:color="auto"/>
      </w:divBdr>
    </w:div>
    <w:div w:id="1061711488">
      <w:bodyDiv w:val="1"/>
      <w:marLeft w:val="0"/>
      <w:marRight w:val="0"/>
      <w:marTop w:val="0"/>
      <w:marBottom w:val="0"/>
      <w:divBdr>
        <w:top w:val="none" w:sz="0" w:space="0" w:color="auto"/>
        <w:left w:val="none" w:sz="0" w:space="0" w:color="auto"/>
        <w:bottom w:val="none" w:sz="0" w:space="0" w:color="auto"/>
        <w:right w:val="none" w:sz="0" w:space="0" w:color="auto"/>
      </w:divBdr>
    </w:div>
    <w:div w:id="1094285293">
      <w:bodyDiv w:val="1"/>
      <w:marLeft w:val="0"/>
      <w:marRight w:val="0"/>
      <w:marTop w:val="0"/>
      <w:marBottom w:val="0"/>
      <w:divBdr>
        <w:top w:val="none" w:sz="0" w:space="0" w:color="auto"/>
        <w:left w:val="none" w:sz="0" w:space="0" w:color="auto"/>
        <w:bottom w:val="none" w:sz="0" w:space="0" w:color="auto"/>
        <w:right w:val="none" w:sz="0" w:space="0" w:color="auto"/>
      </w:divBdr>
    </w:div>
    <w:div w:id="1094940667">
      <w:bodyDiv w:val="1"/>
      <w:marLeft w:val="0"/>
      <w:marRight w:val="0"/>
      <w:marTop w:val="0"/>
      <w:marBottom w:val="0"/>
      <w:divBdr>
        <w:top w:val="none" w:sz="0" w:space="0" w:color="auto"/>
        <w:left w:val="none" w:sz="0" w:space="0" w:color="auto"/>
        <w:bottom w:val="none" w:sz="0" w:space="0" w:color="auto"/>
        <w:right w:val="none" w:sz="0" w:space="0" w:color="auto"/>
      </w:divBdr>
    </w:div>
    <w:div w:id="1094979122">
      <w:bodyDiv w:val="1"/>
      <w:marLeft w:val="0"/>
      <w:marRight w:val="0"/>
      <w:marTop w:val="0"/>
      <w:marBottom w:val="0"/>
      <w:divBdr>
        <w:top w:val="none" w:sz="0" w:space="0" w:color="auto"/>
        <w:left w:val="none" w:sz="0" w:space="0" w:color="auto"/>
        <w:bottom w:val="none" w:sz="0" w:space="0" w:color="auto"/>
        <w:right w:val="none" w:sz="0" w:space="0" w:color="auto"/>
      </w:divBdr>
    </w:div>
    <w:div w:id="1202668594">
      <w:bodyDiv w:val="1"/>
      <w:marLeft w:val="0"/>
      <w:marRight w:val="0"/>
      <w:marTop w:val="0"/>
      <w:marBottom w:val="0"/>
      <w:divBdr>
        <w:top w:val="none" w:sz="0" w:space="0" w:color="auto"/>
        <w:left w:val="none" w:sz="0" w:space="0" w:color="auto"/>
        <w:bottom w:val="none" w:sz="0" w:space="0" w:color="auto"/>
        <w:right w:val="none" w:sz="0" w:space="0" w:color="auto"/>
      </w:divBdr>
    </w:div>
    <w:div w:id="1369138633">
      <w:bodyDiv w:val="1"/>
      <w:marLeft w:val="0"/>
      <w:marRight w:val="0"/>
      <w:marTop w:val="0"/>
      <w:marBottom w:val="0"/>
      <w:divBdr>
        <w:top w:val="none" w:sz="0" w:space="0" w:color="auto"/>
        <w:left w:val="none" w:sz="0" w:space="0" w:color="auto"/>
        <w:bottom w:val="none" w:sz="0" w:space="0" w:color="auto"/>
        <w:right w:val="none" w:sz="0" w:space="0" w:color="auto"/>
      </w:divBdr>
    </w:div>
    <w:div w:id="1585258947">
      <w:bodyDiv w:val="1"/>
      <w:marLeft w:val="0"/>
      <w:marRight w:val="0"/>
      <w:marTop w:val="0"/>
      <w:marBottom w:val="0"/>
      <w:divBdr>
        <w:top w:val="none" w:sz="0" w:space="0" w:color="auto"/>
        <w:left w:val="none" w:sz="0" w:space="0" w:color="auto"/>
        <w:bottom w:val="none" w:sz="0" w:space="0" w:color="auto"/>
        <w:right w:val="none" w:sz="0" w:space="0" w:color="auto"/>
      </w:divBdr>
    </w:div>
    <w:div w:id="1674642157">
      <w:bodyDiv w:val="1"/>
      <w:marLeft w:val="0"/>
      <w:marRight w:val="0"/>
      <w:marTop w:val="0"/>
      <w:marBottom w:val="0"/>
      <w:divBdr>
        <w:top w:val="none" w:sz="0" w:space="0" w:color="auto"/>
        <w:left w:val="none" w:sz="0" w:space="0" w:color="auto"/>
        <w:bottom w:val="none" w:sz="0" w:space="0" w:color="auto"/>
        <w:right w:val="none" w:sz="0" w:space="0" w:color="auto"/>
      </w:divBdr>
    </w:div>
    <w:div w:id="1986690893">
      <w:bodyDiv w:val="1"/>
      <w:marLeft w:val="0"/>
      <w:marRight w:val="0"/>
      <w:marTop w:val="0"/>
      <w:marBottom w:val="0"/>
      <w:divBdr>
        <w:top w:val="none" w:sz="0" w:space="0" w:color="auto"/>
        <w:left w:val="none" w:sz="0" w:space="0" w:color="auto"/>
        <w:bottom w:val="none" w:sz="0" w:space="0" w:color="auto"/>
        <w:right w:val="none" w:sz="0" w:space="0" w:color="auto"/>
      </w:divBdr>
    </w:div>
    <w:div w:id="2115321665">
      <w:bodyDiv w:val="1"/>
      <w:marLeft w:val="0"/>
      <w:marRight w:val="0"/>
      <w:marTop w:val="0"/>
      <w:marBottom w:val="0"/>
      <w:divBdr>
        <w:top w:val="none" w:sz="0" w:space="0" w:color="auto"/>
        <w:left w:val="none" w:sz="0" w:space="0" w:color="auto"/>
        <w:bottom w:val="none" w:sz="0" w:space="0" w:color="auto"/>
        <w:right w:val="none" w:sz="0" w:space="0" w:color="auto"/>
      </w:divBdr>
    </w:div>
    <w:div w:id="212280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pu.edu.jo/lms" TargetMode="External"/><Relationship Id="rId3" Type="http://schemas.microsoft.com/office/2007/relationships/stylesWithEffects" Target="stylesWithEffects.xml"/><Relationship Id="rId7" Type="http://schemas.openxmlformats.org/officeDocument/2006/relationships/hyperlink" Target="https://www.amazon.com/s/ref=dp_byline_sr_book_1?ie=UTF8&amp;text=Tim+Ormsby&amp;search-alias=books&amp;field-author=Tim+Ormsby&amp;sort=relevancer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lzaghmouri@jpu.edu.jo" TargetMode="External"/><Relationship Id="rId4" Type="http://schemas.openxmlformats.org/officeDocument/2006/relationships/settings" Target="settings.xml"/><Relationship Id="rId9" Type="http://schemas.openxmlformats.org/officeDocument/2006/relationships/hyperlink" Target="https://elearning.yu.edu.jo/yulms/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mohammad</cp:lastModifiedBy>
  <cp:revision>7</cp:revision>
  <dcterms:created xsi:type="dcterms:W3CDTF">2018-12-01T06:14:00Z</dcterms:created>
  <dcterms:modified xsi:type="dcterms:W3CDTF">2018-12-01T08:30:00Z</dcterms:modified>
</cp:coreProperties>
</file>