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661894">
      <w:pPr>
        <w:rPr>
          <w:rFonts w:cs="Arial"/>
          <w:rtl/>
        </w:rPr>
      </w:pPr>
      <w:r w:rsidRPr="00661894">
        <w:rPr>
          <w:rFonts w:cs="Monotype Koufi"/>
          <w:sz w:val="32"/>
          <w:szCs w:val="32"/>
          <w:rtl/>
        </w:rPr>
        <w:t xml:space="preserve">ندوة في الأدب الحديث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661894" w:rsidP="001D3045">
      <w:pPr>
        <w:rPr>
          <w:rFonts w:cs="Monotype Koufi"/>
          <w:sz w:val="32"/>
          <w:szCs w:val="32"/>
        </w:rPr>
      </w:pPr>
      <w:r w:rsidRPr="00661894">
        <w:rPr>
          <w:rFonts w:cs="Monotype Koufi"/>
          <w:sz w:val="32"/>
          <w:szCs w:val="32"/>
          <w:rtl/>
        </w:rPr>
        <w:t>تركز الندوة على دراسة الأدب العربي المعاصر ، وعوامل نهضته واتجاهاته في نصوص تمثل مراحل التطور والتجديد ، والاتجاهات الفنية الملحوظة فيه.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407762"/>
    <w:rsid w:val="0051002F"/>
    <w:rsid w:val="005145E4"/>
    <w:rsid w:val="005F266B"/>
    <w:rsid w:val="00661894"/>
    <w:rsid w:val="00842CA9"/>
    <w:rsid w:val="008F01E7"/>
    <w:rsid w:val="009A31B2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19</cp:revision>
  <dcterms:created xsi:type="dcterms:W3CDTF">2020-11-26T17:28:00Z</dcterms:created>
  <dcterms:modified xsi:type="dcterms:W3CDTF">2020-11-26T17:53:00Z</dcterms:modified>
</cp:coreProperties>
</file>