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E7" w:rsidRPr="00A12FE7" w:rsidRDefault="00A12FE7" w:rsidP="00A12FE7">
      <w:pPr>
        <w:bidi w:val="0"/>
        <w:spacing w:line="240" w:lineRule="auto"/>
        <w:jc w:val="center"/>
        <w:rPr>
          <w:rFonts w:asciiTheme="majorBidi" w:eastAsia="Times New Roman" w:hAnsiTheme="majorBidi" w:cstheme="majorBidi"/>
          <w:b/>
          <w:bCs/>
        </w:rPr>
      </w:pPr>
      <w:r w:rsidRPr="00A12FE7">
        <w:rPr>
          <w:rFonts w:asciiTheme="majorBidi" w:eastAsia="Times New Roman" w:hAnsiTheme="majorBidi" w:cstheme="majorBidi"/>
          <w:b/>
          <w:bCs/>
        </w:rPr>
        <w:t xml:space="preserve">Jerash University </w:t>
      </w:r>
    </w:p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  <w:b/>
          <w:bCs/>
        </w:rPr>
      </w:pPr>
      <w:r w:rsidRPr="00A12FE7">
        <w:rPr>
          <w:rFonts w:asciiTheme="majorBidi" w:eastAsia="Times New Roman" w:hAnsiTheme="majorBidi" w:cstheme="majorBidi"/>
          <w:b/>
          <w:bCs/>
        </w:rPr>
        <w:t xml:space="preserve">Faculty of Arts </w:t>
      </w:r>
    </w:p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  <w:b/>
          <w:bCs/>
        </w:rPr>
      </w:pPr>
      <w:r w:rsidRPr="00A12FE7">
        <w:rPr>
          <w:rFonts w:asciiTheme="majorBidi" w:eastAsia="Times New Roman" w:hAnsiTheme="majorBidi" w:cstheme="majorBidi"/>
          <w:b/>
          <w:bCs/>
        </w:rPr>
        <w:t xml:space="preserve">Department of English Language&amp; Translation </w:t>
      </w:r>
    </w:p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  <w:b/>
          <w:bCs/>
        </w:rPr>
      </w:pPr>
      <w:r w:rsidRPr="00A12FE7">
        <w:rPr>
          <w:rFonts w:asciiTheme="majorBidi" w:eastAsia="Times New Roman" w:hAnsiTheme="majorBidi" w:cstheme="majorBidi"/>
          <w:b/>
          <w:bCs/>
        </w:rPr>
        <w:t>------------------------------------------------------------------------------------------------------------------------------</w:t>
      </w:r>
    </w:p>
    <w:p w:rsidR="00A12FE7" w:rsidRPr="00A12FE7" w:rsidRDefault="00A12FE7" w:rsidP="00A12FE7">
      <w:pPr>
        <w:bidi w:val="0"/>
        <w:spacing w:line="240" w:lineRule="auto"/>
        <w:jc w:val="center"/>
        <w:rPr>
          <w:rFonts w:asciiTheme="majorBidi" w:eastAsia="Times New Roman" w:hAnsiTheme="majorBidi" w:cstheme="majorBidi"/>
          <w:b/>
          <w:bCs/>
        </w:rPr>
      </w:pPr>
      <w:r w:rsidRPr="00A12FE7">
        <w:rPr>
          <w:rFonts w:asciiTheme="majorBidi" w:eastAsia="Times New Roman" w:hAnsiTheme="majorBidi" w:cstheme="majorBidi"/>
          <w:b/>
          <w:bCs/>
        </w:rPr>
        <w:t>Module Syllabus</w:t>
      </w:r>
    </w:p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</w:rPr>
      </w:pPr>
      <w:r w:rsidRPr="00A12FE7">
        <w:rPr>
          <w:rFonts w:asciiTheme="majorBidi" w:eastAsia="Times New Roman" w:hAnsiTheme="majorBidi" w:cstheme="majorBidi"/>
        </w:rPr>
        <w:t xml:space="preserve">Module Name: Conversation </w:t>
      </w:r>
    </w:p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</w:rPr>
      </w:pPr>
      <w:r w:rsidRPr="00A12FE7">
        <w:rPr>
          <w:rFonts w:asciiTheme="majorBidi" w:eastAsia="Times New Roman" w:hAnsiTheme="majorBidi" w:cstheme="majorBidi"/>
        </w:rPr>
        <w:t>Module Number: 0102104</w:t>
      </w:r>
    </w:p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</w:rPr>
      </w:pPr>
      <w:r w:rsidRPr="00A12FE7">
        <w:rPr>
          <w:rFonts w:asciiTheme="majorBidi" w:eastAsia="Times New Roman" w:hAnsiTheme="majorBidi" w:cstheme="majorBidi"/>
        </w:rPr>
        <w:t>Credit Hours: 3</w:t>
      </w:r>
    </w:p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</w:rPr>
      </w:pPr>
      <w:r w:rsidRPr="00A12FE7">
        <w:rPr>
          <w:rFonts w:asciiTheme="majorBidi" w:eastAsia="Times New Roman" w:hAnsiTheme="majorBidi" w:cstheme="majorBidi"/>
        </w:rPr>
        <w:t>Prerequisite: Remedial English</w:t>
      </w:r>
    </w:p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</w:rPr>
      </w:pPr>
      <w:r w:rsidRPr="00A12FE7">
        <w:rPr>
          <w:rFonts w:asciiTheme="majorBidi" w:eastAsia="Times New Roman" w:hAnsiTheme="majorBidi" w:cstheme="majorBidi"/>
        </w:rPr>
        <w:t xml:space="preserve">Lecturer </w:t>
      </w:r>
      <w:proofErr w:type="gramStart"/>
      <w:r w:rsidRPr="00A12FE7">
        <w:rPr>
          <w:rFonts w:asciiTheme="majorBidi" w:eastAsia="Times New Roman" w:hAnsiTheme="majorBidi" w:cstheme="majorBidi"/>
        </w:rPr>
        <w:t>Name :</w:t>
      </w:r>
      <w:proofErr w:type="gramEnd"/>
      <w:r w:rsidRPr="00A12FE7">
        <w:rPr>
          <w:rFonts w:asciiTheme="majorBidi" w:eastAsia="Times New Roman" w:hAnsiTheme="majorBidi" w:cstheme="majorBidi"/>
        </w:rPr>
        <w:t xml:space="preserve"> </w:t>
      </w:r>
      <w:proofErr w:type="spellStart"/>
      <w:r w:rsidRPr="00A12FE7">
        <w:rPr>
          <w:rFonts w:asciiTheme="majorBidi" w:eastAsia="Times New Roman" w:hAnsiTheme="majorBidi" w:cstheme="majorBidi"/>
        </w:rPr>
        <w:t>Assoc.Prof</w:t>
      </w:r>
      <w:proofErr w:type="spellEnd"/>
      <w:r w:rsidRPr="00A12FE7">
        <w:rPr>
          <w:rFonts w:asciiTheme="majorBidi" w:eastAsia="Times New Roman" w:hAnsiTheme="majorBidi" w:cstheme="majorBidi"/>
        </w:rPr>
        <w:t xml:space="preserve">.  </w:t>
      </w:r>
      <w:proofErr w:type="spellStart"/>
      <w:r w:rsidRPr="00A12FE7">
        <w:rPr>
          <w:rFonts w:asciiTheme="majorBidi" w:eastAsia="Times New Roman" w:hAnsiTheme="majorBidi" w:cstheme="majorBidi"/>
        </w:rPr>
        <w:t>Shafiq</w:t>
      </w:r>
      <w:proofErr w:type="spellEnd"/>
      <w:r w:rsidRPr="00A12FE7">
        <w:rPr>
          <w:rFonts w:asciiTheme="majorBidi" w:eastAsia="Times New Roman" w:hAnsiTheme="majorBidi" w:cstheme="majorBidi"/>
        </w:rPr>
        <w:t xml:space="preserve"> </w:t>
      </w:r>
      <w:proofErr w:type="gramStart"/>
      <w:r w:rsidRPr="00A12FE7">
        <w:rPr>
          <w:rFonts w:asciiTheme="majorBidi" w:eastAsia="Times New Roman" w:hAnsiTheme="majorBidi" w:cstheme="majorBidi"/>
        </w:rPr>
        <w:t>Banat ,</w:t>
      </w:r>
      <w:proofErr w:type="gramEnd"/>
      <w:r w:rsidRPr="00A12FE7">
        <w:rPr>
          <w:rFonts w:asciiTheme="majorBidi" w:eastAsia="Times New Roman" w:hAnsiTheme="majorBidi" w:cstheme="majorBidi"/>
        </w:rPr>
        <w:t xml:space="preserve"> </w:t>
      </w:r>
      <w:proofErr w:type="spellStart"/>
      <w:r w:rsidRPr="00A12FE7">
        <w:rPr>
          <w:rFonts w:asciiTheme="majorBidi" w:eastAsia="Times New Roman" w:hAnsiTheme="majorBidi" w:cstheme="majorBidi"/>
        </w:rPr>
        <w:t>Ph.D</w:t>
      </w:r>
      <w:proofErr w:type="spellEnd"/>
    </w:p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</w:rPr>
      </w:pPr>
      <w:r w:rsidRPr="00A12FE7">
        <w:rPr>
          <w:rFonts w:asciiTheme="majorBidi" w:eastAsia="Times New Roman" w:hAnsiTheme="majorBidi" w:cstheme="majorBidi"/>
        </w:rPr>
        <w:t xml:space="preserve">E-mail: dr.shafiq_banat@yahoo.com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86"/>
        <w:gridCol w:w="7036"/>
      </w:tblGrid>
      <w:tr w:rsidR="00A12FE7" w:rsidRPr="00A12FE7" w:rsidTr="00A9204B">
        <w:tc>
          <w:tcPr>
            <w:tcW w:w="1526" w:type="dxa"/>
            <w:shd w:val="clear" w:color="auto" w:fill="D9D9D9" w:themeFill="background1" w:themeFillShade="D9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 xml:space="preserve">Week </w:t>
            </w:r>
          </w:p>
        </w:tc>
        <w:tc>
          <w:tcPr>
            <w:tcW w:w="7330" w:type="dxa"/>
            <w:shd w:val="clear" w:color="auto" w:fill="D9D9D9" w:themeFill="background1" w:themeFillShade="D9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 xml:space="preserve">Material Description </w:t>
            </w:r>
          </w:p>
        </w:tc>
      </w:tr>
      <w:tr w:rsidR="00A12FE7" w:rsidRPr="00A12FE7" w:rsidTr="00A9204B">
        <w:tc>
          <w:tcPr>
            <w:tcW w:w="1526" w:type="dxa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33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 xml:space="preserve">Introduction </w:t>
            </w:r>
          </w:p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2FE7" w:rsidRPr="00A12FE7" w:rsidTr="00A9204B">
        <w:tc>
          <w:tcPr>
            <w:tcW w:w="1526" w:type="dxa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3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</w:rPr>
            </w:pPr>
            <w:r w:rsidRPr="00A12FE7">
              <w:rPr>
                <w:rFonts w:asciiTheme="majorBidi" w:hAnsiTheme="majorBidi" w:cstheme="majorBidi"/>
              </w:rPr>
              <w:t>Introduce yourself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2FE7" w:rsidRPr="00A12FE7" w:rsidTr="00A9204B">
        <w:tc>
          <w:tcPr>
            <w:tcW w:w="1526" w:type="dxa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3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</w:rPr>
            </w:pPr>
            <w:r w:rsidRPr="00A12FE7">
              <w:rPr>
                <w:rFonts w:asciiTheme="majorBidi" w:hAnsiTheme="majorBidi" w:cstheme="majorBidi"/>
              </w:rPr>
              <w:t>Request and asking Permission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2FE7" w:rsidRPr="00A12FE7" w:rsidTr="00A9204B">
        <w:tc>
          <w:tcPr>
            <w:tcW w:w="1526" w:type="dxa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733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</w:rPr>
            </w:pPr>
            <w:r w:rsidRPr="00A12FE7">
              <w:rPr>
                <w:rFonts w:asciiTheme="majorBidi" w:hAnsiTheme="majorBidi" w:cstheme="majorBidi"/>
              </w:rPr>
              <w:t>Social- chit chat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2FE7" w:rsidRPr="00A12FE7" w:rsidTr="00A9204B">
        <w:tc>
          <w:tcPr>
            <w:tcW w:w="1526" w:type="dxa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733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</w:rPr>
            </w:pPr>
            <w:r w:rsidRPr="00A12FE7">
              <w:rPr>
                <w:rFonts w:asciiTheme="majorBidi" w:hAnsiTheme="majorBidi" w:cstheme="majorBidi"/>
              </w:rPr>
              <w:t>Asking and giving directions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2FE7" w:rsidRPr="00A12FE7" w:rsidTr="00A9204B">
        <w:tc>
          <w:tcPr>
            <w:tcW w:w="1526" w:type="dxa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733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</w:rPr>
            </w:pPr>
            <w:r w:rsidRPr="00A12FE7">
              <w:rPr>
                <w:rFonts w:asciiTheme="majorBidi" w:hAnsiTheme="majorBidi" w:cstheme="majorBidi"/>
              </w:rPr>
              <w:t xml:space="preserve">Replying to invitations 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2FE7" w:rsidRPr="00A12FE7" w:rsidTr="00A9204B">
        <w:tc>
          <w:tcPr>
            <w:tcW w:w="1526" w:type="dxa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733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</w:rPr>
            </w:pPr>
            <w:r w:rsidRPr="00A12FE7">
              <w:rPr>
                <w:rFonts w:asciiTheme="majorBidi" w:hAnsiTheme="majorBidi" w:cstheme="majorBidi"/>
              </w:rPr>
              <w:t>Making Suggestions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2FE7" w:rsidRPr="00A12FE7" w:rsidTr="00A9204B">
        <w:tc>
          <w:tcPr>
            <w:tcW w:w="1526" w:type="dxa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733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</w:rPr>
            </w:pPr>
            <w:r w:rsidRPr="00A12FE7">
              <w:rPr>
                <w:rFonts w:asciiTheme="majorBidi" w:hAnsiTheme="majorBidi" w:cstheme="majorBidi"/>
              </w:rPr>
              <w:t>Dealing with money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2FE7" w:rsidRPr="00A12FE7" w:rsidTr="00A9204B">
        <w:tc>
          <w:tcPr>
            <w:tcW w:w="1526" w:type="dxa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733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</w:rPr>
            </w:pPr>
            <w:r w:rsidRPr="00A12FE7">
              <w:rPr>
                <w:rFonts w:asciiTheme="majorBidi" w:hAnsiTheme="majorBidi" w:cstheme="majorBidi"/>
              </w:rPr>
              <w:t>Narrating a story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2FE7" w:rsidRPr="00A12FE7" w:rsidTr="00A9204B">
        <w:tc>
          <w:tcPr>
            <w:tcW w:w="1526" w:type="dxa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733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</w:rPr>
            </w:pPr>
            <w:r w:rsidRPr="00A12FE7">
              <w:rPr>
                <w:rFonts w:asciiTheme="majorBidi" w:hAnsiTheme="majorBidi" w:cstheme="majorBidi"/>
              </w:rPr>
              <w:t>Leisure activities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2FE7" w:rsidRPr="00A12FE7" w:rsidTr="00A9204B">
        <w:tc>
          <w:tcPr>
            <w:tcW w:w="1526" w:type="dxa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733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</w:rPr>
            </w:pPr>
            <w:r w:rsidRPr="00A12FE7">
              <w:rPr>
                <w:rFonts w:asciiTheme="majorBidi" w:hAnsiTheme="majorBidi" w:cstheme="majorBidi"/>
              </w:rPr>
              <w:t>Asking and answering about transport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2FE7" w:rsidRPr="00A12FE7" w:rsidTr="00A9204B">
        <w:tc>
          <w:tcPr>
            <w:tcW w:w="1526" w:type="dxa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733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</w:rPr>
            </w:pPr>
            <w:r w:rsidRPr="00A12FE7">
              <w:rPr>
                <w:rFonts w:asciiTheme="majorBidi" w:hAnsiTheme="majorBidi" w:cstheme="majorBidi"/>
              </w:rPr>
              <w:t xml:space="preserve">Food and drinks 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2FE7" w:rsidRPr="00A12FE7" w:rsidTr="00A9204B">
        <w:tc>
          <w:tcPr>
            <w:tcW w:w="1526" w:type="dxa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733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</w:rPr>
            </w:pPr>
            <w:r w:rsidRPr="00A12FE7">
              <w:rPr>
                <w:rFonts w:asciiTheme="majorBidi" w:hAnsiTheme="majorBidi" w:cstheme="majorBidi"/>
              </w:rPr>
              <w:t xml:space="preserve">Health and Request and permission 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2FE7" w:rsidRPr="00A12FE7" w:rsidTr="00A9204B">
        <w:tc>
          <w:tcPr>
            <w:tcW w:w="1526" w:type="dxa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733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</w:rPr>
            </w:pPr>
            <w:r w:rsidRPr="00A12FE7">
              <w:rPr>
                <w:rFonts w:asciiTheme="majorBidi" w:hAnsiTheme="majorBidi" w:cstheme="majorBidi"/>
              </w:rPr>
              <w:t>Different communications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  <w:b/>
          <w:bCs/>
        </w:rPr>
      </w:pPr>
    </w:p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  <w:b/>
          <w:bCs/>
        </w:rPr>
      </w:pPr>
    </w:p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  <w:b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70"/>
      </w:tblGrid>
      <w:tr w:rsidR="00A12FE7" w:rsidRPr="00A12FE7" w:rsidTr="00A9204B">
        <w:tc>
          <w:tcPr>
            <w:tcW w:w="5070" w:type="dxa"/>
            <w:shd w:val="clear" w:color="auto" w:fill="D9D9D9" w:themeFill="background1" w:themeFillShade="D9"/>
          </w:tcPr>
          <w:p w:rsidR="00A12FE7" w:rsidRPr="00A12FE7" w:rsidRDefault="00A12FE7" w:rsidP="00A12FE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GoBack" w:colFirst="0" w:colLast="0"/>
            <w:r w:rsidRPr="00A12FE7">
              <w:rPr>
                <w:rFonts w:asciiTheme="majorBidi" w:hAnsiTheme="majorBidi" w:cstheme="majorBidi"/>
                <w:b/>
                <w:bCs/>
              </w:rPr>
              <w:lastRenderedPageBreak/>
              <w:t>Assessment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A12FE7" w:rsidRPr="00A12FE7" w:rsidTr="00A9204B">
        <w:tc>
          <w:tcPr>
            <w:tcW w:w="507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Midterm Exam   25%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2FE7" w:rsidRPr="00A12FE7" w:rsidTr="00A9204B">
        <w:tc>
          <w:tcPr>
            <w:tcW w:w="507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Assignments/ class activities/ Quizzes  25%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2FE7" w:rsidRPr="00A12FE7" w:rsidTr="00A9204B">
        <w:tc>
          <w:tcPr>
            <w:tcW w:w="5070" w:type="dxa"/>
          </w:tcPr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A12FE7">
              <w:rPr>
                <w:rFonts w:asciiTheme="majorBidi" w:hAnsiTheme="majorBidi" w:cstheme="majorBidi"/>
                <w:b/>
                <w:bCs/>
              </w:rPr>
              <w:t>Final Exam 50%</w:t>
            </w:r>
          </w:p>
          <w:p w:rsidR="00A12FE7" w:rsidRPr="00A12FE7" w:rsidRDefault="00A12FE7" w:rsidP="00A12FE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0"/>
    </w:tbl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</w:rPr>
      </w:pPr>
    </w:p>
    <w:p w:rsidR="00A12FE7" w:rsidRPr="00A12FE7" w:rsidRDefault="00A12FE7" w:rsidP="00A12FE7">
      <w:pPr>
        <w:tabs>
          <w:tab w:val="left" w:pos="1479"/>
          <w:tab w:val="left" w:pos="3259"/>
        </w:tabs>
        <w:bidi w:val="0"/>
        <w:spacing w:line="240" w:lineRule="auto"/>
        <w:rPr>
          <w:rFonts w:asciiTheme="majorBidi" w:eastAsia="Times New Roman" w:hAnsiTheme="majorBidi" w:cstheme="majorBidi"/>
        </w:rPr>
      </w:pPr>
      <w:r w:rsidRPr="00A12FE7">
        <w:rPr>
          <w:rFonts w:asciiTheme="majorBidi" w:eastAsia="Times New Roman" w:hAnsiTheme="majorBidi" w:cstheme="majorBidi"/>
        </w:rPr>
        <w:t xml:space="preserve">Text Book: </w:t>
      </w:r>
      <w:r w:rsidRPr="00A12FE7">
        <w:rPr>
          <w:rFonts w:asciiTheme="majorBidi" w:eastAsia="Times New Roman" w:hAnsiTheme="majorBidi" w:cstheme="majorBidi"/>
        </w:rPr>
        <w:tab/>
      </w:r>
      <w:r w:rsidRPr="00A12FE7">
        <w:rPr>
          <w:rFonts w:asciiTheme="majorBidi" w:eastAsia="Times New Roman" w:hAnsiTheme="majorBidi" w:cstheme="majorBidi"/>
        </w:rPr>
        <w:tab/>
      </w:r>
    </w:p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</w:rPr>
      </w:pPr>
      <w:proofErr w:type="spellStart"/>
      <w:r w:rsidRPr="00A12FE7">
        <w:rPr>
          <w:rFonts w:asciiTheme="majorBidi" w:eastAsia="Times New Roman" w:hAnsiTheme="majorBidi" w:cstheme="majorBidi"/>
        </w:rPr>
        <w:t>Ockenden</w:t>
      </w:r>
      <w:proofErr w:type="spellEnd"/>
      <w:r w:rsidRPr="00A12FE7">
        <w:rPr>
          <w:rFonts w:asciiTheme="majorBidi" w:eastAsia="Times New Roman" w:hAnsiTheme="majorBidi" w:cstheme="majorBidi"/>
        </w:rPr>
        <w:t xml:space="preserve">, Michael (2009) </w:t>
      </w:r>
      <w:r w:rsidRPr="00A12FE7">
        <w:rPr>
          <w:rFonts w:asciiTheme="majorBidi" w:eastAsia="Times New Roman" w:hAnsiTheme="majorBidi" w:cstheme="majorBidi"/>
          <w:b/>
          <w:bCs/>
          <w:i/>
          <w:iCs/>
        </w:rPr>
        <w:t>Situational Dialogues</w:t>
      </w:r>
      <w:r w:rsidRPr="00A12FE7">
        <w:rPr>
          <w:rFonts w:asciiTheme="majorBidi" w:eastAsia="Times New Roman" w:hAnsiTheme="majorBidi" w:cstheme="majorBidi"/>
        </w:rPr>
        <w:t xml:space="preserve"> </w:t>
      </w:r>
    </w:p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</w:rPr>
      </w:pPr>
      <w:r w:rsidRPr="00A12FE7">
        <w:rPr>
          <w:rFonts w:asciiTheme="majorBidi" w:eastAsia="Times New Roman" w:hAnsiTheme="majorBidi" w:cstheme="majorBidi"/>
        </w:rPr>
        <w:t>The English Centre, East Bourne</w:t>
      </w:r>
    </w:p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</w:rPr>
      </w:pPr>
      <w:r w:rsidRPr="00A12FE7">
        <w:rPr>
          <w:rFonts w:asciiTheme="majorBidi" w:eastAsia="Times New Roman" w:hAnsiTheme="majorBidi" w:cstheme="majorBidi"/>
        </w:rPr>
        <w:t>Barton, Laurie (2003) North Star</w:t>
      </w:r>
    </w:p>
    <w:p w:rsidR="00A12FE7" w:rsidRPr="00A12FE7" w:rsidRDefault="00A12FE7" w:rsidP="00A12FE7">
      <w:pPr>
        <w:bidi w:val="0"/>
        <w:spacing w:line="240" w:lineRule="auto"/>
        <w:rPr>
          <w:rFonts w:asciiTheme="majorBidi" w:eastAsia="Times New Roman" w:hAnsiTheme="majorBidi" w:cstheme="majorBidi"/>
        </w:rPr>
      </w:pPr>
      <w:proofErr w:type="gramStart"/>
      <w:r w:rsidRPr="00A12FE7">
        <w:rPr>
          <w:rFonts w:asciiTheme="majorBidi" w:eastAsia="Times New Roman" w:hAnsiTheme="majorBidi" w:cstheme="majorBidi"/>
        </w:rPr>
        <w:t>Different videos and dialogues.</w:t>
      </w:r>
      <w:proofErr w:type="gramEnd"/>
      <w:r w:rsidRPr="00A12FE7">
        <w:rPr>
          <w:rFonts w:asciiTheme="majorBidi" w:eastAsia="Times New Roman" w:hAnsiTheme="majorBidi" w:cstheme="majorBidi"/>
        </w:rPr>
        <w:t xml:space="preserve"> </w:t>
      </w:r>
    </w:p>
    <w:p w:rsidR="00F93B3B" w:rsidRPr="00A12FE7" w:rsidRDefault="00F93B3B" w:rsidP="00A12FE7">
      <w:pPr>
        <w:bidi w:val="0"/>
        <w:spacing w:line="240" w:lineRule="auto"/>
        <w:rPr>
          <w:rFonts w:asciiTheme="majorBidi" w:hAnsiTheme="majorBidi" w:cstheme="majorBidi"/>
        </w:rPr>
      </w:pPr>
    </w:p>
    <w:sectPr w:rsidR="00F93B3B" w:rsidRPr="00A12FE7" w:rsidSect="007353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A6"/>
    <w:rsid w:val="007353C5"/>
    <w:rsid w:val="00A12FE7"/>
    <w:rsid w:val="00DE40A6"/>
    <w:rsid w:val="00F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12FE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12FE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2020-11-25T18:27:00Z</dcterms:created>
  <dcterms:modified xsi:type="dcterms:W3CDTF">2020-11-25T18:27:00Z</dcterms:modified>
</cp:coreProperties>
</file>