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D3C" w:rsidRPr="00F479E2" w:rsidRDefault="00505D3C" w:rsidP="00505D3C">
      <w:pPr>
        <w:jc w:val="center"/>
        <w:rPr>
          <w:rFonts w:ascii="Simplified Arabic" w:hAnsi="Simplified Arabic" w:cs="Simplified Arabic"/>
          <w:b/>
          <w:bCs/>
          <w:sz w:val="26"/>
          <w:szCs w:val="26"/>
          <w:rtl/>
        </w:rPr>
      </w:pPr>
      <w:r>
        <w:rPr>
          <w:rFonts w:ascii="Simplified Arabic" w:hAnsi="Simplified Arabic" w:cs="Simplified Arabic" w:hint="cs"/>
          <w:b/>
          <w:bCs/>
          <w:sz w:val="26"/>
          <w:szCs w:val="26"/>
          <w:rtl/>
        </w:rPr>
        <w:t>تعليمات الترقية لأعضاء الهيئة التدريسية في جامعة جرش</w:t>
      </w:r>
    </w:p>
    <w:p w:rsidR="00F92D07" w:rsidRDefault="00F92D07" w:rsidP="00505D3C">
      <w:pPr>
        <w:jc w:val="center"/>
        <w:rPr>
          <w:rFonts w:ascii="Simplified Arabic" w:hAnsi="Simplified Arabic" w:cs="Simplified Arabic"/>
          <w:b/>
          <w:bCs/>
          <w:sz w:val="26"/>
          <w:szCs w:val="26"/>
          <w:rtl/>
        </w:rPr>
      </w:pPr>
      <w:r w:rsidRPr="00F479E2">
        <w:rPr>
          <w:rFonts w:ascii="Simplified Arabic" w:hAnsi="Simplified Arabic" w:cs="Simplified Arabic"/>
          <w:b/>
          <w:bCs/>
          <w:sz w:val="26"/>
          <w:szCs w:val="26"/>
          <w:rtl/>
        </w:rPr>
        <w:t xml:space="preserve">صادرة </w:t>
      </w:r>
      <w:r w:rsidR="00505D3C">
        <w:rPr>
          <w:rFonts w:ascii="Simplified Arabic" w:hAnsi="Simplified Arabic" w:cs="Simplified Arabic" w:hint="cs"/>
          <w:b/>
          <w:bCs/>
          <w:sz w:val="26"/>
          <w:szCs w:val="26"/>
          <w:rtl/>
        </w:rPr>
        <w:t xml:space="preserve">عن مجلس العمداء </w:t>
      </w:r>
      <w:proofErr w:type="gramStart"/>
      <w:r w:rsidR="00505D3C">
        <w:rPr>
          <w:rFonts w:ascii="Simplified Arabic" w:hAnsi="Simplified Arabic" w:cs="Simplified Arabic" w:hint="cs"/>
          <w:b/>
          <w:bCs/>
          <w:sz w:val="26"/>
          <w:szCs w:val="26"/>
          <w:rtl/>
        </w:rPr>
        <w:t>بقراره  رقم</w:t>
      </w:r>
      <w:proofErr w:type="gramEnd"/>
      <w:r w:rsidR="00505D3C">
        <w:rPr>
          <w:rFonts w:ascii="Simplified Arabic" w:hAnsi="Simplified Arabic" w:cs="Simplified Arabic" w:hint="cs"/>
          <w:b/>
          <w:bCs/>
          <w:sz w:val="26"/>
          <w:szCs w:val="26"/>
          <w:rtl/>
        </w:rPr>
        <w:t xml:space="preserve"> ( </w:t>
      </w:r>
      <w:r w:rsidR="00147C51">
        <w:rPr>
          <w:rFonts w:ascii="Simplified Arabic" w:hAnsi="Simplified Arabic" w:cs="Simplified Arabic" w:hint="cs"/>
          <w:b/>
          <w:bCs/>
          <w:sz w:val="26"/>
          <w:szCs w:val="26"/>
          <w:rtl/>
          <w:lang w:bidi="ar-JO"/>
        </w:rPr>
        <w:t>1</w:t>
      </w:r>
      <w:r w:rsidR="00530D1F">
        <w:rPr>
          <w:rFonts w:ascii="Simplified Arabic" w:hAnsi="Simplified Arabic" w:cs="Simplified Arabic" w:hint="cs"/>
          <w:b/>
          <w:bCs/>
          <w:sz w:val="26"/>
          <w:szCs w:val="26"/>
          <w:rtl/>
        </w:rPr>
        <w:t>/ 2022</w:t>
      </w:r>
      <w:r w:rsidR="00505D3C">
        <w:rPr>
          <w:rFonts w:ascii="Simplified Arabic" w:hAnsi="Simplified Arabic" w:cs="Simplified Arabic" w:hint="cs"/>
          <w:b/>
          <w:bCs/>
          <w:sz w:val="26"/>
          <w:szCs w:val="26"/>
          <w:rtl/>
        </w:rPr>
        <w:t>)</w:t>
      </w:r>
      <w:r w:rsidR="00530D1F">
        <w:rPr>
          <w:rFonts w:ascii="Simplified Arabic" w:hAnsi="Simplified Arabic" w:cs="Simplified Arabic" w:hint="cs"/>
          <w:b/>
          <w:bCs/>
          <w:sz w:val="26"/>
          <w:szCs w:val="26"/>
          <w:rtl/>
        </w:rPr>
        <w:t xml:space="preserve"> في جلسته رقم ( </w:t>
      </w:r>
      <w:r w:rsidR="0038074B">
        <w:rPr>
          <w:rFonts w:ascii="Simplified Arabic" w:hAnsi="Simplified Arabic" w:cs="Simplified Arabic" w:hint="cs"/>
          <w:b/>
          <w:bCs/>
          <w:sz w:val="26"/>
          <w:szCs w:val="26"/>
          <w:rtl/>
          <w:lang w:bidi="ar-JO"/>
        </w:rPr>
        <w:t>23/2021</w:t>
      </w:r>
      <w:r w:rsidR="00530D1F">
        <w:rPr>
          <w:rFonts w:ascii="Simplified Arabic" w:hAnsi="Simplified Arabic" w:cs="Simplified Arabic" w:hint="cs"/>
          <w:b/>
          <w:bCs/>
          <w:sz w:val="26"/>
          <w:szCs w:val="26"/>
          <w:rtl/>
        </w:rPr>
        <w:t>/ 2022)</w:t>
      </w:r>
      <w:r w:rsidR="00505D3C">
        <w:rPr>
          <w:rFonts w:ascii="Simplified Arabic" w:hAnsi="Simplified Arabic" w:cs="Simplified Arabic" w:hint="cs"/>
          <w:b/>
          <w:bCs/>
          <w:sz w:val="26"/>
          <w:szCs w:val="26"/>
          <w:rtl/>
        </w:rPr>
        <w:t xml:space="preserve"> تاريخ (</w:t>
      </w:r>
      <w:r w:rsidR="0038074B">
        <w:rPr>
          <w:rFonts w:ascii="Simplified Arabic" w:hAnsi="Simplified Arabic" w:cs="Simplified Arabic" w:hint="cs"/>
          <w:b/>
          <w:bCs/>
          <w:sz w:val="26"/>
          <w:szCs w:val="26"/>
          <w:rtl/>
        </w:rPr>
        <w:t>12</w:t>
      </w:r>
      <w:r w:rsidR="00505D3C">
        <w:rPr>
          <w:rFonts w:ascii="Simplified Arabic" w:hAnsi="Simplified Arabic" w:cs="Simplified Arabic" w:hint="cs"/>
          <w:b/>
          <w:bCs/>
          <w:sz w:val="26"/>
          <w:szCs w:val="26"/>
          <w:rtl/>
        </w:rPr>
        <w:t xml:space="preserve"> </w:t>
      </w:r>
      <w:r w:rsidR="00530D1F">
        <w:rPr>
          <w:rFonts w:ascii="Simplified Arabic" w:hAnsi="Simplified Arabic" w:cs="Simplified Arabic" w:hint="cs"/>
          <w:b/>
          <w:bCs/>
          <w:sz w:val="26"/>
          <w:szCs w:val="26"/>
          <w:rtl/>
        </w:rPr>
        <w:t>/ 6/2022</w:t>
      </w:r>
      <w:r w:rsidR="00505D3C">
        <w:rPr>
          <w:rFonts w:ascii="Simplified Arabic" w:hAnsi="Simplified Arabic" w:cs="Simplified Arabic" w:hint="cs"/>
          <w:b/>
          <w:bCs/>
          <w:sz w:val="26"/>
          <w:szCs w:val="26"/>
          <w:rtl/>
        </w:rPr>
        <w:t>) بموجب المادة (15) من نظام الهيئة التدريسية في جامعة جرش رقم (1) لسنة (2018)</w:t>
      </w:r>
    </w:p>
    <w:p w:rsidR="00F92D07" w:rsidRDefault="00F92D07" w:rsidP="00FC349D">
      <w:pPr>
        <w:spacing w:before="120"/>
        <w:ind w:left="1440" w:hanging="1440"/>
        <w:jc w:val="lowKashida"/>
        <w:rPr>
          <w:rFonts w:ascii="Simplified Arabic" w:hAnsi="Simplified Arabic" w:cs="Simplified Arabic"/>
          <w:sz w:val="26"/>
          <w:szCs w:val="26"/>
          <w:rtl/>
        </w:rPr>
      </w:pPr>
      <w:proofErr w:type="gramStart"/>
      <w:r w:rsidRPr="00143191">
        <w:rPr>
          <w:rFonts w:ascii="Simplified Arabic" w:hAnsi="Simplified Arabic" w:cs="Simplified Arabic"/>
          <w:b/>
          <w:bCs/>
          <w:sz w:val="26"/>
          <w:szCs w:val="26"/>
          <w:rtl/>
        </w:rPr>
        <w:t>المادة(</w:t>
      </w:r>
      <w:proofErr w:type="gramEnd"/>
      <w:r w:rsidRPr="00143191">
        <w:rPr>
          <w:rFonts w:ascii="Simplified Arabic" w:hAnsi="Simplified Arabic" w:cs="Simplified Arabic"/>
          <w:b/>
          <w:bCs/>
          <w:sz w:val="26"/>
          <w:szCs w:val="26"/>
          <w:rtl/>
        </w:rPr>
        <w:t>1):</w:t>
      </w:r>
      <w:r w:rsidRPr="00F479E2">
        <w:rPr>
          <w:rFonts w:ascii="Simplified Arabic" w:hAnsi="Simplified Arabic" w:cs="Simplified Arabic"/>
          <w:sz w:val="26"/>
          <w:szCs w:val="26"/>
          <w:rtl/>
        </w:rPr>
        <w:tab/>
        <w:t>تسمى هذه التعليمات تعليمات الهيئة التدريسية في جامعة جرش</w:t>
      </w:r>
      <w:r w:rsidR="00FC46B2">
        <w:rPr>
          <w:rFonts w:ascii="Simplified Arabic" w:hAnsi="Simplified Arabic" w:cs="Simplified Arabic" w:hint="cs"/>
          <w:sz w:val="26"/>
          <w:szCs w:val="26"/>
          <w:rtl/>
        </w:rPr>
        <w:t xml:space="preserve"> رقم (1) </w:t>
      </w:r>
      <w:r w:rsidRPr="00F479E2">
        <w:rPr>
          <w:rFonts w:ascii="Simplified Arabic" w:hAnsi="Simplified Arabic" w:cs="Simplified Arabic"/>
          <w:sz w:val="26"/>
          <w:szCs w:val="26"/>
          <w:rtl/>
        </w:rPr>
        <w:t xml:space="preserve"> </w:t>
      </w:r>
      <w:r w:rsidR="006F68CE">
        <w:rPr>
          <w:rFonts w:ascii="Simplified Arabic" w:hAnsi="Simplified Arabic" w:cs="Simplified Arabic" w:hint="cs"/>
          <w:sz w:val="26"/>
          <w:szCs w:val="26"/>
          <w:rtl/>
        </w:rPr>
        <w:t>لسنة</w:t>
      </w:r>
      <w:r w:rsidR="003A23FA">
        <w:rPr>
          <w:rFonts w:ascii="Simplified Arabic" w:hAnsi="Simplified Arabic" w:cs="Simplified Arabic" w:hint="cs"/>
          <w:sz w:val="26"/>
          <w:szCs w:val="26"/>
          <w:rtl/>
        </w:rPr>
        <w:t xml:space="preserve"> 2022</w:t>
      </w:r>
      <w:r w:rsidR="00896FD3">
        <w:rPr>
          <w:rFonts w:ascii="Simplified Arabic" w:hAnsi="Simplified Arabic" w:cs="Simplified Arabic" w:hint="cs"/>
          <w:sz w:val="26"/>
          <w:szCs w:val="26"/>
          <w:rtl/>
        </w:rPr>
        <w:t xml:space="preserve">، </w:t>
      </w:r>
      <w:r w:rsidR="003A23FA">
        <w:rPr>
          <w:rFonts w:ascii="Simplified Arabic" w:hAnsi="Simplified Arabic" w:cs="Simplified Arabic"/>
          <w:sz w:val="26"/>
          <w:szCs w:val="26"/>
          <w:rtl/>
        </w:rPr>
        <w:t>ويعمل بها اعتبار</w:t>
      </w:r>
      <w:r w:rsidR="003A23FA">
        <w:rPr>
          <w:rFonts w:ascii="Simplified Arabic" w:hAnsi="Simplified Arabic" w:cs="Simplified Arabic" w:hint="cs"/>
          <w:sz w:val="26"/>
          <w:szCs w:val="26"/>
          <w:rtl/>
        </w:rPr>
        <w:t>ً</w:t>
      </w:r>
      <w:r w:rsidR="003A23FA">
        <w:rPr>
          <w:rFonts w:ascii="Simplified Arabic" w:hAnsi="Simplified Arabic" w:cs="Simplified Arabic"/>
          <w:sz w:val="26"/>
          <w:szCs w:val="26"/>
          <w:rtl/>
        </w:rPr>
        <w:t>ا</w:t>
      </w:r>
      <w:r w:rsidR="00505D3C">
        <w:rPr>
          <w:rFonts w:ascii="Simplified Arabic" w:hAnsi="Simplified Arabic" w:cs="Simplified Arabic"/>
          <w:sz w:val="26"/>
          <w:szCs w:val="26"/>
          <w:rtl/>
        </w:rPr>
        <w:t xml:space="preserve"> من تاريخ</w:t>
      </w:r>
      <w:r w:rsidR="00FC349D">
        <w:rPr>
          <w:rFonts w:ascii="Simplified Arabic" w:hAnsi="Simplified Arabic" w:cs="Simplified Arabic" w:hint="cs"/>
          <w:sz w:val="26"/>
          <w:szCs w:val="26"/>
          <w:rtl/>
        </w:rPr>
        <w:t xml:space="preserve"> </w:t>
      </w:r>
      <w:r w:rsidR="00FC349D">
        <w:rPr>
          <w:rFonts w:ascii="Simplified Arabic" w:hAnsi="Simplified Arabic" w:cs="Simplified Arabic" w:hint="cs"/>
          <w:sz w:val="26"/>
          <w:szCs w:val="26"/>
          <w:rtl/>
          <w:lang w:bidi="ar-JO"/>
        </w:rPr>
        <w:t>13/6/2022</w:t>
      </w:r>
      <w:bookmarkStart w:id="0" w:name="_GoBack"/>
      <w:bookmarkEnd w:id="0"/>
      <w:r w:rsidRPr="00F479E2">
        <w:rPr>
          <w:rFonts w:ascii="Simplified Arabic" w:hAnsi="Simplified Arabic" w:cs="Simplified Arabic"/>
          <w:sz w:val="26"/>
          <w:szCs w:val="26"/>
          <w:rtl/>
        </w:rPr>
        <w:t>.</w:t>
      </w:r>
    </w:p>
    <w:p w:rsidR="00143191" w:rsidRPr="00F479E2" w:rsidRDefault="00143191" w:rsidP="00896FD3">
      <w:pPr>
        <w:spacing w:before="120"/>
        <w:ind w:left="1440" w:hanging="1440"/>
        <w:jc w:val="lowKashida"/>
        <w:rPr>
          <w:rFonts w:ascii="Simplified Arabic" w:hAnsi="Simplified Arabic" w:cs="Simplified Arabic"/>
          <w:sz w:val="26"/>
          <w:szCs w:val="26"/>
          <w:rtl/>
        </w:rPr>
      </w:pPr>
    </w:p>
    <w:p w:rsidR="00F92D07" w:rsidRPr="00F479E2" w:rsidRDefault="00F92D07" w:rsidP="00896FD3">
      <w:pPr>
        <w:ind w:left="1440" w:hanging="1440"/>
        <w:jc w:val="lowKashida"/>
        <w:rPr>
          <w:rFonts w:ascii="Simplified Arabic" w:hAnsi="Simplified Arabic" w:cs="Simplified Arabic"/>
          <w:sz w:val="26"/>
          <w:szCs w:val="26"/>
          <w:rtl/>
        </w:rPr>
      </w:pPr>
      <w:proofErr w:type="gramStart"/>
      <w:r w:rsidRPr="00143191">
        <w:rPr>
          <w:rFonts w:ascii="Simplified Arabic" w:hAnsi="Simplified Arabic" w:cs="Simplified Arabic"/>
          <w:b/>
          <w:bCs/>
          <w:sz w:val="26"/>
          <w:szCs w:val="26"/>
          <w:rtl/>
        </w:rPr>
        <w:t>المادة(</w:t>
      </w:r>
      <w:proofErr w:type="gramEnd"/>
      <w:r w:rsidRPr="00143191">
        <w:rPr>
          <w:rFonts w:ascii="Simplified Arabic" w:hAnsi="Simplified Arabic" w:cs="Simplified Arabic"/>
          <w:b/>
          <w:bCs/>
          <w:sz w:val="26"/>
          <w:szCs w:val="26"/>
          <w:rtl/>
        </w:rPr>
        <w:t>2):</w:t>
      </w:r>
      <w:r w:rsidRPr="00F479E2">
        <w:rPr>
          <w:rFonts w:ascii="Simplified Arabic" w:hAnsi="Simplified Arabic" w:cs="Simplified Arabic"/>
          <w:sz w:val="26"/>
          <w:szCs w:val="26"/>
          <w:rtl/>
        </w:rPr>
        <w:tab/>
        <w:t xml:space="preserve">يكون للكلمات والعبارات </w:t>
      </w:r>
      <w:r w:rsidR="00896FD3">
        <w:rPr>
          <w:rFonts w:ascii="Simplified Arabic" w:hAnsi="Simplified Arabic" w:cs="Simplified Arabic" w:hint="cs"/>
          <w:sz w:val="26"/>
          <w:szCs w:val="26"/>
          <w:rtl/>
        </w:rPr>
        <w:t>الآتية</w:t>
      </w:r>
      <w:r w:rsidRPr="00F479E2">
        <w:rPr>
          <w:rFonts w:ascii="Simplified Arabic" w:hAnsi="Simplified Arabic" w:cs="Simplified Arabic"/>
          <w:sz w:val="26"/>
          <w:szCs w:val="26"/>
          <w:rtl/>
        </w:rPr>
        <w:t xml:space="preserve"> حيثما وردت في هذه التعليمات المعاني المخصصة لها أدناه، ما لم تدل القرينة على خلاف ذلك:</w:t>
      </w:r>
    </w:p>
    <w:p w:rsidR="00F92D07" w:rsidRPr="00F479E2" w:rsidRDefault="00F92D07" w:rsidP="00F92D07">
      <w:pPr>
        <w:ind w:left="144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الجامعــــــة</w:t>
      </w:r>
      <w:r w:rsidRPr="00F479E2">
        <w:rPr>
          <w:rFonts w:ascii="Simplified Arabic" w:hAnsi="Simplified Arabic" w:cs="Simplified Arabic"/>
          <w:sz w:val="26"/>
          <w:szCs w:val="26"/>
          <w:rtl/>
        </w:rPr>
        <w:t>:</w:t>
      </w:r>
      <w:r w:rsidRPr="00F479E2">
        <w:rPr>
          <w:rFonts w:ascii="Simplified Arabic" w:hAnsi="Simplified Arabic" w:cs="Simplified Arabic"/>
          <w:sz w:val="26"/>
          <w:szCs w:val="26"/>
          <w:rtl/>
        </w:rPr>
        <w:tab/>
      </w:r>
      <w:r w:rsidR="00540974">
        <w:rPr>
          <w:rFonts w:ascii="Simplified Arabic" w:hAnsi="Simplified Arabic" w:cs="Simplified Arabic" w:hint="cs"/>
          <w:sz w:val="26"/>
          <w:szCs w:val="26"/>
          <w:rtl/>
        </w:rPr>
        <w:tab/>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جامعة جرش</w:t>
      </w:r>
      <w:r w:rsidR="00540974">
        <w:rPr>
          <w:rFonts w:ascii="Simplified Arabic" w:hAnsi="Simplified Arabic" w:cs="Simplified Arabic"/>
          <w:sz w:val="26"/>
          <w:szCs w:val="26"/>
          <w:rtl/>
        </w:rPr>
        <w:t>.</w:t>
      </w:r>
      <w:r w:rsidRPr="00F479E2">
        <w:rPr>
          <w:rFonts w:ascii="Simplified Arabic" w:hAnsi="Simplified Arabic" w:cs="Simplified Arabic"/>
          <w:sz w:val="26"/>
          <w:szCs w:val="26"/>
          <w:rtl/>
        </w:rPr>
        <w:t xml:space="preserve"> </w:t>
      </w:r>
    </w:p>
    <w:p w:rsidR="00F92D07" w:rsidRPr="00F479E2" w:rsidRDefault="00F92D07" w:rsidP="00F92D07">
      <w:pPr>
        <w:ind w:left="144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الرئيـــــــس</w:t>
      </w:r>
      <w:r w:rsidRPr="00F479E2">
        <w:rPr>
          <w:rFonts w:ascii="Simplified Arabic" w:hAnsi="Simplified Arabic" w:cs="Simplified Arabic"/>
          <w:sz w:val="26"/>
          <w:szCs w:val="26"/>
          <w:rtl/>
        </w:rPr>
        <w:t>:</w:t>
      </w:r>
      <w:r w:rsidRPr="00F479E2">
        <w:rPr>
          <w:rFonts w:ascii="Simplified Arabic" w:hAnsi="Simplified Arabic" w:cs="Simplified Arabic"/>
          <w:sz w:val="26"/>
          <w:szCs w:val="26"/>
          <w:rtl/>
        </w:rPr>
        <w:tab/>
      </w:r>
      <w:r w:rsidR="00540974">
        <w:rPr>
          <w:rFonts w:ascii="Simplified Arabic" w:hAnsi="Simplified Arabic" w:cs="Simplified Arabic" w:hint="cs"/>
          <w:sz w:val="26"/>
          <w:szCs w:val="26"/>
          <w:rtl/>
        </w:rPr>
        <w:tab/>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 xml:space="preserve">رئيس الجامعة. </w:t>
      </w:r>
    </w:p>
    <w:p w:rsidR="00F92D07" w:rsidRPr="00F479E2" w:rsidRDefault="00F92D07" w:rsidP="00F92D07">
      <w:pPr>
        <w:ind w:left="144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مجلـس العمـــداء</w:t>
      </w:r>
      <w:r w:rsidRPr="00F479E2">
        <w:rPr>
          <w:rFonts w:ascii="Simplified Arabic" w:hAnsi="Simplified Arabic" w:cs="Simplified Arabic"/>
          <w:sz w:val="26"/>
          <w:szCs w:val="26"/>
          <w:rtl/>
        </w:rPr>
        <w:t>:</w:t>
      </w:r>
      <w:r w:rsidRPr="00F479E2">
        <w:rPr>
          <w:rFonts w:ascii="Simplified Arabic" w:hAnsi="Simplified Arabic" w:cs="Simplified Arabic"/>
          <w:sz w:val="26"/>
          <w:szCs w:val="26"/>
          <w:rtl/>
        </w:rPr>
        <w:tab/>
        <w:t xml:space="preserve"> </w:t>
      </w:r>
      <w:r w:rsidR="00540974">
        <w:rPr>
          <w:rFonts w:ascii="Simplified Arabic" w:hAnsi="Simplified Arabic" w:cs="Simplified Arabic" w:hint="cs"/>
          <w:sz w:val="26"/>
          <w:szCs w:val="26"/>
          <w:rtl/>
        </w:rPr>
        <w:tab/>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مجلس عمداء الجامعة</w:t>
      </w:r>
      <w:r w:rsidR="00896FD3">
        <w:rPr>
          <w:rFonts w:ascii="Simplified Arabic" w:hAnsi="Simplified Arabic" w:cs="Simplified Arabic" w:hint="cs"/>
          <w:sz w:val="26"/>
          <w:szCs w:val="26"/>
          <w:rtl/>
        </w:rPr>
        <w:t>.</w:t>
      </w:r>
    </w:p>
    <w:p w:rsidR="00F92D07" w:rsidRPr="00F479E2" w:rsidRDefault="00F92D07" w:rsidP="00F92D07">
      <w:pPr>
        <w:ind w:left="144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العميــــــــد</w:t>
      </w:r>
      <w:r w:rsidRPr="00F479E2">
        <w:rPr>
          <w:rFonts w:ascii="Simplified Arabic" w:hAnsi="Simplified Arabic" w:cs="Simplified Arabic"/>
          <w:sz w:val="26"/>
          <w:szCs w:val="26"/>
          <w:rtl/>
        </w:rPr>
        <w:t>:</w:t>
      </w:r>
      <w:r w:rsidRPr="00F479E2">
        <w:rPr>
          <w:rFonts w:ascii="Simplified Arabic" w:hAnsi="Simplified Arabic" w:cs="Simplified Arabic"/>
          <w:sz w:val="26"/>
          <w:szCs w:val="26"/>
          <w:rtl/>
        </w:rPr>
        <w:tab/>
      </w:r>
      <w:r w:rsidR="00540974">
        <w:rPr>
          <w:rFonts w:ascii="Simplified Arabic" w:hAnsi="Simplified Arabic" w:cs="Simplified Arabic" w:hint="cs"/>
          <w:sz w:val="26"/>
          <w:szCs w:val="26"/>
          <w:rtl/>
        </w:rPr>
        <w:tab/>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عميد الكلية أو أي عميد بالجامعة.</w:t>
      </w:r>
    </w:p>
    <w:p w:rsidR="00F92D07" w:rsidRPr="00F479E2" w:rsidRDefault="00F92D07" w:rsidP="00F92D07">
      <w:pPr>
        <w:ind w:left="144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اللجنــــــــة</w:t>
      </w:r>
      <w:r w:rsidRPr="00F479E2">
        <w:rPr>
          <w:rFonts w:ascii="Simplified Arabic" w:hAnsi="Simplified Arabic" w:cs="Simplified Arabic"/>
          <w:sz w:val="26"/>
          <w:szCs w:val="26"/>
          <w:rtl/>
        </w:rPr>
        <w:t>:</w:t>
      </w:r>
      <w:r w:rsidRPr="00F479E2">
        <w:rPr>
          <w:rFonts w:ascii="Simplified Arabic" w:hAnsi="Simplified Arabic" w:cs="Simplified Arabic"/>
          <w:sz w:val="26"/>
          <w:szCs w:val="26"/>
          <w:rtl/>
        </w:rPr>
        <w:tab/>
      </w:r>
      <w:r w:rsidR="00540974">
        <w:rPr>
          <w:rFonts w:ascii="Simplified Arabic" w:hAnsi="Simplified Arabic" w:cs="Simplified Arabic" w:hint="cs"/>
          <w:sz w:val="26"/>
          <w:szCs w:val="26"/>
          <w:rtl/>
        </w:rPr>
        <w:tab/>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لجنة التعيين والترقية.</w:t>
      </w:r>
    </w:p>
    <w:p w:rsidR="00F92D07" w:rsidRPr="00F479E2" w:rsidRDefault="00F92D07" w:rsidP="00F92D07">
      <w:pPr>
        <w:ind w:left="4320" w:hanging="288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عضو الهيئة التدريسية</w:t>
      </w:r>
      <w:r w:rsidRPr="00F479E2">
        <w:rPr>
          <w:rFonts w:ascii="Simplified Arabic" w:hAnsi="Simplified Arabic" w:cs="Simplified Arabic"/>
          <w:sz w:val="26"/>
          <w:szCs w:val="26"/>
          <w:rtl/>
        </w:rPr>
        <w:t xml:space="preserve">: </w:t>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الأستاذ والأستاذ المشارك والأستاذ المساعد والمدرس.</w:t>
      </w:r>
    </w:p>
    <w:p w:rsidR="00F92D07" w:rsidRPr="00F479E2" w:rsidRDefault="00F92D07" w:rsidP="00F92D07">
      <w:pPr>
        <w:ind w:left="4320" w:hanging="288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المجلة المعتمدة</w:t>
      </w:r>
      <w:r w:rsidR="00021E96">
        <w:rPr>
          <w:rFonts w:ascii="Simplified Arabic" w:hAnsi="Simplified Arabic" w:cs="Simplified Arabic"/>
          <w:b/>
          <w:bCs/>
          <w:sz w:val="26"/>
          <w:szCs w:val="26"/>
          <w:rtl/>
        </w:rPr>
        <w:t>:</w:t>
      </w:r>
      <w:r w:rsidRPr="00F479E2">
        <w:rPr>
          <w:rFonts w:ascii="Simplified Arabic" w:hAnsi="Simplified Arabic" w:cs="Simplified Arabic"/>
          <w:sz w:val="26"/>
          <w:szCs w:val="26"/>
          <w:rtl/>
        </w:rPr>
        <w:t xml:space="preserve"> </w:t>
      </w:r>
      <w:r w:rsidR="00540974">
        <w:rPr>
          <w:rFonts w:ascii="Simplified Arabic" w:hAnsi="Simplified Arabic" w:cs="Simplified Arabic" w:hint="cs"/>
          <w:sz w:val="26"/>
          <w:szCs w:val="26"/>
          <w:rtl/>
        </w:rPr>
        <w:tab/>
      </w:r>
      <w:r w:rsidRPr="00F479E2">
        <w:rPr>
          <w:rFonts w:ascii="Simplified Arabic" w:hAnsi="Simplified Arabic" w:cs="Simplified Arabic"/>
          <w:sz w:val="26"/>
          <w:szCs w:val="26"/>
          <w:rtl/>
        </w:rPr>
        <w:t>مجلة علمية محكمة ومعتمدة من مجلس العمداء.</w:t>
      </w:r>
    </w:p>
    <w:p w:rsidR="00F92D07" w:rsidRPr="00F479E2" w:rsidRDefault="00F92D07" w:rsidP="00F92D07">
      <w:pPr>
        <w:ind w:left="2636" w:hanging="1276"/>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lang w:bidi="ar-JO"/>
        </w:rPr>
        <w:t>النظام</w:t>
      </w:r>
      <w:r w:rsidRPr="00F479E2">
        <w:rPr>
          <w:rFonts w:ascii="Simplified Arabic" w:hAnsi="Simplified Arabic" w:cs="Simplified Arabic"/>
          <w:sz w:val="26"/>
          <w:szCs w:val="26"/>
          <w:rtl/>
        </w:rPr>
        <w:t xml:space="preserve">: نظام الهيئة التدريسية في جامعة جرش رقم (1) لسنة 2018. </w:t>
      </w:r>
    </w:p>
    <w:p w:rsidR="00F92D07" w:rsidRPr="00F479E2" w:rsidRDefault="00F92D07" w:rsidP="00F92D07">
      <w:pPr>
        <w:rPr>
          <w:rFonts w:ascii="Simplified Arabic" w:hAnsi="Simplified Arabic" w:cs="Simplified Arabic"/>
          <w:sz w:val="26"/>
          <w:szCs w:val="26"/>
          <w:rtl/>
        </w:rPr>
      </w:pPr>
    </w:p>
    <w:p w:rsidR="001C36C5" w:rsidRPr="006139D3" w:rsidRDefault="001C36C5" w:rsidP="006139D3">
      <w:pPr>
        <w:rPr>
          <w:rFonts w:ascii="Simplified Arabic" w:hAnsi="Simplified Arabic" w:cs="Simplified Arabic"/>
          <w:sz w:val="26"/>
          <w:szCs w:val="26"/>
          <w:rtl/>
        </w:rPr>
      </w:pPr>
      <w:proofErr w:type="gramStart"/>
      <w:r w:rsidRPr="00143191">
        <w:rPr>
          <w:rFonts w:ascii="Simplified Arabic" w:hAnsi="Simplified Arabic" w:cs="Simplified Arabic" w:hint="cs"/>
          <w:b/>
          <w:bCs/>
          <w:sz w:val="26"/>
          <w:szCs w:val="26"/>
          <w:rtl/>
        </w:rPr>
        <w:t>المادة(</w:t>
      </w:r>
      <w:proofErr w:type="gramEnd"/>
      <w:r w:rsidRPr="00143191">
        <w:rPr>
          <w:rFonts w:ascii="Simplified Arabic" w:hAnsi="Simplified Arabic" w:cs="Simplified Arabic" w:hint="cs"/>
          <w:b/>
          <w:bCs/>
          <w:sz w:val="26"/>
          <w:szCs w:val="26"/>
          <w:rtl/>
        </w:rPr>
        <w:t>3):</w:t>
      </w:r>
      <w:r w:rsidRPr="006139D3">
        <w:rPr>
          <w:rFonts w:ascii="Simplified Arabic" w:hAnsi="Simplified Arabic" w:cs="Simplified Arabic" w:hint="cs"/>
          <w:sz w:val="26"/>
          <w:szCs w:val="26"/>
          <w:rtl/>
        </w:rPr>
        <w:t xml:space="preserve"> يتضمن طلب ترقية عضو هيئة التدريس مكونين رئيسين هما:</w:t>
      </w:r>
    </w:p>
    <w:p w:rsidR="001C36C5" w:rsidRPr="00521F75" w:rsidRDefault="001C36C5" w:rsidP="00521F75">
      <w:pPr>
        <w:pStyle w:val="ListParagraph"/>
        <w:numPr>
          <w:ilvl w:val="0"/>
          <w:numId w:val="28"/>
        </w:numPr>
        <w:rPr>
          <w:rFonts w:ascii="Simplified Arabic" w:hAnsi="Simplified Arabic" w:cs="Simplified Arabic"/>
          <w:sz w:val="26"/>
          <w:szCs w:val="26"/>
        </w:rPr>
      </w:pPr>
      <w:r w:rsidRPr="00521F75">
        <w:rPr>
          <w:rFonts w:ascii="Simplified Arabic" w:hAnsi="Simplified Arabic" w:cs="Simplified Arabic" w:hint="cs"/>
          <w:sz w:val="26"/>
          <w:szCs w:val="26"/>
          <w:rtl/>
        </w:rPr>
        <w:t xml:space="preserve">الإنتاج العلمي: ويخصص له (60) ستون علامة، ويتم تقييمه وفقًا للمادة </w:t>
      </w:r>
      <w:proofErr w:type="gramStart"/>
      <w:r w:rsidRPr="00521F75">
        <w:rPr>
          <w:rFonts w:ascii="Simplified Arabic" w:hAnsi="Simplified Arabic" w:cs="Simplified Arabic" w:hint="cs"/>
          <w:sz w:val="26"/>
          <w:szCs w:val="26"/>
          <w:rtl/>
        </w:rPr>
        <w:t xml:space="preserve">( </w:t>
      </w:r>
      <w:r w:rsidR="00515BC4">
        <w:rPr>
          <w:rFonts w:ascii="Simplified Arabic" w:hAnsi="Simplified Arabic" w:cs="Simplified Arabic" w:hint="cs"/>
          <w:sz w:val="26"/>
          <w:szCs w:val="26"/>
          <w:rtl/>
        </w:rPr>
        <w:t>8</w:t>
      </w:r>
      <w:proofErr w:type="gramEnd"/>
      <w:r w:rsidRPr="00521F75">
        <w:rPr>
          <w:rFonts w:ascii="Simplified Arabic" w:hAnsi="Simplified Arabic" w:cs="Simplified Arabic" w:hint="cs"/>
          <w:sz w:val="26"/>
          <w:szCs w:val="26"/>
          <w:rtl/>
        </w:rPr>
        <w:t>) من هذه التعليمات.</w:t>
      </w:r>
    </w:p>
    <w:p w:rsidR="001C36C5" w:rsidRPr="00923E3F" w:rsidRDefault="001C36C5" w:rsidP="00923E3F">
      <w:pPr>
        <w:pStyle w:val="ListParagraph"/>
        <w:numPr>
          <w:ilvl w:val="0"/>
          <w:numId w:val="28"/>
        </w:numPr>
        <w:rPr>
          <w:rFonts w:ascii="Simplified Arabic" w:hAnsi="Simplified Arabic" w:cs="Simplified Arabic"/>
          <w:sz w:val="26"/>
          <w:szCs w:val="26"/>
        </w:rPr>
      </w:pPr>
      <w:r w:rsidRPr="00923E3F">
        <w:rPr>
          <w:rFonts w:ascii="Simplified Arabic" w:hAnsi="Simplified Arabic" w:cs="Simplified Arabic" w:hint="cs"/>
          <w:sz w:val="26"/>
          <w:szCs w:val="26"/>
          <w:rtl/>
        </w:rPr>
        <w:t xml:space="preserve">التدريس وخدمة الجامعة والمجتمع: ويخصص له (40) أربعون علامة، ويتم تقييمه وفقًا للمادة </w:t>
      </w:r>
      <w:proofErr w:type="gramStart"/>
      <w:r w:rsidRPr="00923E3F">
        <w:rPr>
          <w:rFonts w:ascii="Simplified Arabic" w:hAnsi="Simplified Arabic" w:cs="Simplified Arabic" w:hint="cs"/>
          <w:sz w:val="26"/>
          <w:szCs w:val="26"/>
          <w:rtl/>
        </w:rPr>
        <w:t xml:space="preserve">( </w:t>
      </w:r>
      <w:r w:rsidR="00515BC4" w:rsidRPr="00923E3F">
        <w:rPr>
          <w:rFonts w:ascii="Simplified Arabic" w:hAnsi="Simplified Arabic" w:cs="Simplified Arabic" w:hint="cs"/>
          <w:sz w:val="26"/>
          <w:szCs w:val="26"/>
          <w:rtl/>
        </w:rPr>
        <w:t>9</w:t>
      </w:r>
      <w:proofErr w:type="gramEnd"/>
      <w:r w:rsidRPr="00923E3F">
        <w:rPr>
          <w:rFonts w:ascii="Simplified Arabic" w:hAnsi="Simplified Arabic" w:cs="Simplified Arabic" w:hint="cs"/>
          <w:sz w:val="26"/>
          <w:szCs w:val="26"/>
          <w:rtl/>
        </w:rPr>
        <w:t>) من هذه التعليمات.</w:t>
      </w:r>
    </w:p>
    <w:p w:rsidR="00143191" w:rsidRPr="00923E3F" w:rsidRDefault="00143191" w:rsidP="00923E3F">
      <w:pPr>
        <w:ind w:left="360"/>
        <w:rPr>
          <w:rFonts w:ascii="Simplified Arabic" w:hAnsi="Simplified Arabic" w:cs="Simplified Arabic"/>
          <w:sz w:val="26"/>
          <w:szCs w:val="26"/>
          <w:rtl/>
        </w:rPr>
      </w:pPr>
    </w:p>
    <w:p w:rsidR="00F92D07" w:rsidRDefault="00F92D07" w:rsidP="003E3BD6">
      <w:pPr>
        <w:ind w:left="1440" w:hanging="1440"/>
        <w:jc w:val="lowKashida"/>
        <w:rPr>
          <w:rFonts w:ascii="Simplified Arabic" w:hAnsi="Simplified Arabic" w:cs="Simplified Arabic"/>
          <w:sz w:val="26"/>
          <w:szCs w:val="26"/>
          <w:rtl/>
        </w:rPr>
      </w:pPr>
      <w:proofErr w:type="gramStart"/>
      <w:r w:rsidRPr="00143191">
        <w:rPr>
          <w:rFonts w:ascii="Simplified Arabic" w:hAnsi="Simplified Arabic" w:cs="Simplified Arabic"/>
          <w:b/>
          <w:bCs/>
          <w:sz w:val="26"/>
          <w:szCs w:val="26"/>
          <w:rtl/>
        </w:rPr>
        <w:t>المادة(</w:t>
      </w:r>
      <w:proofErr w:type="gramEnd"/>
      <w:r w:rsidR="003E3BD6" w:rsidRPr="00143191">
        <w:rPr>
          <w:rFonts w:ascii="Simplified Arabic" w:hAnsi="Simplified Arabic" w:cs="Simplified Arabic" w:hint="cs"/>
          <w:b/>
          <w:bCs/>
          <w:sz w:val="26"/>
          <w:szCs w:val="26"/>
          <w:rtl/>
        </w:rPr>
        <w:t>4</w:t>
      </w:r>
      <w:r w:rsidRPr="00143191">
        <w:rPr>
          <w:rFonts w:ascii="Simplified Arabic" w:hAnsi="Simplified Arabic" w:cs="Simplified Arabic"/>
          <w:b/>
          <w:bCs/>
          <w:sz w:val="26"/>
          <w:szCs w:val="26"/>
          <w:rtl/>
        </w:rPr>
        <w:t>):</w:t>
      </w:r>
      <w:r w:rsidRPr="00F479E2">
        <w:rPr>
          <w:rFonts w:ascii="Simplified Arabic" w:hAnsi="Simplified Arabic" w:cs="Simplified Arabic"/>
          <w:sz w:val="26"/>
          <w:szCs w:val="26"/>
          <w:rtl/>
        </w:rPr>
        <w:tab/>
        <w:t>يشكل مجلس العمداء من بين أعضائه لجنة تسمى (لجنة التعيين والترقية) برئاسة الرئيس وعضوية أربعة من أعضائه. وللرئيس ندب واحد أو أكثر من أعضاء المجلس الآخرين لاستكمال النصاب عند الضرورة.</w:t>
      </w:r>
    </w:p>
    <w:p w:rsidR="00143191" w:rsidRPr="00F479E2" w:rsidRDefault="00143191" w:rsidP="003E3BD6">
      <w:pPr>
        <w:ind w:left="1440" w:hanging="1440"/>
        <w:jc w:val="lowKashida"/>
        <w:rPr>
          <w:rFonts w:ascii="Simplified Arabic" w:hAnsi="Simplified Arabic" w:cs="Simplified Arabic"/>
          <w:sz w:val="26"/>
          <w:szCs w:val="26"/>
          <w:rtl/>
          <w:lang w:bidi="ar-JO"/>
        </w:rPr>
      </w:pPr>
    </w:p>
    <w:p w:rsidR="00F92D07" w:rsidRDefault="00F92D07" w:rsidP="003E3BD6">
      <w:pPr>
        <w:ind w:left="1440" w:hanging="1440"/>
        <w:jc w:val="both"/>
        <w:rPr>
          <w:rFonts w:ascii="Simplified Arabic" w:hAnsi="Simplified Arabic" w:cs="Simplified Arabic"/>
          <w:sz w:val="26"/>
          <w:szCs w:val="26"/>
          <w:rtl/>
        </w:rPr>
      </w:pPr>
      <w:proofErr w:type="gramStart"/>
      <w:r w:rsidRPr="00143191">
        <w:rPr>
          <w:rFonts w:ascii="Simplified Arabic" w:hAnsi="Simplified Arabic" w:cs="Simplified Arabic"/>
          <w:b/>
          <w:bCs/>
          <w:sz w:val="26"/>
          <w:szCs w:val="26"/>
          <w:rtl/>
        </w:rPr>
        <w:t>المادة(</w:t>
      </w:r>
      <w:proofErr w:type="gramEnd"/>
      <w:r w:rsidR="003E3BD6" w:rsidRPr="00143191">
        <w:rPr>
          <w:rFonts w:ascii="Simplified Arabic" w:hAnsi="Simplified Arabic" w:cs="Simplified Arabic" w:hint="cs"/>
          <w:b/>
          <w:bCs/>
          <w:sz w:val="26"/>
          <w:szCs w:val="26"/>
          <w:rtl/>
        </w:rPr>
        <w:t>5</w:t>
      </w:r>
      <w:r w:rsidRPr="00143191">
        <w:rPr>
          <w:rFonts w:ascii="Simplified Arabic" w:hAnsi="Simplified Arabic" w:cs="Simplified Arabic"/>
          <w:b/>
          <w:bCs/>
          <w:sz w:val="26"/>
          <w:szCs w:val="26"/>
          <w:rtl/>
        </w:rPr>
        <w:t>):</w:t>
      </w:r>
      <w:r w:rsidRPr="00F479E2">
        <w:rPr>
          <w:rFonts w:ascii="Simplified Arabic" w:hAnsi="Simplified Arabic" w:cs="Simplified Arabic"/>
          <w:sz w:val="26"/>
          <w:szCs w:val="26"/>
          <w:rtl/>
        </w:rPr>
        <w:tab/>
        <w:t>يشترط لنقل عضو هيئة التدريس من رتبة إلى رتبة أعلى إذا توافرت لديه في الرتبة المطلوب النقل منها أقدمية لا تقل عن خمس سنوات إلا إذا تقدم بضعف النقاط المطلوبة للترقية فيجوز اختصار المدة إلى أربع سنوات.</w:t>
      </w:r>
    </w:p>
    <w:p w:rsidR="00143191" w:rsidRPr="00F479E2" w:rsidRDefault="00143191" w:rsidP="003E3BD6">
      <w:pPr>
        <w:ind w:left="1440" w:hanging="1440"/>
        <w:jc w:val="both"/>
        <w:rPr>
          <w:rFonts w:ascii="Simplified Arabic" w:hAnsi="Simplified Arabic" w:cs="Simplified Arabic"/>
          <w:sz w:val="26"/>
          <w:szCs w:val="26"/>
          <w:rtl/>
        </w:rPr>
      </w:pPr>
    </w:p>
    <w:p w:rsidR="00F92D07" w:rsidRDefault="00F92D07" w:rsidP="00896FD3">
      <w:pPr>
        <w:ind w:left="1231" w:hanging="1231"/>
        <w:jc w:val="lowKashida"/>
        <w:rPr>
          <w:rFonts w:ascii="Simplified Arabic" w:hAnsi="Simplified Arabic" w:cs="Simplified Arabic"/>
          <w:sz w:val="26"/>
          <w:szCs w:val="26"/>
          <w:rtl/>
        </w:rPr>
      </w:pPr>
      <w:r w:rsidRPr="00143191">
        <w:rPr>
          <w:rFonts w:ascii="Simplified Arabic" w:hAnsi="Simplified Arabic" w:cs="Simplified Arabic"/>
          <w:b/>
          <w:bCs/>
          <w:sz w:val="26"/>
          <w:szCs w:val="26"/>
          <w:rtl/>
        </w:rPr>
        <w:t>المادة</w:t>
      </w:r>
      <w:r w:rsidR="00540974" w:rsidRPr="00143191">
        <w:rPr>
          <w:rFonts w:ascii="Simplified Arabic" w:hAnsi="Simplified Arabic" w:cs="Simplified Arabic" w:hint="cs"/>
          <w:b/>
          <w:bCs/>
          <w:sz w:val="26"/>
          <w:szCs w:val="26"/>
          <w:rtl/>
        </w:rPr>
        <w:t xml:space="preserve"> </w:t>
      </w:r>
      <w:r w:rsidR="00CF732F" w:rsidRPr="00143191">
        <w:rPr>
          <w:rFonts w:ascii="Simplified Arabic" w:hAnsi="Simplified Arabic" w:cs="Simplified Arabic"/>
          <w:b/>
          <w:bCs/>
          <w:sz w:val="26"/>
          <w:szCs w:val="26"/>
          <w:rtl/>
        </w:rPr>
        <w:t>(</w:t>
      </w:r>
      <w:r w:rsidR="003E3BD6" w:rsidRPr="00143191">
        <w:rPr>
          <w:rFonts w:ascii="Simplified Arabic" w:hAnsi="Simplified Arabic" w:cs="Simplified Arabic" w:hint="cs"/>
          <w:b/>
          <w:bCs/>
          <w:sz w:val="26"/>
          <w:szCs w:val="26"/>
          <w:rtl/>
        </w:rPr>
        <w:t>6</w:t>
      </w:r>
      <w:r w:rsidR="00CF732F" w:rsidRPr="00143191">
        <w:rPr>
          <w:rFonts w:ascii="Simplified Arabic" w:hAnsi="Simplified Arabic" w:cs="Simplified Arabic"/>
          <w:b/>
          <w:bCs/>
          <w:sz w:val="26"/>
          <w:szCs w:val="26"/>
          <w:rtl/>
        </w:rPr>
        <w:t>):</w:t>
      </w:r>
      <w:r w:rsidR="00CF732F">
        <w:rPr>
          <w:rFonts w:ascii="Simplified Arabic" w:hAnsi="Simplified Arabic" w:cs="Simplified Arabic"/>
          <w:sz w:val="26"/>
          <w:szCs w:val="26"/>
          <w:rtl/>
        </w:rPr>
        <w:tab/>
        <w:t>أ</w:t>
      </w:r>
      <w:r w:rsidR="00CF732F">
        <w:rPr>
          <w:rFonts w:ascii="Simplified Arabic" w:hAnsi="Simplified Arabic" w:cs="Simplified Arabic" w:hint="cs"/>
          <w:sz w:val="26"/>
          <w:szCs w:val="26"/>
          <w:rtl/>
        </w:rPr>
        <w:t xml:space="preserve">. </w:t>
      </w:r>
      <w:r w:rsidRPr="00F479E2">
        <w:rPr>
          <w:rFonts w:ascii="Simplified Arabic" w:hAnsi="Simplified Arabic" w:cs="Simplified Arabic"/>
          <w:sz w:val="26"/>
          <w:szCs w:val="26"/>
          <w:rtl/>
        </w:rPr>
        <w:t>يجوز للأستاذ المساعد أو الأستاذ المشارك أن يتقدم بطلب للترقية إلى الرتبة الأعلى قبل ثمانية أشهر من استكمال المدة القانونية المشترطة للرتبة الأعلى إذا توافرت فيه الشروط القانونية الأخرى المطلوبة لشغل الرتبة.</w:t>
      </w:r>
    </w:p>
    <w:p w:rsidR="00714787" w:rsidRPr="00F479E2" w:rsidRDefault="00714787" w:rsidP="00896FD3">
      <w:pPr>
        <w:ind w:left="1231" w:hanging="1231"/>
        <w:jc w:val="lowKashida"/>
        <w:rPr>
          <w:rFonts w:ascii="Simplified Arabic" w:hAnsi="Simplified Arabic" w:cs="Simplified Arabic"/>
          <w:sz w:val="26"/>
          <w:szCs w:val="26"/>
          <w:rtl/>
        </w:rPr>
      </w:pPr>
      <w:r>
        <w:rPr>
          <w:rFonts w:ascii="Simplified Arabic" w:hAnsi="Simplified Arabic" w:cs="Simplified Arabic" w:hint="cs"/>
          <w:sz w:val="26"/>
          <w:szCs w:val="26"/>
          <w:rtl/>
        </w:rPr>
        <w:t xml:space="preserve">             ب.</w:t>
      </w:r>
      <w:r w:rsidR="00CF732F">
        <w:rPr>
          <w:rFonts w:ascii="Simplified Arabic" w:hAnsi="Simplified Arabic" w:cs="Simplified Arabic" w:hint="cs"/>
          <w:sz w:val="26"/>
          <w:szCs w:val="26"/>
          <w:rtl/>
        </w:rPr>
        <w:t xml:space="preserve"> </w:t>
      </w:r>
      <w:r w:rsidRPr="00F479E2">
        <w:rPr>
          <w:rFonts w:ascii="Simplified Arabic" w:hAnsi="Simplified Arabic" w:cs="Simplified Arabic"/>
          <w:sz w:val="26"/>
          <w:szCs w:val="26"/>
          <w:rtl/>
        </w:rPr>
        <w:t>يجوز للأستاذ المساعد أو الأستاذ المشارك</w:t>
      </w:r>
      <w:r w:rsidR="004D2A0B">
        <w:rPr>
          <w:rFonts w:ascii="Simplified Arabic" w:hAnsi="Simplified Arabic" w:cs="Simplified Arabic" w:hint="cs"/>
          <w:sz w:val="26"/>
          <w:szCs w:val="26"/>
          <w:rtl/>
        </w:rPr>
        <w:t xml:space="preserve"> الذي حقق ضعف النقاط المطلوبة للترقية</w:t>
      </w:r>
      <w:r w:rsidRPr="00F479E2">
        <w:rPr>
          <w:rFonts w:ascii="Simplified Arabic" w:hAnsi="Simplified Arabic" w:cs="Simplified Arabic"/>
          <w:sz w:val="26"/>
          <w:szCs w:val="26"/>
          <w:rtl/>
        </w:rPr>
        <w:t xml:space="preserve"> أن يتقدم بطلب للترقية إلى الرتبة الأعلى قبل ثمانية أشهر من استكمال المدة القانونية المشترطة</w:t>
      </w:r>
      <w:r w:rsidR="004D2A0B">
        <w:rPr>
          <w:rFonts w:ascii="Simplified Arabic" w:hAnsi="Simplified Arabic" w:cs="Simplified Arabic" w:hint="cs"/>
          <w:sz w:val="26"/>
          <w:szCs w:val="26"/>
          <w:rtl/>
        </w:rPr>
        <w:t xml:space="preserve"> (أربع سنوات)</w:t>
      </w:r>
      <w:r w:rsidRPr="00F479E2">
        <w:rPr>
          <w:rFonts w:ascii="Simplified Arabic" w:hAnsi="Simplified Arabic" w:cs="Simplified Arabic"/>
          <w:sz w:val="26"/>
          <w:szCs w:val="26"/>
          <w:rtl/>
        </w:rPr>
        <w:t xml:space="preserve"> للرتبة الأعلى</w:t>
      </w:r>
      <w:r>
        <w:rPr>
          <w:rFonts w:ascii="Simplified Arabic" w:hAnsi="Simplified Arabic" w:cs="Simplified Arabic"/>
          <w:sz w:val="26"/>
          <w:szCs w:val="26"/>
          <w:rtl/>
        </w:rPr>
        <w:t>،</w:t>
      </w:r>
      <w:r w:rsidRPr="00F479E2">
        <w:rPr>
          <w:rFonts w:ascii="Simplified Arabic" w:hAnsi="Simplified Arabic" w:cs="Simplified Arabic"/>
          <w:sz w:val="26"/>
          <w:szCs w:val="26"/>
          <w:rtl/>
        </w:rPr>
        <w:t xml:space="preserve"> إذا توافرت فيه الشروط القانونية الأخرى المطلوبة لشغل الرتبة.</w:t>
      </w:r>
    </w:p>
    <w:p w:rsidR="00F92D07" w:rsidRPr="00F479E2" w:rsidRDefault="00CF732F" w:rsidP="00CF732F">
      <w:pPr>
        <w:ind w:left="1514" w:hanging="284"/>
        <w:jc w:val="lowKashida"/>
        <w:rPr>
          <w:rFonts w:ascii="Simplified Arabic" w:hAnsi="Simplified Arabic" w:cs="Simplified Arabic"/>
          <w:sz w:val="26"/>
          <w:szCs w:val="26"/>
          <w:rtl/>
        </w:rPr>
      </w:pPr>
      <w:r>
        <w:rPr>
          <w:rFonts w:ascii="Simplified Arabic" w:hAnsi="Simplified Arabic" w:cs="Simplified Arabic" w:hint="cs"/>
          <w:sz w:val="26"/>
          <w:szCs w:val="26"/>
          <w:rtl/>
        </w:rPr>
        <w:lastRenderedPageBreak/>
        <w:t>ج.</w:t>
      </w:r>
      <w:r w:rsidR="00540974">
        <w:rPr>
          <w:rFonts w:ascii="Simplified Arabic" w:hAnsi="Simplified Arabic" w:cs="Simplified Arabic" w:hint="cs"/>
          <w:sz w:val="26"/>
          <w:szCs w:val="26"/>
          <w:rtl/>
        </w:rPr>
        <w:t xml:space="preserve"> </w:t>
      </w:r>
      <w:r w:rsidR="00F92D07" w:rsidRPr="00F479E2">
        <w:rPr>
          <w:rFonts w:ascii="Simplified Arabic" w:hAnsi="Simplified Arabic" w:cs="Simplified Arabic"/>
          <w:sz w:val="26"/>
          <w:szCs w:val="26"/>
          <w:rtl/>
        </w:rPr>
        <w:t>تتحمل الجامعة النفقات المالية لتقييم أبحاث عضو هيئة التدريس المقدمة لترقيته لأول مرة، وفي حالة إعادة الطلب يتحمل عضو هيئة التدريس جميع النفقات المالية المترتبة على ذلك.</w:t>
      </w:r>
    </w:p>
    <w:p w:rsidR="00F92D07" w:rsidRPr="00F479E2" w:rsidRDefault="00CF732F" w:rsidP="00CF732F">
      <w:pPr>
        <w:ind w:left="1514" w:hanging="284"/>
        <w:jc w:val="lowKashida"/>
        <w:rPr>
          <w:rFonts w:ascii="Simplified Arabic" w:hAnsi="Simplified Arabic" w:cs="Simplified Arabic"/>
          <w:sz w:val="26"/>
          <w:szCs w:val="26"/>
          <w:rtl/>
        </w:rPr>
      </w:pPr>
      <w:r>
        <w:rPr>
          <w:rFonts w:ascii="Simplified Arabic" w:hAnsi="Simplified Arabic" w:cs="Simplified Arabic" w:hint="cs"/>
          <w:sz w:val="26"/>
          <w:szCs w:val="26"/>
          <w:rtl/>
        </w:rPr>
        <w:t>د.</w:t>
      </w:r>
      <w:r w:rsidR="00F92D07" w:rsidRPr="00F479E2">
        <w:rPr>
          <w:rFonts w:ascii="Simplified Arabic" w:hAnsi="Simplified Arabic" w:cs="Simplified Arabic"/>
          <w:sz w:val="26"/>
          <w:szCs w:val="26"/>
          <w:rtl/>
        </w:rPr>
        <w:t xml:space="preserve"> إذا تمت إجراءات الترقية قبل انقضاء المدة القانونية يُعَد تاريخ الترقية إلى الرتبة الأعلى هو التاريخ الذي يتم به انقضاء المدة القانونية.</w:t>
      </w:r>
    </w:p>
    <w:p w:rsidR="00F92D07" w:rsidRDefault="00CF732F" w:rsidP="00515BC4">
      <w:pPr>
        <w:ind w:left="1514" w:hanging="284"/>
        <w:jc w:val="lowKashida"/>
        <w:rPr>
          <w:rFonts w:ascii="Simplified Arabic" w:hAnsi="Simplified Arabic" w:cs="Simplified Arabic"/>
          <w:sz w:val="26"/>
          <w:szCs w:val="26"/>
          <w:rtl/>
        </w:rPr>
      </w:pPr>
      <w:r>
        <w:rPr>
          <w:rFonts w:ascii="Simplified Arabic" w:hAnsi="Simplified Arabic" w:cs="Simplified Arabic" w:hint="cs"/>
          <w:sz w:val="26"/>
          <w:szCs w:val="26"/>
          <w:rtl/>
        </w:rPr>
        <w:t xml:space="preserve">ه. </w:t>
      </w:r>
      <w:r w:rsidR="00F92D07" w:rsidRPr="00F479E2">
        <w:rPr>
          <w:rFonts w:ascii="Simplified Arabic" w:hAnsi="Simplified Arabic" w:cs="Simplified Arabic"/>
          <w:sz w:val="26"/>
          <w:szCs w:val="26"/>
          <w:rtl/>
        </w:rPr>
        <w:t xml:space="preserve">وفي جميع الحالات يصدر مجلس العمداء قراره بموضوع الترقية خلال مدة لا تتجاوز ستة أشهر من تاريخ </w:t>
      </w:r>
      <w:r w:rsidR="00515BC4">
        <w:rPr>
          <w:rFonts w:ascii="Simplified Arabic" w:hAnsi="Simplified Arabic" w:cs="Simplified Arabic" w:hint="cs"/>
          <w:sz w:val="26"/>
          <w:szCs w:val="26"/>
          <w:rtl/>
        </w:rPr>
        <w:t>إ</w:t>
      </w:r>
      <w:r w:rsidR="00F92D07" w:rsidRPr="00F479E2">
        <w:rPr>
          <w:rFonts w:ascii="Simplified Arabic" w:hAnsi="Simplified Arabic" w:cs="Simplified Arabic"/>
          <w:sz w:val="26"/>
          <w:szCs w:val="26"/>
          <w:rtl/>
        </w:rPr>
        <w:t>رسال الإنتاج العلمي إلى التقييم.</w:t>
      </w:r>
    </w:p>
    <w:p w:rsidR="00143191" w:rsidRPr="00F479E2" w:rsidRDefault="00143191" w:rsidP="00515BC4">
      <w:pPr>
        <w:ind w:left="1514" w:hanging="284"/>
        <w:jc w:val="lowKashida"/>
        <w:rPr>
          <w:rFonts w:ascii="Simplified Arabic" w:hAnsi="Simplified Arabic" w:cs="Simplified Arabic"/>
          <w:sz w:val="26"/>
          <w:szCs w:val="26"/>
          <w:rtl/>
        </w:rPr>
      </w:pPr>
    </w:p>
    <w:p w:rsidR="00F92D07" w:rsidRPr="00F479E2" w:rsidRDefault="00F92D07" w:rsidP="003E3BD6">
      <w:pPr>
        <w:ind w:left="1231" w:hanging="1231"/>
        <w:jc w:val="lowKashida"/>
        <w:rPr>
          <w:rFonts w:ascii="Simplified Arabic" w:hAnsi="Simplified Arabic" w:cs="Simplified Arabic"/>
          <w:sz w:val="26"/>
          <w:szCs w:val="26"/>
          <w:rtl/>
        </w:rPr>
      </w:pPr>
      <w:r w:rsidRPr="00143191">
        <w:rPr>
          <w:rFonts w:ascii="Simplified Arabic" w:hAnsi="Simplified Arabic" w:cs="Simplified Arabic"/>
          <w:b/>
          <w:bCs/>
          <w:sz w:val="26"/>
          <w:szCs w:val="26"/>
          <w:rtl/>
        </w:rPr>
        <w:t>المادة</w:t>
      </w:r>
      <w:r w:rsidR="00540974" w:rsidRPr="00143191">
        <w:rPr>
          <w:rFonts w:ascii="Simplified Arabic" w:hAnsi="Simplified Arabic" w:cs="Simplified Arabic" w:hint="cs"/>
          <w:b/>
          <w:bCs/>
          <w:sz w:val="26"/>
          <w:szCs w:val="26"/>
          <w:rtl/>
        </w:rPr>
        <w:t xml:space="preserve"> </w:t>
      </w:r>
      <w:r w:rsidRPr="00143191">
        <w:rPr>
          <w:rFonts w:ascii="Simplified Arabic" w:hAnsi="Simplified Arabic" w:cs="Simplified Arabic"/>
          <w:b/>
          <w:bCs/>
          <w:sz w:val="26"/>
          <w:szCs w:val="26"/>
          <w:rtl/>
        </w:rPr>
        <w:t>(</w:t>
      </w:r>
      <w:r w:rsidR="003E3BD6" w:rsidRPr="00143191">
        <w:rPr>
          <w:rFonts w:ascii="Simplified Arabic" w:hAnsi="Simplified Arabic" w:cs="Simplified Arabic" w:hint="cs"/>
          <w:b/>
          <w:bCs/>
          <w:sz w:val="26"/>
          <w:szCs w:val="26"/>
          <w:rtl/>
        </w:rPr>
        <w:t>7</w:t>
      </w:r>
      <w:r w:rsidR="00143191" w:rsidRPr="00143191">
        <w:rPr>
          <w:rFonts w:ascii="Simplified Arabic" w:hAnsi="Simplified Arabic" w:cs="Simplified Arabic"/>
          <w:b/>
          <w:bCs/>
          <w:sz w:val="26"/>
          <w:szCs w:val="26"/>
          <w:rtl/>
        </w:rPr>
        <w:t>)</w:t>
      </w:r>
      <w:r w:rsidR="00143191">
        <w:rPr>
          <w:rFonts w:ascii="Simplified Arabic" w:hAnsi="Simplified Arabic" w:cs="Simplified Arabic" w:hint="cs"/>
          <w:b/>
          <w:bCs/>
          <w:sz w:val="26"/>
          <w:szCs w:val="26"/>
          <w:rtl/>
        </w:rPr>
        <w:t>:</w:t>
      </w:r>
      <w:r w:rsidRPr="00F479E2">
        <w:rPr>
          <w:rFonts w:ascii="Simplified Arabic" w:hAnsi="Simplified Arabic" w:cs="Simplified Arabic"/>
          <w:sz w:val="26"/>
          <w:szCs w:val="26"/>
          <w:rtl/>
        </w:rPr>
        <w:tab/>
        <w:t>بالإضافة إلى الشروط الأخرى يشترط للترقية أن يتقدم عضو الهيئة التدريسية بإنتاج منشور فيه إضافة جديدة للعلم والمعرفة</w:t>
      </w:r>
      <w:r w:rsidR="00540974">
        <w:rPr>
          <w:rFonts w:ascii="Simplified Arabic" w:hAnsi="Simplified Arabic" w:cs="Simplified Arabic"/>
          <w:sz w:val="26"/>
          <w:szCs w:val="26"/>
          <w:rtl/>
        </w:rPr>
        <w:t>،</w:t>
      </w:r>
      <w:r w:rsidRPr="00F479E2">
        <w:rPr>
          <w:rFonts w:ascii="Simplified Arabic" w:hAnsi="Simplified Arabic" w:cs="Simplified Arabic"/>
          <w:sz w:val="26"/>
          <w:szCs w:val="26"/>
          <w:rtl/>
        </w:rPr>
        <w:t xml:space="preserve"> في مجال تخصصه، وتعتمد المبادئ </w:t>
      </w:r>
      <w:r w:rsidR="00363411">
        <w:rPr>
          <w:rFonts w:ascii="Simplified Arabic" w:hAnsi="Simplified Arabic" w:cs="Simplified Arabic" w:hint="cs"/>
          <w:sz w:val="26"/>
          <w:szCs w:val="26"/>
          <w:rtl/>
        </w:rPr>
        <w:t>الآتية</w:t>
      </w:r>
      <w:r w:rsidRPr="00F479E2">
        <w:rPr>
          <w:rFonts w:ascii="Simplified Arabic" w:hAnsi="Simplified Arabic" w:cs="Simplified Arabic"/>
          <w:sz w:val="26"/>
          <w:szCs w:val="26"/>
          <w:rtl/>
        </w:rPr>
        <w:t xml:space="preserve"> في قبول الإنتاج العلمي المقدم للترقية</w:t>
      </w:r>
      <w:r w:rsidR="00021E96">
        <w:rPr>
          <w:rFonts w:ascii="Simplified Arabic" w:hAnsi="Simplified Arabic" w:cs="Simplified Arabic"/>
          <w:sz w:val="26"/>
          <w:szCs w:val="26"/>
          <w:rtl/>
        </w:rPr>
        <w:t>:</w:t>
      </w:r>
    </w:p>
    <w:p w:rsidR="00F92D07" w:rsidRPr="00F479E2" w:rsidRDefault="00F92D07" w:rsidP="00F92D07">
      <w:pPr>
        <w:ind w:left="-169" w:firstLine="1400"/>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أولا</w:t>
      </w:r>
      <w:r w:rsidR="00021E96">
        <w:rPr>
          <w:rFonts w:ascii="Simplified Arabic" w:hAnsi="Simplified Arabic" w:cs="Simplified Arabic"/>
          <w:b/>
          <w:bCs/>
          <w:sz w:val="26"/>
          <w:szCs w:val="26"/>
          <w:rtl/>
        </w:rPr>
        <w:t>:</w:t>
      </w:r>
      <w:r w:rsidRPr="00F479E2">
        <w:rPr>
          <w:rFonts w:ascii="Simplified Arabic" w:hAnsi="Simplified Arabic" w:cs="Simplified Arabic"/>
          <w:sz w:val="26"/>
          <w:szCs w:val="26"/>
          <w:rtl/>
        </w:rPr>
        <w:t xml:space="preserve"> يجوز أن يقبل هذا الإنتاج العلمي دون حاجة إلى تقييمه تقييما أوليا إذا كان:</w:t>
      </w:r>
    </w:p>
    <w:p w:rsidR="00F92D07" w:rsidRPr="00F479E2" w:rsidRDefault="00F92D07" w:rsidP="00EF7251">
      <w:pPr>
        <w:numPr>
          <w:ilvl w:val="0"/>
          <w:numId w:val="15"/>
        </w:numPr>
        <w:jc w:val="lowKashida"/>
        <w:rPr>
          <w:rFonts w:ascii="Simplified Arabic" w:hAnsi="Simplified Arabic" w:cs="Simplified Arabic"/>
          <w:sz w:val="26"/>
          <w:szCs w:val="26"/>
        </w:rPr>
      </w:pPr>
      <w:r w:rsidRPr="00F479E2">
        <w:rPr>
          <w:rFonts w:ascii="Simplified Arabic" w:hAnsi="Simplified Arabic" w:cs="Simplified Arabic"/>
          <w:sz w:val="26"/>
          <w:szCs w:val="26"/>
          <w:rtl/>
        </w:rPr>
        <w:t>بحوثا منشورة (أو مقبولة للنشر) في مجلات معتمدة.</w:t>
      </w:r>
    </w:p>
    <w:p w:rsidR="00F92D07" w:rsidRPr="00F479E2" w:rsidRDefault="00F92D07" w:rsidP="00EF7251">
      <w:pPr>
        <w:numPr>
          <w:ilvl w:val="0"/>
          <w:numId w:val="15"/>
        </w:numPr>
        <w:jc w:val="lowKashida"/>
        <w:rPr>
          <w:rFonts w:ascii="Simplified Arabic" w:hAnsi="Simplified Arabic" w:cs="Simplified Arabic"/>
          <w:sz w:val="26"/>
          <w:szCs w:val="26"/>
        </w:rPr>
      </w:pPr>
      <w:r w:rsidRPr="00F479E2">
        <w:rPr>
          <w:rFonts w:ascii="Simplified Arabic" w:hAnsi="Simplified Arabic" w:cs="Simplified Arabic"/>
          <w:sz w:val="26"/>
          <w:szCs w:val="26"/>
          <w:rtl/>
        </w:rPr>
        <w:t>بحوثا منشورة (أو مقبولة للنشر) مستخلصة من رسائل الماجستير أو الدكتوراه التي أشرف</w:t>
      </w:r>
      <w:r w:rsidR="00896FD3">
        <w:rPr>
          <w:rFonts w:ascii="Simplified Arabic" w:hAnsi="Simplified Arabic" w:cs="Simplified Arabic"/>
          <w:sz w:val="26"/>
          <w:szCs w:val="26"/>
          <w:rtl/>
        </w:rPr>
        <w:t xml:space="preserve"> أو يشرف عليها المتقدم للترقية </w:t>
      </w:r>
      <w:r w:rsidRPr="00F479E2">
        <w:rPr>
          <w:rFonts w:ascii="Simplified Arabic" w:hAnsi="Simplified Arabic" w:cs="Simplified Arabic"/>
          <w:sz w:val="26"/>
          <w:szCs w:val="26"/>
          <w:rtl/>
        </w:rPr>
        <w:t>بالاشتراك مع صاحب الرسالة شريطة أن تكون المجلات التي نشرت (أو قبلت للنشر)</w:t>
      </w:r>
      <w:r w:rsidR="003C07C1">
        <w:rPr>
          <w:rFonts w:ascii="Simplified Arabic" w:hAnsi="Simplified Arabic" w:cs="Simplified Arabic" w:hint="cs"/>
          <w:sz w:val="26"/>
          <w:szCs w:val="26"/>
          <w:rtl/>
          <w:lang w:bidi="ar-JO"/>
        </w:rPr>
        <w:t xml:space="preserve"> </w:t>
      </w:r>
      <w:r w:rsidR="00896FD3">
        <w:rPr>
          <w:rFonts w:ascii="Simplified Arabic" w:hAnsi="Simplified Arabic" w:cs="Simplified Arabic"/>
          <w:sz w:val="26"/>
          <w:szCs w:val="26"/>
          <w:rtl/>
        </w:rPr>
        <w:t>فيها هذه البحوث علمية معتمدة</w:t>
      </w:r>
      <w:r w:rsidR="00896FD3">
        <w:rPr>
          <w:rFonts w:ascii="Simplified Arabic" w:hAnsi="Simplified Arabic" w:cs="Simplified Arabic" w:hint="cs"/>
          <w:sz w:val="26"/>
          <w:szCs w:val="26"/>
          <w:rtl/>
        </w:rPr>
        <w:t>، ويكون الباحث الرئيسي هو الطالب.</w:t>
      </w:r>
    </w:p>
    <w:p w:rsidR="00F92D07" w:rsidRPr="00F479E2" w:rsidRDefault="00F92D07" w:rsidP="00EF7251">
      <w:pPr>
        <w:numPr>
          <w:ilvl w:val="0"/>
          <w:numId w:val="15"/>
        </w:numPr>
        <w:jc w:val="lowKashida"/>
        <w:rPr>
          <w:rFonts w:ascii="Simplified Arabic" w:hAnsi="Simplified Arabic" w:cs="Simplified Arabic"/>
          <w:sz w:val="26"/>
          <w:szCs w:val="26"/>
        </w:rPr>
      </w:pPr>
      <w:r w:rsidRPr="00F479E2">
        <w:rPr>
          <w:rFonts w:ascii="Simplified Arabic" w:hAnsi="Simplified Arabic" w:cs="Simplified Arabic"/>
          <w:sz w:val="26"/>
          <w:szCs w:val="26"/>
          <w:rtl/>
        </w:rPr>
        <w:t>البحوث المنشورة في وقائع المؤتمرات العلمية المعتمدة.</w:t>
      </w:r>
    </w:p>
    <w:p w:rsidR="00F92D07" w:rsidRPr="00F479E2" w:rsidRDefault="00F92D07" w:rsidP="00EF7251">
      <w:pPr>
        <w:numPr>
          <w:ilvl w:val="0"/>
          <w:numId w:val="15"/>
        </w:numPr>
        <w:jc w:val="lowKashida"/>
        <w:rPr>
          <w:rFonts w:ascii="Simplified Arabic" w:hAnsi="Simplified Arabic" w:cs="Simplified Arabic"/>
          <w:sz w:val="26"/>
          <w:szCs w:val="26"/>
        </w:rPr>
      </w:pPr>
      <w:r w:rsidRPr="00F479E2">
        <w:rPr>
          <w:rFonts w:ascii="Simplified Arabic" w:hAnsi="Simplified Arabic" w:cs="Simplified Arabic"/>
          <w:sz w:val="26"/>
          <w:szCs w:val="26"/>
          <w:rtl/>
        </w:rPr>
        <w:t>براءات الاختراع المسجلة عالمياً أو محلياً.</w:t>
      </w:r>
    </w:p>
    <w:p w:rsidR="00F92D07" w:rsidRPr="00F479E2" w:rsidRDefault="00F92D07" w:rsidP="00EF7251">
      <w:pPr>
        <w:numPr>
          <w:ilvl w:val="0"/>
          <w:numId w:val="15"/>
        </w:numPr>
        <w:jc w:val="lowKashida"/>
        <w:rPr>
          <w:rFonts w:ascii="Simplified Arabic" w:hAnsi="Simplified Arabic" w:cs="Simplified Arabic"/>
          <w:sz w:val="26"/>
          <w:szCs w:val="26"/>
        </w:rPr>
      </w:pPr>
      <w:r w:rsidRPr="00F479E2">
        <w:rPr>
          <w:rFonts w:ascii="Simplified Arabic" w:hAnsi="Simplified Arabic" w:cs="Simplified Arabic"/>
          <w:sz w:val="26"/>
          <w:szCs w:val="26"/>
          <w:rtl/>
        </w:rPr>
        <w:t>التعليق على حكم قضائي، أو المراجعة العلمية، أو الملحوظة العلمية المنشورة في مجلة علمية معتمدة.</w:t>
      </w:r>
    </w:p>
    <w:p w:rsidR="00F92D07" w:rsidRPr="00F479E2" w:rsidRDefault="00F92D07" w:rsidP="00F92D07">
      <w:pPr>
        <w:jc w:val="lowKashida"/>
        <w:rPr>
          <w:rFonts w:ascii="Simplified Arabic" w:hAnsi="Simplified Arabic" w:cs="Simplified Arabic"/>
          <w:sz w:val="26"/>
          <w:szCs w:val="26"/>
        </w:rPr>
      </w:pPr>
    </w:p>
    <w:p w:rsidR="00F92D07" w:rsidRPr="00F479E2" w:rsidRDefault="00F92D07" w:rsidP="00AE5457">
      <w:pPr>
        <w:ind w:left="1321"/>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ثانياً</w:t>
      </w:r>
      <w:r w:rsidR="00021E96">
        <w:rPr>
          <w:rFonts w:ascii="Simplified Arabic" w:hAnsi="Simplified Arabic" w:cs="Simplified Arabic"/>
          <w:sz w:val="26"/>
          <w:szCs w:val="26"/>
          <w:rtl/>
        </w:rPr>
        <w:t>:</w:t>
      </w:r>
      <w:r w:rsidRPr="00F479E2">
        <w:rPr>
          <w:rFonts w:ascii="Simplified Arabic" w:hAnsi="Simplified Arabic" w:cs="Simplified Arabic"/>
          <w:sz w:val="26"/>
          <w:szCs w:val="26"/>
          <w:rtl/>
        </w:rPr>
        <w:t xml:space="preserve"> تقبل </w:t>
      </w:r>
      <w:proofErr w:type="gramStart"/>
      <w:r w:rsidRPr="00F479E2">
        <w:rPr>
          <w:rFonts w:ascii="Simplified Arabic" w:hAnsi="Simplified Arabic" w:cs="Simplified Arabic"/>
          <w:sz w:val="26"/>
          <w:szCs w:val="26"/>
          <w:rtl/>
        </w:rPr>
        <w:t>الأعمال  الآتية</w:t>
      </w:r>
      <w:proofErr w:type="gramEnd"/>
      <w:r w:rsidRPr="00F479E2">
        <w:rPr>
          <w:rFonts w:ascii="Simplified Arabic" w:hAnsi="Simplified Arabic" w:cs="Simplified Arabic"/>
          <w:sz w:val="26"/>
          <w:szCs w:val="26"/>
          <w:rtl/>
        </w:rPr>
        <w:t xml:space="preserve"> بعد تقييمها</w:t>
      </w:r>
      <w:r w:rsidR="00AE5457">
        <w:rPr>
          <w:rFonts w:ascii="Simplified Arabic" w:hAnsi="Simplified Arabic" w:cs="Simplified Arabic" w:hint="cs"/>
          <w:sz w:val="26"/>
          <w:szCs w:val="26"/>
          <w:rtl/>
        </w:rPr>
        <w:t xml:space="preserve"> تقييمًا</w:t>
      </w:r>
      <w:r w:rsidRPr="00F479E2">
        <w:rPr>
          <w:rFonts w:ascii="Simplified Arabic" w:hAnsi="Simplified Arabic" w:cs="Simplified Arabic"/>
          <w:sz w:val="26"/>
          <w:szCs w:val="26"/>
          <w:rtl/>
        </w:rPr>
        <w:t xml:space="preserve"> أولياً من خلال</w:t>
      </w:r>
      <w:r w:rsidR="00AE5457">
        <w:rPr>
          <w:rFonts w:ascii="Simplified Arabic" w:hAnsi="Simplified Arabic" w:cs="Simplified Arabic" w:hint="cs"/>
          <w:sz w:val="26"/>
          <w:szCs w:val="26"/>
          <w:rtl/>
        </w:rPr>
        <w:t xml:space="preserve"> الرئيس وبتنسيب من مجلس القسم ومجلس الكلية، ويستثنى من التقييم الكتب التي يتم نشرها وتقييمها من عمادة البحث العلمي والدراسات العليا في الجامعة:</w:t>
      </w:r>
      <w:r w:rsidRPr="00F479E2">
        <w:rPr>
          <w:rFonts w:ascii="Simplified Arabic" w:hAnsi="Simplified Arabic" w:cs="Simplified Arabic"/>
          <w:sz w:val="26"/>
          <w:szCs w:val="26"/>
          <w:rtl/>
        </w:rPr>
        <w:t xml:space="preserve"> </w:t>
      </w:r>
    </w:p>
    <w:p w:rsidR="00F92D07" w:rsidRPr="00F479E2" w:rsidRDefault="00363411" w:rsidP="00EF7251">
      <w:pPr>
        <w:numPr>
          <w:ilvl w:val="0"/>
          <w:numId w:val="19"/>
        </w:numPr>
        <w:contextualSpacing/>
        <w:jc w:val="lowKashida"/>
        <w:rPr>
          <w:rFonts w:ascii="Simplified Arabic" w:hAnsi="Simplified Arabic" w:cs="Simplified Arabic"/>
          <w:sz w:val="26"/>
          <w:szCs w:val="26"/>
        </w:rPr>
      </w:pPr>
      <w:r>
        <w:rPr>
          <w:rFonts w:ascii="Simplified Arabic" w:hAnsi="Simplified Arabic" w:cs="Simplified Arabic" w:hint="cs"/>
          <w:sz w:val="26"/>
          <w:szCs w:val="26"/>
          <w:rtl/>
        </w:rPr>
        <w:t>كتبا</w:t>
      </w:r>
      <w:r w:rsidR="00F92D07" w:rsidRPr="00F479E2">
        <w:rPr>
          <w:rFonts w:ascii="Simplified Arabic" w:hAnsi="Simplified Arabic" w:cs="Simplified Arabic"/>
          <w:sz w:val="26"/>
          <w:szCs w:val="26"/>
          <w:rtl/>
        </w:rPr>
        <w:t xml:space="preserve"> مطبوعة ومنشورة، أو كتب</w:t>
      </w:r>
      <w:r>
        <w:rPr>
          <w:rFonts w:ascii="Simplified Arabic" w:hAnsi="Simplified Arabic" w:cs="Simplified Arabic" w:hint="cs"/>
          <w:sz w:val="26"/>
          <w:szCs w:val="26"/>
          <w:rtl/>
        </w:rPr>
        <w:t>ا</w:t>
      </w:r>
      <w:r w:rsidR="00F92D07" w:rsidRPr="00F479E2">
        <w:rPr>
          <w:rFonts w:ascii="Simplified Arabic" w:hAnsi="Simplified Arabic" w:cs="Simplified Arabic"/>
          <w:sz w:val="26"/>
          <w:szCs w:val="26"/>
          <w:rtl/>
        </w:rPr>
        <w:t xml:space="preserve"> مترجمة ومنشورة، أو كتب</w:t>
      </w:r>
      <w:r>
        <w:rPr>
          <w:rFonts w:ascii="Simplified Arabic" w:hAnsi="Simplified Arabic" w:cs="Simplified Arabic" w:hint="cs"/>
          <w:sz w:val="26"/>
          <w:szCs w:val="26"/>
          <w:rtl/>
        </w:rPr>
        <w:t>ا</w:t>
      </w:r>
      <w:r w:rsidR="00F92D07" w:rsidRPr="00F479E2">
        <w:rPr>
          <w:rFonts w:ascii="Simplified Arabic" w:hAnsi="Simplified Arabic" w:cs="Simplified Arabic"/>
          <w:sz w:val="26"/>
          <w:szCs w:val="26"/>
          <w:rtl/>
        </w:rPr>
        <w:t xml:space="preserve"> محققة ومنشورة، ويشترط أن يكون موضوع الكتاب في حقل تخصص المتقدم</w:t>
      </w:r>
      <w:r w:rsidR="00540974">
        <w:rPr>
          <w:rFonts w:ascii="Simplified Arabic" w:hAnsi="Simplified Arabic" w:cs="Simplified Arabic"/>
          <w:sz w:val="26"/>
          <w:szCs w:val="26"/>
          <w:rtl/>
        </w:rPr>
        <w:t>،</w:t>
      </w:r>
      <w:r w:rsidR="00896FD3">
        <w:rPr>
          <w:rFonts w:ascii="Simplified Arabic" w:hAnsi="Simplified Arabic" w:cs="Simplified Arabic" w:hint="cs"/>
          <w:sz w:val="26"/>
          <w:szCs w:val="26"/>
          <w:rtl/>
        </w:rPr>
        <w:t xml:space="preserve"> </w:t>
      </w:r>
      <w:r w:rsidR="00F92D07" w:rsidRPr="00F479E2">
        <w:rPr>
          <w:rFonts w:ascii="Simplified Arabic" w:hAnsi="Simplified Arabic" w:cs="Simplified Arabic"/>
          <w:sz w:val="26"/>
          <w:szCs w:val="26"/>
          <w:rtl/>
        </w:rPr>
        <w:t xml:space="preserve">وألا يقل عدد كلماته عن خمسة وسبعين ألف كلمة. </w:t>
      </w:r>
    </w:p>
    <w:p w:rsidR="00F92D07" w:rsidRPr="00F479E2" w:rsidRDefault="00363411" w:rsidP="00EF7251">
      <w:pPr>
        <w:numPr>
          <w:ilvl w:val="0"/>
          <w:numId w:val="19"/>
        </w:numPr>
        <w:contextualSpacing/>
        <w:jc w:val="lowKashida"/>
        <w:rPr>
          <w:rFonts w:ascii="Simplified Arabic" w:hAnsi="Simplified Arabic" w:cs="Simplified Arabic"/>
          <w:sz w:val="26"/>
          <w:szCs w:val="26"/>
          <w:rtl/>
        </w:rPr>
      </w:pPr>
      <w:r>
        <w:rPr>
          <w:rFonts w:ascii="Simplified Arabic" w:hAnsi="Simplified Arabic" w:cs="Simplified Arabic" w:hint="cs"/>
          <w:sz w:val="26"/>
          <w:szCs w:val="26"/>
          <w:rtl/>
        </w:rPr>
        <w:t>فصولًا مؤلفة أو مترجمة في مجال التخصص في كتاب صادر عن دار نشر غير عالمية</w:t>
      </w:r>
      <w:r w:rsidR="00F92D07" w:rsidRPr="00F479E2">
        <w:rPr>
          <w:rFonts w:ascii="Simplified Arabic" w:hAnsi="Simplified Arabic" w:cs="Simplified Arabic"/>
          <w:sz w:val="26"/>
          <w:szCs w:val="26"/>
          <w:rtl/>
        </w:rPr>
        <w:t>.</w:t>
      </w:r>
    </w:p>
    <w:p w:rsidR="00F92D07" w:rsidRPr="00F479E2" w:rsidRDefault="00F92D07" w:rsidP="00EF7251">
      <w:pPr>
        <w:numPr>
          <w:ilvl w:val="0"/>
          <w:numId w:val="19"/>
        </w:numPr>
        <w:contextualSpacing/>
        <w:jc w:val="lowKashida"/>
        <w:rPr>
          <w:rFonts w:ascii="Simplified Arabic" w:hAnsi="Simplified Arabic" w:cs="Simplified Arabic"/>
          <w:sz w:val="26"/>
          <w:szCs w:val="26"/>
          <w:rtl/>
        </w:rPr>
      </w:pPr>
      <w:r w:rsidRPr="00F479E2">
        <w:rPr>
          <w:rFonts w:ascii="Simplified Arabic" w:hAnsi="Simplified Arabic" w:cs="Simplified Arabic"/>
          <w:sz w:val="26"/>
          <w:szCs w:val="26"/>
          <w:rtl/>
        </w:rPr>
        <w:t>كتب (أو أجزاء من كتب) محققة تشتمل على دراسة وافية للكتاب أو الجزء، ويشترط أن يكون موضوعها في حقل تخصص المتقدم للترقية، على ألا تقل عدد كلماته عن خمسين ألف كلمة.</w:t>
      </w:r>
    </w:p>
    <w:p w:rsidR="00F92D07" w:rsidRPr="00F479E2" w:rsidRDefault="00F92D07" w:rsidP="00EF7251">
      <w:pPr>
        <w:numPr>
          <w:ilvl w:val="0"/>
          <w:numId w:val="19"/>
        </w:numPr>
        <w:contextualSpacing/>
        <w:jc w:val="lowKashida"/>
        <w:rPr>
          <w:rFonts w:ascii="Simplified Arabic" w:hAnsi="Simplified Arabic" w:cs="Simplified Arabic"/>
          <w:sz w:val="26"/>
          <w:szCs w:val="26"/>
        </w:rPr>
      </w:pPr>
      <w:r w:rsidRPr="00F479E2">
        <w:rPr>
          <w:rFonts w:ascii="Simplified Arabic" w:hAnsi="Simplified Arabic" w:cs="Simplified Arabic"/>
          <w:sz w:val="26"/>
          <w:szCs w:val="26"/>
          <w:rtl/>
          <w:lang w:bidi="ar-JO"/>
        </w:rPr>
        <w:t>التعليق على حكم قضائي، أو المراجعة العلمية، أو الملحوظة العلمية، أو الدراسة المتخصصة ضمن مشروع.</w:t>
      </w:r>
    </w:p>
    <w:p w:rsidR="00F92D07" w:rsidRPr="00F479E2" w:rsidRDefault="00363411" w:rsidP="00EF7251">
      <w:pPr>
        <w:numPr>
          <w:ilvl w:val="0"/>
          <w:numId w:val="19"/>
        </w:numPr>
        <w:contextualSpacing/>
        <w:jc w:val="lowKashida"/>
        <w:rPr>
          <w:rFonts w:ascii="Simplified Arabic" w:hAnsi="Simplified Arabic" w:cs="Simplified Arabic"/>
          <w:sz w:val="26"/>
          <w:szCs w:val="26"/>
        </w:rPr>
      </w:pPr>
      <w:r>
        <w:rPr>
          <w:rFonts w:ascii="Simplified Arabic" w:hAnsi="Simplified Arabic" w:cs="Simplified Arabic" w:hint="cs"/>
          <w:sz w:val="26"/>
          <w:szCs w:val="26"/>
          <w:rtl/>
          <w:lang w:bidi="ar-JO"/>
        </w:rPr>
        <w:t>أعمالًا فنية أو تطبيقية إبداعية في مجال التخصص.</w:t>
      </w:r>
    </w:p>
    <w:p w:rsidR="00F92D07" w:rsidRPr="00F479E2" w:rsidRDefault="00F92D07" w:rsidP="00EF7251">
      <w:pPr>
        <w:numPr>
          <w:ilvl w:val="0"/>
          <w:numId w:val="19"/>
        </w:numPr>
        <w:contextualSpacing/>
        <w:jc w:val="lowKashida"/>
        <w:rPr>
          <w:rFonts w:ascii="Simplified Arabic" w:hAnsi="Simplified Arabic" w:cs="Simplified Arabic"/>
          <w:sz w:val="26"/>
          <w:szCs w:val="26"/>
          <w:rtl/>
        </w:rPr>
      </w:pPr>
      <w:r w:rsidRPr="00F479E2">
        <w:rPr>
          <w:rFonts w:ascii="Simplified Arabic" w:hAnsi="Simplified Arabic" w:cs="Simplified Arabic"/>
          <w:sz w:val="26"/>
          <w:szCs w:val="26"/>
          <w:rtl/>
          <w:lang w:bidi="ar-JO"/>
        </w:rPr>
        <w:t>البرمجية.</w:t>
      </w:r>
    </w:p>
    <w:p w:rsidR="00F92D07" w:rsidRPr="00F479E2" w:rsidRDefault="00F92D07" w:rsidP="00896FD3">
      <w:pPr>
        <w:ind w:left="1718" w:hanging="397"/>
        <w:jc w:val="lowKashida"/>
        <w:rPr>
          <w:rFonts w:ascii="Simplified Arabic" w:hAnsi="Simplified Arabic" w:cs="Simplified Arabic"/>
          <w:sz w:val="26"/>
          <w:szCs w:val="26"/>
          <w:rtl/>
        </w:rPr>
      </w:pPr>
      <w:r w:rsidRPr="00F479E2">
        <w:rPr>
          <w:rFonts w:ascii="Simplified Arabic" w:hAnsi="Simplified Arabic" w:cs="Simplified Arabic"/>
          <w:b/>
          <w:bCs/>
          <w:sz w:val="26"/>
          <w:szCs w:val="26"/>
          <w:rtl/>
        </w:rPr>
        <w:t>ثالثاً</w:t>
      </w:r>
      <w:r w:rsidR="00021E96">
        <w:rPr>
          <w:rFonts w:ascii="Simplified Arabic" w:hAnsi="Simplified Arabic" w:cs="Simplified Arabic"/>
          <w:sz w:val="26"/>
          <w:szCs w:val="26"/>
          <w:rtl/>
        </w:rPr>
        <w:t>:</w:t>
      </w:r>
      <w:r w:rsidRPr="00F479E2">
        <w:rPr>
          <w:rFonts w:ascii="Simplified Arabic" w:hAnsi="Simplified Arabic" w:cs="Simplified Arabic"/>
          <w:sz w:val="26"/>
          <w:szCs w:val="26"/>
          <w:rtl/>
        </w:rPr>
        <w:t xml:space="preserve"> أن يكون المتقدم للترقية قد نشر أو قبل له للنشر أثناء خدمته في الجامعة انتاجاً علمياً يعادل نصف الإنتاج المطلوب لل</w:t>
      </w:r>
      <w:r w:rsidR="00295690">
        <w:rPr>
          <w:rFonts w:ascii="Simplified Arabic" w:hAnsi="Simplified Arabic" w:cs="Simplified Arabic"/>
          <w:sz w:val="26"/>
          <w:szCs w:val="26"/>
          <w:rtl/>
        </w:rPr>
        <w:t>ترقية على الأقل مقيّماً بالنقاط</w:t>
      </w:r>
      <w:r w:rsidR="00295690">
        <w:rPr>
          <w:rFonts w:ascii="Simplified Arabic" w:hAnsi="Simplified Arabic" w:cs="Simplified Arabic" w:hint="cs"/>
          <w:sz w:val="26"/>
          <w:szCs w:val="26"/>
          <w:rtl/>
        </w:rPr>
        <w:t>، ولمقاصد هذه الفقرة يعتمد تاريخ استلام الإنتاج العلمي من المجلة لغايات احتساب النقاط.</w:t>
      </w:r>
    </w:p>
    <w:p w:rsidR="00F92D07" w:rsidRPr="00F479E2" w:rsidRDefault="005D75F6" w:rsidP="00F92D07">
      <w:pPr>
        <w:ind w:left="2160" w:hanging="839"/>
        <w:jc w:val="lowKashida"/>
        <w:rPr>
          <w:rFonts w:ascii="Simplified Arabic" w:hAnsi="Simplified Arabic" w:cs="Simplified Arabic"/>
          <w:sz w:val="26"/>
          <w:szCs w:val="26"/>
          <w:rtl/>
        </w:rPr>
      </w:pPr>
      <w:r>
        <w:rPr>
          <w:rFonts w:ascii="Simplified Arabic" w:hAnsi="Simplified Arabic" w:cs="Simplified Arabic" w:hint="cs"/>
          <w:b/>
          <w:bCs/>
          <w:sz w:val="26"/>
          <w:szCs w:val="26"/>
          <w:rtl/>
        </w:rPr>
        <w:t>رابعًا</w:t>
      </w:r>
      <w:r w:rsidR="00F92D07" w:rsidRPr="00F479E2">
        <w:rPr>
          <w:rFonts w:ascii="Simplified Arabic" w:hAnsi="Simplified Arabic" w:cs="Simplified Arabic"/>
          <w:b/>
          <w:bCs/>
          <w:sz w:val="26"/>
          <w:szCs w:val="26"/>
          <w:rtl/>
        </w:rPr>
        <w:t>:</w:t>
      </w:r>
      <w:r w:rsidR="00F92D07" w:rsidRPr="00F479E2">
        <w:rPr>
          <w:rFonts w:ascii="Simplified Arabic" w:hAnsi="Simplified Arabic" w:cs="Simplified Arabic"/>
          <w:sz w:val="26"/>
          <w:szCs w:val="26"/>
          <w:rtl/>
        </w:rPr>
        <w:tab/>
        <w:t>أ-</w:t>
      </w:r>
      <w:r w:rsidR="00540974">
        <w:rPr>
          <w:rFonts w:ascii="Simplified Arabic" w:hAnsi="Simplified Arabic" w:cs="Simplified Arabic" w:hint="cs"/>
          <w:sz w:val="26"/>
          <w:szCs w:val="26"/>
          <w:rtl/>
        </w:rPr>
        <w:t xml:space="preserve"> </w:t>
      </w:r>
      <w:r w:rsidR="00F92D07" w:rsidRPr="00F479E2">
        <w:rPr>
          <w:rFonts w:ascii="Simplified Arabic" w:hAnsi="Simplified Arabic" w:cs="Simplified Arabic"/>
          <w:sz w:val="26"/>
          <w:szCs w:val="26"/>
          <w:rtl/>
        </w:rPr>
        <w:t>يحدد أعضاء الهيئة التدريسية تخصصاتهم الدقيقة في قوائم، وتوضع نسخ من هذه القوائم في الأقسام والكليات ولجنة التعيين والترقية للاطلاع عليها.</w:t>
      </w:r>
    </w:p>
    <w:p w:rsidR="0095619E" w:rsidRPr="00F479E2" w:rsidRDefault="00F92D07" w:rsidP="0095619E">
      <w:pPr>
        <w:ind w:left="2160"/>
        <w:jc w:val="lowKashida"/>
        <w:rPr>
          <w:rFonts w:ascii="Simplified Arabic" w:hAnsi="Simplified Arabic" w:cs="Simplified Arabic"/>
          <w:sz w:val="26"/>
          <w:szCs w:val="26"/>
          <w:rtl/>
        </w:rPr>
      </w:pPr>
      <w:r w:rsidRPr="00F479E2">
        <w:rPr>
          <w:rFonts w:ascii="Simplified Arabic" w:hAnsi="Simplified Arabic" w:cs="Simplified Arabic"/>
          <w:sz w:val="26"/>
          <w:szCs w:val="26"/>
          <w:rtl/>
        </w:rPr>
        <w:lastRenderedPageBreak/>
        <w:t>ب-</w:t>
      </w:r>
      <w:r w:rsidR="00540974">
        <w:rPr>
          <w:rFonts w:ascii="Simplified Arabic" w:hAnsi="Simplified Arabic" w:cs="Simplified Arabic" w:hint="cs"/>
          <w:sz w:val="26"/>
          <w:szCs w:val="26"/>
          <w:rtl/>
        </w:rPr>
        <w:t xml:space="preserve"> </w:t>
      </w:r>
      <w:r w:rsidRPr="00F479E2">
        <w:rPr>
          <w:rFonts w:ascii="Simplified Arabic" w:hAnsi="Simplified Arabic" w:cs="Simplified Arabic"/>
          <w:sz w:val="26"/>
          <w:szCs w:val="26"/>
          <w:rtl/>
        </w:rPr>
        <w:t xml:space="preserve">يشترط أن يكون ما نسبته </w:t>
      </w:r>
      <w:r w:rsidR="006139D3">
        <w:rPr>
          <w:rFonts w:ascii="Simplified Arabic" w:hAnsi="Simplified Arabic" w:cs="Simplified Arabic" w:hint="cs"/>
          <w:sz w:val="26"/>
          <w:szCs w:val="26"/>
          <w:rtl/>
        </w:rPr>
        <w:t>70</w:t>
      </w:r>
      <w:r w:rsidRPr="00F479E2">
        <w:rPr>
          <w:rFonts w:ascii="Simplified Arabic" w:hAnsi="Simplified Arabic" w:cs="Simplified Arabic"/>
          <w:sz w:val="26"/>
          <w:szCs w:val="26"/>
          <w:rtl/>
        </w:rPr>
        <w:t xml:space="preserve">% على الأقل </w:t>
      </w:r>
      <w:r w:rsidR="006139D3">
        <w:rPr>
          <w:rFonts w:ascii="Simplified Arabic" w:hAnsi="Simplified Arabic" w:cs="Simplified Arabic" w:hint="cs"/>
          <w:sz w:val="26"/>
          <w:szCs w:val="26"/>
          <w:rtl/>
        </w:rPr>
        <w:t>من البحوث العلمية المقدمة للترقية في تخصصه الدقيق أو تطبيقاته أو في المسار البحثي، أما باقي البحوث فيمكن أن تكون ضمن التخصص العام، أو ضمن التخصصات</w:t>
      </w:r>
      <w:r w:rsidR="00363411">
        <w:rPr>
          <w:rFonts w:ascii="Simplified Arabic" w:hAnsi="Simplified Arabic" w:cs="Simplified Arabic" w:hint="cs"/>
          <w:sz w:val="26"/>
          <w:szCs w:val="26"/>
          <w:rtl/>
        </w:rPr>
        <w:t xml:space="preserve"> </w:t>
      </w:r>
      <w:r w:rsidR="006139D3">
        <w:rPr>
          <w:rFonts w:ascii="Simplified Arabic" w:hAnsi="Simplified Arabic" w:cs="Simplified Arabic" w:hint="cs"/>
          <w:sz w:val="26"/>
          <w:szCs w:val="26"/>
          <w:rtl/>
        </w:rPr>
        <w:t>التشاركية المتداخلة. ولهذه الغاية</w:t>
      </w:r>
      <w:r w:rsidR="00AE5457">
        <w:rPr>
          <w:rFonts w:ascii="Simplified Arabic" w:hAnsi="Simplified Arabic" w:cs="Simplified Arabic" w:hint="cs"/>
          <w:sz w:val="26"/>
          <w:szCs w:val="26"/>
          <w:rtl/>
        </w:rPr>
        <w:t xml:space="preserve"> يتم اعتماد التخصص الدقيق والمسار البحثي والتخصص العام للمتقدم قبل السير بإجراءات الترقية من المجالس المختصة</w:t>
      </w:r>
      <w:r w:rsidRPr="00F479E2">
        <w:rPr>
          <w:rFonts w:ascii="Simplified Arabic" w:hAnsi="Simplified Arabic" w:cs="Simplified Arabic"/>
          <w:sz w:val="26"/>
          <w:szCs w:val="26"/>
          <w:rtl/>
        </w:rPr>
        <w:t>.</w:t>
      </w:r>
    </w:p>
    <w:p w:rsidR="00F92D07" w:rsidRPr="00376121" w:rsidRDefault="005D75F6" w:rsidP="00295690">
      <w:pPr>
        <w:ind w:left="1718" w:hanging="397"/>
        <w:jc w:val="lowKashida"/>
        <w:rPr>
          <w:rFonts w:ascii="Simplified Arabic" w:hAnsi="Simplified Arabic" w:cs="Simplified Arabic"/>
          <w:sz w:val="26"/>
          <w:szCs w:val="26"/>
          <w:rtl/>
        </w:rPr>
      </w:pPr>
      <w:r>
        <w:rPr>
          <w:rFonts w:ascii="Simplified Arabic" w:hAnsi="Simplified Arabic" w:cs="Simplified Arabic" w:hint="cs"/>
          <w:b/>
          <w:bCs/>
          <w:sz w:val="26"/>
          <w:szCs w:val="26"/>
          <w:rtl/>
        </w:rPr>
        <w:t>خامسًا</w:t>
      </w:r>
      <w:r w:rsidR="00F92D07" w:rsidRPr="00376121">
        <w:rPr>
          <w:rFonts w:ascii="Simplified Arabic" w:hAnsi="Simplified Arabic" w:cs="Simplified Arabic"/>
          <w:b/>
          <w:bCs/>
          <w:sz w:val="26"/>
          <w:szCs w:val="26"/>
          <w:rtl/>
        </w:rPr>
        <w:t>:</w:t>
      </w:r>
      <w:r w:rsidR="00F92D07" w:rsidRPr="00376121">
        <w:rPr>
          <w:rFonts w:ascii="Simplified Arabic" w:hAnsi="Simplified Arabic" w:cs="Simplified Arabic"/>
          <w:sz w:val="26"/>
          <w:szCs w:val="26"/>
          <w:rtl/>
        </w:rPr>
        <w:t xml:space="preserve"> </w:t>
      </w:r>
      <w:proofErr w:type="spellStart"/>
      <w:r w:rsidR="00295690" w:rsidRPr="00376121">
        <w:rPr>
          <w:rFonts w:ascii="Simplified Arabic" w:hAnsi="Simplified Arabic" w:cs="Simplified Arabic" w:hint="cs"/>
          <w:sz w:val="26"/>
          <w:szCs w:val="26"/>
          <w:rtl/>
        </w:rPr>
        <w:t>لايجوز</w:t>
      </w:r>
      <w:proofErr w:type="spellEnd"/>
      <w:r w:rsidR="00295690" w:rsidRPr="00376121">
        <w:rPr>
          <w:rFonts w:ascii="Simplified Arabic" w:hAnsi="Simplified Arabic" w:cs="Simplified Arabic" w:hint="cs"/>
          <w:sz w:val="26"/>
          <w:szCs w:val="26"/>
          <w:rtl/>
        </w:rPr>
        <w:t xml:space="preserve"> أن يتجاوز الحد الأعلى للإنتاج العلمي المنشور أو المقبول للنشر في مجلات الفئة </w:t>
      </w:r>
      <w:proofErr w:type="gramStart"/>
      <w:r w:rsidR="00295690" w:rsidRPr="00376121">
        <w:rPr>
          <w:rFonts w:ascii="Simplified Arabic" w:hAnsi="Simplified Arabic" w:cs="Simplified Arabic" w:hint="cs"/>
          <w:sz w:val="26"/>
          <w:szCs w:val="26"/>
          <w:rtl/>
        </w:rPr>
        <w:t xml:space="preserve">( </w:t>
      </w:r>
      <w:r w:rsidR="00F7507F" w:rsidRPr="00376121">
        <w:rPr>
          <w:rFonts w:ascii="Simplified Arabic" w:hAnsi="Simplified Arabic" w:cs="Simplified Arabic" w:hint="cs"/>
          <w:sz w:val="26"/>
          <w:szCs w:val="26"/>
          <w:rtl/>
        </w:rPr>
        <w:t>4</w:t>
      </w:r>
      <w:proofErr w:type="gramEnd"/>
      <w:r w:rsidR="00295690" w:rsidRPr="00376121">
        <w:rPr>
          <w:rFonts w:ascii="Simplified Arabic" w:hAnsi="Simplified Arabic" w:cs="Simplified Arabic" w:hint="cs"/>
          <w:sz w:val="26"/>
          <w:szCs w:val="26"/>
          <w:rtl/>
        </w:rPr>
        <w:t>)</w:t>
      </w:r>
      <w:r w:rsidR="00F7507F" w:rsidRPr="00376121">
        <w:rPr>
          <w:rFonts w:ascii="Simplified Arabic" w:hAnsi="Simplified Arabic" w:cs="Simplified Arabic" w:hint="cs"/>
          <w:sz w:val="26"/>
          <w:szCs w:val="26"/>
          <w:rtl/>
        </w:rPr>
        <w:t xml:space="preserve"> الرابعة</w:t>
      </w:r>
      <w:r w:rsidR="00295690" w:rsidRPr="00376121">
        <w:rPr>
          <w:rFonts w:ascii="Simplified Arabic" w:hAnsi="Simplified Arabic" w:cs="Simplified Arabic" w:hint="cs"/>
          <w:sz w:val="26"/>
          <w:szCs w:val="26"/>
          <w:rtl/>
        </w:rPr>
        <w:t xml:space="preserve"> نصف عدد النقاط التي يجمعها المتقدم للترقية.</w:t>
      </w:r>
    </w:p>
    <w:p w:rsidR="0095619E" w:rsidRDefault="005D75F6" w:rsidP="0095619E">
      <w:pPr>
        <w:ind w:left="1718" w:hanging="397"/>
        <w:jc w:val="lowKashida"/>
        <w:rPr>
          <w:rFonts w:ascii="Simplified Arabic" w:hAnsi="Simplified Arabic" w:cs="Simplified Arabic"/>
          <w:sz w:val="26"/>
          <w:szCs w:val="26"/>
          <w:rtl/>
        </w:rPr>
      </w:pPr>
      <w:r>
        <w:rPr>
          <w:rFonts w:ascii="Simplified Arabic" w:hAnsi="Simplified Arabic" w:cs="Simplified Arabic" w:hint="cs"/>
          <w:b/>
          <w:bCs/>
          <w:sz w:val="26"/>
          <w:szCs w:val="26"/>
          <w:rtl/>
        </w:rPr>
        <w:t>سادسًا</w:t>
      </w:r>
      <w:r w:rsidR="00295690" w:rsidRPr="00376121">
        <w:rPr>
          <w:rFonts w:ascii="Simplified Arabic" w:hAnsi="Simplified Arabic" w:cs="Simplified Arabic" w:hint="cs"/>
          <w:b/>
          <w:bCs/>
          <w:sz w:val="26"/>
          <w:szCs w:val="26"/>
          <w:rtl/>
        </w:rPr>
        <w:t>:</w:t>
      </w:r>
      <w:r w:rsidR="00295690" w:rsidRPr="00376121">
        <w:rPr>
          <w:rFonts w:ascii="Simplified Arabic" w:hAnsi="Simplified Arabic" w:cs="Simplified Arabic" w:hint="cs"/>
          <w:sz w:val="26"/>
          <w:szCs w:val="26"/>
          <w:rtl/>
        </w:rPr>
        <w:t xml:space="preserve"> </w:t>
      </w:r>
      <w:r w:rsidR="0095619E">
        <w:rPr>
          <w:rFonts w:ascii="Simplified Arabic" w:hAnsi="Simplified Arabic" w:cs="Simplified Arabic" w:hint="cs"/>
          <w:sz w:val="26"/>
          <w:szCs w:val="26"/>
          <w:rtl/>
        </w:rPr>
        <w:t xml:space="preserve">أ. </w:t>
      </w:r>
      <w:proofErr w:type="spellStart"/>
      <w:r w:rsidR="00295690" w:rsidRPr="00376121">
        <w:rPr>
          <w:rFonts w:ascii="Simplified Arabic" w:hAnsi="Simplified Arabic" w:cs="Simplified Arabic" w:hint="cs"/>
          <w:sz w:val="26"/>
          <w:szCs w:val="26"/>
          <w:rtl/>
        </w:rPr>
        <w:t>لايجوز</w:t>
      </w:r>
      <w:proofErr w:type="spellEnd"/>
      <w:r w:rsidR="00295690" w:rsidRPr="00376121">
        <w:rPr>
          <w:rFonts w:ascii="Simplified Arabic" w:hAnsi="Simplified Arabic" w:cs="Simplified Arabic" w:hint="cs"/>
          <w:sz w:val="26"/>
          <w:szCs w:val="26"/>
          <w:rtl/>
        </w:rPr>
        <w:t xml:space="preserve"> أن يتجاوز الحد الأعلى للإنتاج العلمي المنشور أو المقبول للنشر في مجلات </w:t>
      </w:r>
      <w:proofErr w:type="gramStart"/>
      <w:r w:rsidR="0095619E">
        <w:rPr>
          <w:rFonts w:ascii="Simplified Arabic" w:hAnsi="Simplified Arabic" w:cs="Simplified Arabic" w:hint="cs"/>
          <w:sz w:val="26"/>
          <w:szCs w:val="26"/>
          <w:rtl/>
        </w:rPr>
        <w:t>الفئة</w:t>
      </w:r>
      <w:r w:rsidR="00BB2125">
        <w:rPr>
          <w:rFonts w:ascii="Simplified Arabic" w:hAnsi="Simplified Arabic" w:cs="Simplified Arabic" w:hint="cs"/>
          <w:sz w:val="26"/>
          <w:szCs w:val="26"/>
          <w:rtl/>
        </w:rPr>
        <w:t>(</w:t>
      </w:r>
      <w:proofErr w:type="gramEnd"/>
      <w:r w:rsidR="00BB2125">
        <w:rPr>
          <w:rFonts w:ascii="Simplified Arabic" w:hAnsi="Simplified Arabic" w:cs="Simplified Arabic" w:hint="cs"/>
          <w:sz w:val="26"/>
          <w:szCs w:val="26"/>
          <w:rtl/>
        </w:rPr>
        <w:t>1)</w:t>
      </w:r>
      <w:r w:rsidR="0095619E">
        <w:rPr>
          <w:rFonts w:ascii="Simplified Arabic" w:hAnsi="Simplified Arabic" w:cs="Simplified Arabic" w:hint="cs"/>
          <w:sz w:val="26"/>
          <w:szCs w:val="26"/>
          <w:rtl/>
        </w:rPr>
        <w:t xml:space="preserve"> الأولى بحثين في المجلة نفسها.</w:t>
      </w:r>
    </w:p>
    <w:p w:rsidR="00295690" w:rsidRDefault="0095619E" w:rsidP="0095619E">
      <w:pPr>
        <w:ind w:left="1718" w:hanging="397"/>
        <w:jc w:val="lowKashida"/>
        <w:rPr>
          <w:rFonts w:ascii="Simplified Arabic" w:hAnsi="Simplified Arabic" w:cs="Simplified Arabic"/>
          <w:sz w:val="26"/>
          <w:szCs w:val="26"/>
          <w:rtl/>
        </w:rPr>
      </w:pPr>
      <w:r>
        <w:rPr>
          <w:rFonts w:ascii="Simplified Arabic" w:hAnsi="Simplified Arabic" w:cs="Simplified Arabic" w:hint="cs"/>
          <w:sz w:val="26"/>
          <w:szCs w:val="26"/>
          <w:rtl/>
        </w:rPr>
        <w:t xml:space="preserve">         ب. </w:t>
      </w:r>
      <w:proofErr w:type="spellStart"/>
      <w:r w:rsidRPr="00376121">
        <w:rPr>
          <w:rFonts w:ascii="Simplified Arabic" w:hAnsi="Simplified Arabic" w:cs="Simplified Arabic" w:hint="cs"/>
          <w:sz w:val="26"/>
          <w:szCs w:val="26"/>
          <w:rtl/>
        </w:rPr>
        <w:t>لايجوز</w:t>
      </w:r>
      <w:proofErr w:type="spellEnd"/>
      <w:r w:rsidRPr="00376121">
        <w:rPr>
          <w:rFonts w:ascii="Simplified Arabic" w:hAnsi="Simplified Arabic" w:cs="Simplified Arabic" w:hint="cs"/>
          <w:sz w:val="26"/>
          <w:szCs w:val="26"/>
          <w:rtl/>
        </w:rPr>
        <w:t xml:space="preserve"> أن يتجاوز الحد الأعلى للإنتاج العلمي المنشور أو المقبول للنشر في </w:t>
      </w:r>
      <w:r>
        <w:rPr>
          <w:rFonts w:ascii="Simplified Arabic" w:hAnsi="Simplified Arabic" w:cs="Simplified Arabic" w:hint="cs"/>
          <w:sz w:val="26"/>
          <w:szCs w:val="26"/>
          <w:rtl/>
        </w:rPr>
        <w:t>مجلات الفئة</w:t>
      </w:r>
      <w:r w:rsidR="00BB2125">
        <w:rPr>
          <w:rFonts w:ascii="Simplified Arabic" w:hAnsi="Simplified Arabic" w:cs="Simplified Arabic" w:hint="cs"/>
          <w:sz w:val="26"/>
          <w:szCs w:val="26"/>
          <w:rtl/>
        </w:rPr>
        <w:t xml:space="preserve"> (2)</w:t>
      </w:r>
      <w:r>
        <w:rPr>
          <w:rFonts w:ascii="Simplified Arabic" w:hAnsi="Simplified Arabic" w:cs="Simplified Arabic" w:hint="cs"/>
          <w:sz w:val="26"/>
          <w:szCs w:val="26"/>
          <w:rtl/>
        </w:rPr>
        <w:t xml:space="preserve"> الثانية</w:t>
      </w:r>
      <w:r w:rsidR="00BB2125">
        <w:rPr>
          <w:rFonts w:ascii="Simplified Arabic" w:hAnsi="Simplified Arabic" w:cs="Simplified Arabic" w:hint="cs"/>
          <w:sz w:val="26"/>
          <w:szCs w:val="26"/>
          <w:rtl/>
        </w:rPr>
        <w:t xml:space="preserve"> و</w:t>
      </w:r>
      <w:r>
        <w:rPr>
          <w:rFonts w:ascii="Simplified Arabic" w:hAnsi="Simplified Arabic" w:cs="Simplified Arabic" w:hint="cs"/>
          <w:sz w:val="26"/>
          <w:szCs w:val="26"/>
          <w:rtl/>
        </w:rPr>
        <w:t>الفئة</w:t>
      </w:r>
      <w:r w:rsidR="00295690" w:rsidRPr="00376121">
        <w:rPr>
          <w:rFonts w:ascii="Simplified Arabic" w:hAnsi="Simplified Arabic" w:cs="Simplified Arabic" w:hint="cs"/>
          <w:sz w:val="26"/>
          <w:szCs w:val="26"/>
          <w:rtl/>
        </w:rPr>
        <w:t xml:space="preserve"> (</w:t>
      </w:r>
      <w:r w:rsidR="00F7507F" w:rsidRPr="00376121">
        <w:rPr>
          <w:rFonts w:ascii="Simplified Arabic" w:hAnsi="Simplified Arabic" w:cs="Simplified Arabic" w:hint="cs"/>
          <w:sz w:val="26"/>
          <w:szCs w:val="26"/>
          <w:rtl/>
        </w:rPr>
        <w:t>4</w:t>
      </w:r>
      <w:r w:rsidR="00295690" w:rsidRPr="00376121">
        <w:rPr>
          <w:rFonts w:ascii="Simplified Arabic" w:hAnsi="Simplified Arabic" w:cs="Simplified Arabic" w:hint="cs"/>
          <w:sz w:val="26"/>
          <w:szCs w:val="26"/>
          <w:rtl/>
        </w:rPr>
        <w:t>)</w:t>
      </w:r>
      <w:r>
        <w:rPr>
          <w:rFonts w:ascii="Simplified Arabic" w:hAnsi="Simplified Arabic" w:cs="Simplified Arabic" w:hint="cs"/>
          <w:sz w:val="26"/>
          <w:szCs w:val="26"/>
          <w:rtl/>
        </w:rPr>
        <w:t xml:space="preserve"> الرابعة</w:t>
      </w:r>
      <w:r w:rsidR="00F7507F" w:rsidRPr="00376121">
        <w:rPr>
          <w:rFonts w:ascii="Simplified Arabic" w:hAnsi="Simplified Arabic" w:cs="Simplified Arabic" w:hint="cs"/>
          <w:sz w:val="26"/>
          <w:szCs w:val="26"/>
          <w:rtl/>
        </w:rPr>
        <w:t xml:space="preserve"> </w:t>
      </w:r>
      <w:r w:rsidR="00295690" w:rsidRPr="00376121">
        <w:rPr>
          <w:rFonts w:ascii="Simplified Arabic" w:hAnsi="Simplified Arabic" w:cs="Simplified Arabic" w:hint="cs"/>
          <w:sz w:val="26"/>
          <w:szCs w:val="26"/>
          <w:rtl/>
        </w:rPr>
        <w:t>بحثًا واحدًا في المجلة نفسها.</w:t>
      </w:r>
    </w:p>
    <w:p w:rsidR="00143191" w:rsidRPr="00376121" w:rsidRDefault="00143191" w:rsidP="00295690">
      <w:pPr>
        <w:ind w:left="1718" w:hanging="397"/>
        <w:jc w:val="lowKashida"/>
        <w:rPr>
          <w:rFonts w:ascii="Simplified Arabic" w:hAnsi="Simplified Arabic" w:cs="Simplified Arabic"/>
          <w:sz w:val="26"/>
          <w:szCs w:val="26"/>
          <w:rtl/>
        </w:rPr>
      </w:pPr>
    </w:p>
    <w:p w:rsidR="000A34A6" w:rsidRPr="00F96479" w:rsidRDefault="00F92D07" w:rsidP="00B27757">
      <w:pPr>
        <w:ind w:left="1231" w:hanging="1231"/>
        <w:jc w:val="lowKashida"/>
        <w:rPr>
          <w:rFonts w:ascii="Simplified Arabic" w:hAnsi="Simplified Arabic" w:cs="Simplified Arabic"/>
          <w:b/>
          <w:bCs/>
          <w:sz w:val="26"/>
          <w:szCs w:val="26"/>
          <w:rtl/>
        </w:rPr>
      </w:pPr>
      <w:r w:rsidRPr="00143191">
        <w:rPr>
          <w:rFonts w:ascii="Simplified Arabic" w:hAnsi="Simplified Arabic" w:cs="Simplified Arabic"/>
          <w:b/>
          <w:bCs/>
          <w:sz w:val="26"/>
          <w:szCs w:val="26"/>
          <w:rtl/>
        </w:rPr>
        <w:t>المادة</w:t>
      </w:r>
      <w:r w:rsidR="00540974" w:rsidRPr="00143191">
        <w:rPr>
          <w:rFonts w:ascii="Simplified Arabic" w:hAnsi="Simplified Arabic" w:cs="Simplified Arabic" w:hint="cs"/>
          <w:b/>
          <w:bCs/>
          <w:sz w:val="26"/>
          <w:szCs w:val="26"/>
          <w:rtl/>
        </w:rPr>
        <w:t xml:space="preserve"> </w:t>
      </w:r>
      <w:r w:rsidRPr="00143191">
        <w:rPr>
          <w:rFonts w:ascii="Simplified Arabic" w:hAnsi="Simplified Arabic" w:cs="Simplified Arabic"/>
          <w:b/>
          <w:bCs/>
          <w:sz w:val="26"/>
          <w:szCs w:val="26"/>
          <w:rtl/>
        </w:rPr>
        <w:t>(</w:t>
      </w:r>
      <w:r w:rsidR="003E3BD6" w:rsidRPr="00143191">
        <w:rPr>
          <w:rFonts w:ascii="Simplified Arabic" w:hAnsi="Simplified Arabic" w:cs="Simplified Arabic" w:hint="cs"/>
          <w:b/>
          <w:bCs/>
          <w:sz w:val="26"/>
          <w:szCs w:val="26"/>
          <w:rtl/>
        </w:rPr>
        <w:t>8</w:t>
      </w:r>
      <w:r w:rsidR="00143191" w:rsidRPr="00143191">
        <w:rPr>
          <w:rFonts w:ascii="Simplified Arabic" w:hAnsi="Simplified Arabic" w:cs="Simplified Arabic"/>
          <w:b/>
          <w:bCs/>
          <w:sz w:val="26"/>
          <w:szCs w:val="26"/>
          <w:rtl/>
        </w:rPr>
        <w:t>)</w:t>
      </w:r>
      <w:r w:rsidR="00143191">
        <w:rPr>
          <w:rFonts w:ascii="Simplified Arabic" w:hAnsi="Simplified Arabic" w:cs="Simplified Arabic" w:hint="cs"/>
          <w:b/>
          <w:bCs/>
          <w:sz w:val="26"/>
          <w:szCs w:val="26"/>
          <w:rtl/>
        </w:rPr>
        <w:t>:</w:t>
      </w:r>
      <w:r w:rsidRPr="00F96479">
        <w:rPr>
          <w:rFonts w:ascii="Simplified Arabic" w:hAnsi="Simplified Arabic" w:cs="Simplified Arabic"/>
          <w:b/>
          <w:bCs/>
          <w:sz w:val="26"/>
          <w:szCs w:val="26"/>
          <w:rtl/>
        </w:rPr>
        <w:t xml:space="preserve"> </w:t>
      </w:r>
      <w:r w:rsidR="00363411" w:rsidRPr="00F96479">
        <w:rPr>
          <w:rFonts w:ascii="Simplified Arabic" w:hAnsi="Simplified Arabic" w:cs="Simplified Arabic" w:hint="cs"/>
          <w:b/>
          <w:bCs/>
          <w:sz w:val="26"/>
          <w:szCs w:val="26"/>
          <w:rtl/>
        </w:rPr>
        <w:t>يصنف الإنتاج العلمي المقبول للترقية في (</w:t>
      </w:r>
      <w:r w:rsidR="00376121" w:rsidRPr="00F96479">
        <w:rPr>
          <w:rFonts w:ascii="Simplified Arabic" w:hAnsi="Simplified Arabic" w:cs="Simplified Arabic" w:hint="cs"/>
          <w:b/>
          <w:bCs/>
          <w:sz w:val="26"/>
          <w:szCs w:val="26"/>
          <w:rtl/>
        </w:rPr>
        <w:t>5</w:t>
      </w:r>
      <w:r w:rsidR="00363411" w:rsidRPr="00F96479">
        <w:rPr>
          <w:rFonts w:ascii="Simplified Arabic" w:hAnsi="Simplified Arabic" w:cs="Simplified Arabic" w:hint="cs"/>
          <w:b/>
          <w:bCs/>
          <w:sz w:val="26"/>
          <w:szCs w:val="26"/>
          <w:rtl/>
        </w:rPr>
        <w:t>) فئات، ويقدر وفق نوعه بأوزان ممثلة بنقاط على النحو الآتي:</w:t>
      </w:r>
      <w:r w:rsidR="00B27757" w:rsidRPr="00F96479">
        <w:rPr>
          <w:rFonts w:ascii="Simplified Arabic" w:hAnsi="Simplified Arabic" w:cs="Simplified Arabic"/>
          <w:b/>
          <w:bCs/>
          <w:sz w:val="26"/>
          <w:szCs w:val="26"/>
          <w:rtl/>
        </w:rPr>
        <w:t xml:space="preserve"> </w:t>
      </w:r>
    </w:p>
    <w:tbl>
      <w:tblPr>
        <w:tblStyle w:val="GridTable5Dark-Accent5"/>
        <w:bidiVisual/>
        <w:tblW w:w="0" w:type="auto"/>
        <w:tblInd w:w="25" w:type="dxa"/>
        <w:tblLook w:val="04A0" w:firstRow="1" w:lastRow="0" w:firstColumn="1" w:lastColumn="0" w:noHBand="0" w:noVBand="1"/>
      </w:tblPr>
      <w:tblGrid>
        <w:gridCol w:w="2545"/>
        <w:gridCol w:w="4666"/>
        <w:gridCol w:w="1620"/>
        <w:gridCol w:w="1340"/>
      </w:tblGrid>
      <w:tr w:rsidR="00AC3F5A" w:rsidTr="00C710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6" w:type="dxa"/>
          </w:tcPr>
          <w:p w:rsidR="00AC3F5A" w:rsidRPr="00C71027" w:rsidRDefault="00AC3F5A" w:rsidP="00AC3F5A">
            <w:pPr>
              <w:jc w:val="center"/>
              <w:rPr>
                <w:rFonts w:cs="Traditional Arabic"/>
                <w:b w:val="0"/>
                <w:bCs w:val="0"/>
                <w:sz w:val="36"/>
                <w:szCs w:val="36"/>
                <w:lang w:bidi="ar-JO"/>
              </w:rPr>
            </w:pPr>
            <w:r w:rsidRPr="00C71027">
              <w:rPr>
                <w:rFonts w:cs="Traditional Arabic"/>
                <w:sz w:val="36"/>
                <w:szCs w:val="36"/>
                <w:rtl/>
                <w:lang w:bidi="ar-JO"/>
              </w:rPr>
              <w:t>الفئة</w:t>
            </w:r>
          </w:p>
        </w:tc>
        <w:tc>
          <w:tcPr>
            <w:tcW w:w="4669" w:type="dxa"/>
          </w:tcPr>
          <w:p w:rsidR="00AC3F5A" w:rsidRPr="00C71027" w:rsidRDefault="00AC3F5A" w:rsidP="00AC3F5A">
            <w:pPr>
              <w:jc w:val="center"/>
              <w:cnfStyle w:val="100000000000" w:firstRow="1" w:lastRow="0" w:firstColumn="0" w:lastColumn="0" w:oddVBand="0" w:evenVBand="0" w:oddHBand="0" w:evenHBand="0" w:firstRowFirstColumn="0" w:firstRowLastColumn="0" w:lastRowFirstColumn="0" w:lastRowLastColumn="0"/>
              <w:rPr>
                <w:rFonts w:cs="Traditional Arabic"/>
                <w:b w:val="0"/>
                <w:bCs w:val="0"/>
                <w:sz w:val="36"/>
                <w:szCs w:val="36"/>
                <w:lang w:bidi="ar-JO"/>
              </w:rPr>
            </w:pPr>
            <w:r w:rsidRPr="00C71027">
              <w:rPr>
                <w:rFonts w:cs="Traditional Arabic"/>
                <w:sz w:val="36"/>
                <w:szCs w:val="36"/>
                <w:rtl/>
                <w:lang w:bidi="ar-JO"/>
              </w:rPr>
              <w:t>الإنتاج العلمي</w:t>
            </w:r>
          </w:p>
        </w:tc>
        <w:tc>
          <w:tcPr>
            <w:tcW w:w="1621" w:type="dxa"/>
          </w:tcPr>
          <w:p w:rsidR="00AC3F5A" w:rsidRPr="00C71027" w:rsidRDefault="00AC3F5A" w:rsidP="00AC3F5A">
            <w:pPr>
              <w:jc w:val="center"/>
              <w:cnfStyle w:val="100000000000" w:firstRow="1" w:lastRow="0" w:firstColumn="0" w:lastColumn="0" w:oddVBand="0" w:evenVBand="0" w:oddHBand="0" w:evenHBand="0" w:firstRowFirstColumn="0" w:firstRowLastColumn="0" w:lastRowFirstColumn="0" w:lastRowLastColumn="0"/>
              <w:rPr>
                <w:rFonts w:cs="Traditional Arabic"/>
                <w:b w:val="0"/>
                <w:bCs w:val="0"/>
                <w:sz w:val="36"/>
                <w:szCs w:val="36"/>
                <w:lang w:bidi="ar-JO"/>
              </w:rPr>
            </w:pPr>
            <w:r w:rsidRPr="00C71027">
              <w:rPr>
                <w:rFonts w:cs="Traditional Arabic"/>
                <w:sz w:val="36"/>
                <w:szCs w:val="36"/>
                <w:rtl/>
                <w:lang w:bidi="ar-JO"/>
              </w:rPr>
              <w:t>النقاط</w:t>
            </w:r>
          </w:p>
        </w:tc>
        <w:tc>
          <w:tcPr>
            <w:tcW w:w="1340" w:type="dxa"/>
          </w:tcPr>
          <w:p w:rsidR="00AC3F5A" w:rsidRPr="008F632D" w:rsidRDefault="00AC3F5A" w:rsidP="00AC3F5A">
            <w:pPr>
              <w:jc w:val="center"/>
              <w:cnfStyle w:val="100000000000" w:firstRow="1" w:lastRow="0" w:firstColumn="0" w:lastColumn="0" w:oddVBand="0" w:evenVBand="0" w:oddHBand="0" w:evenHBand="0" w:firstRowFirstColumn="0" w:firstRowLastColumn="0" w:lastRowFirstColumn="0" w:lastRowLastColumn="0"/>
              <w:rPr>
                <w:rFonts w:cs="Traditional Arabic"/>
                <w:b w:val="0"/>
                <w:bCs w:val="0"/>
                <w:lang w:bidi="ar-JO"/>
              </w:rPr>
            </w:pPr>
            <w:r w:rsidRPr="008F632D">
              <w:rPr>
                <w:rFonts w:cs="Traditional Arabic"/>
                <w:rtl/>
                <w:lang w:bidi="ar-JO"/>
              </w:rPr>
              <w:t>الحد الأعلى للإنتاج العلمي المقبول للترقية</w:t>
            </w:r>
          </w:p>
        </w:tc>
      </w:tr>
      <w:tr w:rsidR="00C71027" w:rsidTr="00C7102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2546" w:type="dxa"/>
            <w:textDirection w:val="btLr"/>
          </w:tcPr>
          <w:p w:rsidR="00C71027" w:rsidRDefault="00C71027" w:rsidP="00C71027">
            <w:pPr>
              <w:jc w:val="center"/>
              <w:rPr>
                <w:rtl/>
              </w:rPr>
            </w:pPr>
          </w:p>
          <w:p w:rsidR="00C71027" w:rsidRDefault="00C71027" w:rsidP="00C71027">
            <w:pPr>
              <w:jc w:val="center"/>
              <w:rPr>
                <w:rtl/>
              </w:rPr>
            </w:pPr>
          </w:p>
          <w:p w:rsidR="00C71027" w:rsidRDefault="00C71027" w:rsidP="00C71027">
            <w:pPr>
              <w:jc w:val="center"/>
              <w:rPr>
                <w:rtl/>
              </w:rPr>
            </w:pPr>
          </w:p>
          <w:p w:rsidR="00C71027" w:rsidRPr="00AC3F5A" w:rsidRDefault="00C71027" w:rsidP="00C71027">
            <w:pPr>
              <w:jc w:val="center"/>
            </w:pPr>
            <w:r w:rsidRPr="00AC3F5A">
              <w:rPr>
                <w:rFonts w:hint="cs"/>
                <w:rtl/>
              </w:rPr>
              <w:t>الفئة الأولى</w:t>
            </w:r>
          </w:p>
        </w:tc>
        <w:tc>
          <w:tcPr>
            <w:tcW w:w="4669" w:type="dxa"/>
          </w:tcPr>
          <w:p w:rsidR="00C71027" w:rsidRPr="00C71027" w:rsidRDefault="00C71027" w:rsidP="00451C3A">
            <w:pPr>
              <w:pStyle w:val="ListParagraph"/>
              <w:numPr>
                <w:ilvl w:val="0"/>
                <w:numId w:val="40"/>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sidRPr="00C71027">
              <w:rPr>
                <w:rFonts w:cs="Traditional Arabic"/>
                <w:sz w:val="20"/>
                <w:szCs w:val="20"/>
                <w:rtl/>
                <w:lang w:bidi="ar-JO"/>
              </w:rPr>
              <w:t>البحث المنشور</w:t>
            </w:r>
            <w:r w:rsidRPr="00C71027">
              <w:rPr>
                <w:rFonts w:cs="Traditional Arabic"/>
                <w:sz w:val="20"/>
                <w:szCs w:val="20"/>
                <w:lang w:bidi="ar-JO"/>
              </w:rPr>
              <w:t xml:space="preserve"> </w:t>
            </w:r>
            <w:r w:rsidRPr="00C71027">
              <w:rPr>
                <w:rFonts w:cs="Traditional Arabic" w:hint="cs"/>
                <w:sz w:val="20"/>
                <w:szCs w:val="20"/>
                <w:rtl/>
                <w:lang w:bidi="ar-JO"/>
              </w:rPr>
              <w:t>أو المقبول للنشر</w:t>
            </w:r>
            <w:r w:rsidRPr="00C71027">
              <w:rPr>
                <w:rFonts w:cs="Traditional Arabic"/>
                <w:sz w:val="20"/>
                <w:szCs w:val="20"/>
                <w:rtl/>
                <w:lang w:bidi="ar-JO"/>
              </w:rPr>
              <w:t xml:space="preserve"> في مجله </w:t>
            </w:r>
            <w:r w:rsidRPr="00C71027">
              <w:rPr>
                <w:rFonts w:cs="Traditional Arabic" w:hint="cs"/>
                <w:sz w:val="20"/>
                <w:szCs w:val="20"/>
                <w:rtl/>
                <w:lang w:bidi="ar-JO"/>
              </w:rPr>
              <w:t xml:space="preserve">مفهرسة في قواعد بيانات  </w:t>
            </w:r>
            <w:r w:rsidRPr="00C71027">
              <w:rPr>
                <w:rFonts w:cs="Traditional Arabic"/>
                <w:sz w:val="20"/>
                <w:szCs w:val="20"/>
                <w:lang w:bidi="ar-JO"/>
              </w:rPr>
              <w:t xml:space="preserve"> Scopus</w:t>
            </w:r>
            <w:r w:rsidRPr="00C71027">
              <w:rPr>
                <w:rFonts w:cs="Traditional Arabic" w:hint="cs"/>
                <w:sz w:val="20"/>
                <w:szCs w:val="20"/>
                <w:rtl/>
                <w:lang w:bidi="ar-JO"/>
              </w:rPr>
              <w:t xml:space="preserve"> ضمن فئة </w:t>
            </w:r>
            <w:r w:rsidRPr="00C71027">
              <w:rPr>
                <w:rFonts w:cs="Traditional Arabic"/>
                <w:sz w:val="20"/>
                <w:szCs w:val="20"/>
                <w:lang w:bidi="ar-JO"/>
              </w:rPr>
              <w:t>Q</w:t>
            </w:r>
            <w:proofErr w:type="gramStart"/>
            <w:r w:rsidRPr="00C71027">
              <w:rPr>
                <w:rFonts w:cs="Traditional Arabic"/>
                <w:sz w:val="20"/>
                <w:szCs w:val="20"/>
                <w:lang w:bidi="ar-JO"/>
              </w:rPr>
              <w:t xml:space="preserve">1 </w:t>
            </w:r>
            <w:r w:rsidRPr="00C71027">
              <w:rPr>
                <w:rFonts w:cs="Traditional Arabic" w:hint="cs"/>
                <w:sz w:val="20"/>
                <w:szCs w:val="20"/>
                <w:rtl/>
                <w:lang w:bidi="ar-JO"/>
              </w:rPr>
              <w:t xml:space="preserve"> أو</w:t>
            </w:r>
            <w:proofErr w:type="gramEnd"/>
            <w:r w:rsidRPr="00C71027">
              <w:rPr>
                <w:rFonts w:cs="Traditional Arabic" w:hint="cs"/>
                <w:sz w:val="20"/>
                <w:szCs w:val="20"/>
                <w:rtl/>
                <w:lang w:bidi="ar-JO"/>
              </w:rPr>
              <w:t xml:space="preserve"> </w:t>
            </w:r>
            <w:r w:rsidRPr="00C71027">
              <w:rPr>
                <w:rFonts w:cs="Traditional Arabic"/>
                <w:sz w:val="20"/>
                <w:szCs w:val="20"/>
                <w:lang w:bidi="ar-JO"/>
              </w:rPr>
              <w:t>Q2</w:t>
            </w:r>
            <w:r w:rsidRPr="00C71027">
              <w:rPr>
                <w:rFonts w:cs="Traditional Arabic" w:hint="cs"/>
                <w:sz w:val="20"/>
                <w:szCs w:val="20"/>
                <w:rtl/>
                <w:lang w:bidi="ar-JO"/>
              </w:rPr>
              <w:t xml:space="preserve"> أو في</w:t>
            </w:r>
            <w:r w:rsidRPr="00C71027">
              <w:rPr>
                <w:rFonts w:cs="Traditional Arabic"/>
                <w:sz w:val="20"/>
                <w:szCs w:val="20"/>
                <w:lang w:bidi="ar-JO"/>
              </w:rPr>
              <w:t xml:space="preserve"> </w:t>
            </w:r>
            <w:proofErr w:type="spellStart"/>
            <w:r w:rsidRPr="00C71027">
              <w:rPr>
                <w:rFonts w:cs="Traditional Arabic"/>
                <w:sz w:val="20"/>
                <w:szCs w:val="20"/>
                <w:lang w:bidi="ar-JO"/>
              </w:rPr>
              <w:t>Clarivate</w:t>
            </w:r>
            <w:proofErr w:type="spellEnd"/>
            <w:r w:rsidRPr="00C71027">
              <w:rPr>
                <w:rFonts w:cs="Traditional Arabic"/>
                <w:sz w:val="20"/>
                <w:szCs w:val="20"/>
                <w:lang w:bidi="ar-JO"/>
              </w:rPr>
              <w:t xml:space="preserve"> Analytics </w:t>
            </w:r>
          </w:p>
          <w:p w:rsidR="006501E7" w:rsidRPr="006501E7" w:rsidRDefault="006501E7" w:rsidP="006501E7">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Pr>
                <w:rFonts w:cs="Traditional Arabic" w:hint="cs"/>
                <w:b/>
                <w:bCs/>
                <w:sz w:val="20"/>
                <w:szCs w:val="20"/>
                <w:rtl/>
                <w:lang w:bidi="ar-JO"/>
              </w:rPr>
              <w:t>(</w:t>
            </w:r>
            <w:r w:rsidRPr="00B622F0">
              <w:rPr>
                <w:rFonts w:cs="Traditional Arabic" w:hint="cs"/>
                <w:b/>
                <w:bCs/>
                <w:sz w:val="20"/>
                <w:szCs w:val="20"/>
                <w:rtl/>
                <w:lang w:bidi="ar-JO"/>
              </w:rPr>
              <w:t>شريطة ألّا ينشر الباحث في المجلة الواحدة أكثر من بحث</w:t>
            </w:r>
            <w:r w:rsidR="0095619E">
              <w:rPr>
                <w:rFonts w:cs="Traditional Arabic" w:hint="cs"/>
                <w:b/>
                <w:bCs/>
                <w:sz w:val="20"/>
                <w:szCs w:val="20"/>
                <w:rtl/>
                <w:lang w:bidi="ar-JO"/>
              </w:rPr>
              <w:t>ين</w:t>
            </w:r>
            <w:r>
              <w:rPr>
                <w:rFonts w:cs="Traditional Arabic" w:hint="cs"/>
                <w:b/>
                <w:bCs/>
                <w:sz w:val="20"/>
                <w:szCs w:val="20"/>
                <w:rtl/>
                <w:lang w:bidi="ar-JO"/>
              </w:rPr>
              <w:t>)</w:t>
            </w:r>
            <w:r w:rsidRPr="00B622F0">
              <w:rPr>
                <w:rFonts w:cs="Traditional Arabic" w:hint="cs"/>
                <w:b/>
                <w:bCs/>
                <w:sz w:val="20"/>
                <w:szCs w:val="20"/>
                <w:rtl/>
                <w:lang w:bidi="ar-JO"/>
              </w:rPr>
              <w:t>.</w:t>
            </w:r>
          </w:p>
          <w:p w:rsidR="00C71027" w:rsidRPr="00294A8E" w:rsidRDefault="00C71027" w:rsidP="006501E7">
            <w:pPr>
              <w:pStyle w:val="ListParagraph"/>
              <w:numPr>
                <w:ilvl w:val="0"/>
                <w:numId w:val="40"/>
              </w:numPr>
              <w:spacing w:after="160"/>
              <w:jc w:val="both"/>
              <w:cnfStyle w:val="000000100000" w:firstRow="0" w:lastRow="0" w:firstColumn="0" w:lastColumn="0" w:oddVBand="0" w:evenVBand="0" w:oddHBand="1" w:evenHBand="0" w:firstRowFirstColumn="0" w:firstRowLastColumn="0" w:lastRowFirstColumn="0" w:lastRowLastColumn="0"/>
              <w:rPr>
                <w:rFonts w:cs="Traditional Arabic"/>
                <w:sz w:val="20"/>
                <w:szCs w:val="20"/>
                <w:rtl/>
                <w:lang w:bidi="ar-JO"/>
              </w:rPr>
            </w:pPr>
            <w:r w:rsidRPr="00294A8E">
              <w:rPr>
                <w:rFonts w:cs="Traditional Arabic" w:hint="cs"/>
                <w:sz w:val="20"/>
                <w:szCs w:val="20"/>
                <w:rtl/>
                <w:lang w:bidi="ar-JO"/>
              </w:rPr>
              <w:t>المشاريع البحثية الممولة من خارج الجامعة (100,000 دينار فأكثر) أثناء عمل الباحث في الجامعة</w:t>
            </w:r>
            <w:r w:rsidR="006501E7">
              <w:rPr>
                <w:rFonts w:cs="Traditional Arabic" w:hint="cs"/>
                <w:sz w:val="20"/>
                <w:szCs w:val="20"/>
                <w:rtl/>
                <w:lang w:bidi="ar-JO"/>
              </w:rPr>
              <w:t>.</w:t>
            </w:r>
          </w:p>
          <w:p w:rsidR="00C71027" w:rsidRDefault="00C71027" w:rsidP="00C71027">
            <w:pPr>
              <w:pStyle w:val="ListParagraph"/>
              <w:numPr>
                <w:ilvl w:val="0"/>
                <w:numId w:val="40"/>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براءة الاختراع المسجلة والمودعة عالميًا.</w:t>
            </w:r>
          </w:p>
          <w:p w:rsidR="00C71027" w:rsidRPr="00F96479" w:rsidRDefault="006501E7" w:rsidP="00C71027">
            <w:pPr>
              <w:jc w:val="both"/>
              <w:cnfStyle w:val="000000100000" w:firstRow="0" w:lastRow="0" w:firstColumn="0" w:lastColumn="0" w:oddVBand="0" w:evenVBand="0" w:oddHBand="1" w:evenHBand="0" w:firstRowFirstColumn="0" w:firstRowLastColumn="0" w:lastRowFirstColumn="0" w:lastRowLastColumn="0"/>
              <w:rPr>
                <w:rFonts w:cs="Traditional Arabic"/>
                <w:b/>
                <w:bCs/>
                <w:sz w:val="20"/>
                <w:szCs w:val="20"/>
                <w:rtl/>
                <w:lang w:bidi="ar-JO"/>
              </w:rPr>
            </w:pPr>
            <w:r w:rsidRPr="00F96479">
              <w:rPr>
                <w:rFonts w:cs="Traditional Arabic" w:hint="cs"/>
                <w:b/>
                <w:bCs/>
                <w:sz w:val="20"/>
                <w:szCs w:val="20"/>
                <w:rtl/>
                <w:lang w:bidi="ar-JO"/>
              </w:rPr>
              <w:t xml:space="preserve"> </w:t>
            </w:r>
            <w:r w:rsidR="00C71027" w:rsidRPr="00F96479">
              <w:rPr>
                <w:rFonts w:cs="Traditional Arabic" w:hint="cs"/>
                <w:b/>
                <w:bCs/>
                <w:sz w:val="20"/>
                <w:szCs w:val="20"/>
                <w:rtl/>
                <w:lang w:bidi="ar-JO"/>
              </w:rPr>
              <w:t>(</w:t>
            </w:r>
            <w:r w:rsidR="00C71027" w:rsidRPr="00F96479">
              <w:rPr>
                <w:rFonts w:ascii="Simplified Arabic" w:hAnsi="Simplified Arabic" w:cs="Simplified Arabic" w:hint="cs"/>
                <w:b/>
                <w:bCs/>
                <w:sz w:val="14"/>
                <w:szCs w:val="14"/>
                <w:rtl/>
                <w:lang w:bidi="ar-JO"/>
              </w:rPr>
              <w:t xml:space="preserve">لا تقبل المجلات المشتركة حديثًا بصفة مؤقتة </w:t>
            </w:r>
            <w:r w:rsidR="00C71027" w:rsidRPr="00F96479">
              <w:rPr>
                <w:rFonts w:ascii="Simplified Arabic" w:hAnsi="Simplified Arabic" w:cs="Simplified Arabic"/>
                <w:b/>
                <w:bCs/>
                <w:sz w:val="14"/>
                <w:szCs w:val="14"/>
                <w:lang w:bidi="ar-JO"/>
              </w:rPr>
              <w:t>Emerging</w:t>
            </w:r>
            <w:r w:rsidR="00C71027" w:rsidRPr="00F96479">
              <w:rPr>
                <w:rFonts w:cs="Traditional Arabic" w:hint="cs"/>
                <w:b/>
                <w:bCs/>
                <w:sz w:val="20"/>
                <w:szCs w:val="20"/>
                <w:rtl/>
                <w:lang w:bidi="ar-JO"/>
              </w:rPr>
              <w:t>)</w:t>
            </w:r>
          </w:p>
        </w:tc>
        <w:tc>
          <w:tcPr>
            <w:tcW w:w="1621" w:type="dxa"/>
          </w:tcPr>
          <w:p w:rsidR="00C71027" w:rsidRDefault="00C71027"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sz w:val="26"/>
                <w:szCs w:val="26"/>
                <w:rtl/>
                <w:lang w:bidi="ar-JO"/>
              </w:rPr>
            </w:pPr>
            <w:r w:rsidRPr="00C71027">
              <w:rPr>
                <w:rFonts w:cs="Traditional Arabic"/>
                <w:b/>
                <w:bCs/>
                <w:sz w:val="26"/>
                <w:szCs w:val="26"/>
                <w:rtl/>
                <w:lang w:bidi="ar-JO"/>
              </w:rPr>
              <w:t>(3) ثلاث نقاط</w:t>
            </w:r>
          </w:p>
          <w:p w:rsidR="00603011" w:rsidRPr="00C71027" w:rsidRDefault="00603011"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sz w:val="26"/>
                <w:szCs w:val="26"/>
                <w:rtl/>
                <w:lang w:bidi="ar-JO"/>
              </w:rPr>
            </w:pPr>
            <w:r>
              <w:rPr>
                <w:rFonts w:cs="Traditional Arabic" w:hint="cs"/>
                <w:b/>
                <w:bCs/>
                <w:sz w:val="26"/>
                <w:szCs w:val="26"/>
                <w:rtl/>
                <w:lang w:bidi="ar-JO"/>
              </w:rPr>
              <w:t>للباحث الرئيس و(2) نقطتان لكل باحث مشارك في البحث</w:t>
            </w:r>
            <w:r w:rsidR="00745C1B">
              <w:rPr>
                <w:rFonts w:cs="Traditional Arabic" w:hint="cs"/>
                <w:b/>
                <w:bCs/>
                <w:sz w:val="26"/>
                <w:szCs w:val="26"/>
                <w:rtl/>
                <w:lang w:bidi="ar-JO"/>
              </w:rPr>
              <w:t xml:space="preserve">، </w:t>
            </w:r>
            <w:proofErr w:type="spellStart"/>
            <w:r w:rsidR="00745C1B">
              <w:rPr>
                <w:rFonts w:cs="Traditional Arabic" w:hint="cs"/>
                <w:b/>
                <w:bCs/>
                <w:sz w:val="26"/>
                <w:szCs w:val="26"/>
                <w:rtl/>
                <w:lang w:bidi="ar-JO"/>
              </w:rPr>
              <w:t>المشروع..إلخ</w:t>
            </w:r>
            <w:proofErr w:type="spellEnd"/>
          </w:p>
        </w:tc>
        <w:tc>
          <w:tcPr>
            <w:tcW w:w="1340" w:type="dxa"/>
          </w:tcPr>
          <w:p w:rsidR="00C71027" w:rsidRPr="00C71027" w:rsidRDefault="00C71027"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lang w:bidi="ar-JO"/>
              </w:rPr>
            </w:pPr>
            <w:r w:rsidRPr="00C71027">
              <w:rPr>
                <w:rFonts w:cs="Traditional Arabic"/>
                <w:b/>
                <w:bCs/>
                <w:rtl/>
                <w:lang w:bidi="ar-JO"/>
              </w:rPr>
              <w:t>غير محدد</w:t>
            </w:r>
          </w:p>
        </w:tc>
      </w:tr>
      <w:tr w:rsidR="00C71027" w:rsidTr="00C71027">
        <w:trPr>
          <w:cantSplit/>
          <w:trHeight w:val="1134"/>
        </w:trPr>
        <w:tc>
          <w:tcPr>
            <w:cnfStyle w:val="001000000000" w:firstRow="0" w:lastRow="0" w:firstColumn="1" w:lastColumn="0" w:oddVBand="0" w:evenVBand="0" w:oddHBand="0" w:evenHBand="0" w:firstRowFirstColumn="0" w:firstRowLastColumn="0" w:lastRowFirstColumn="0" w:lastRowLastColumn="0"/>
            <w:tcW w:w="2546" w:type="dxa"/>
            <w:textDirection w:val="btLr"/>
            <w:vAlign w:val="center"/>
          </w:tcPr>
          <w:p w:rsidR="00C71027" w:rsidRPr="00AC3F5A" w:rsidRDefault="00C71027" w:rsidP="00C71027">
            <w:pPr>
              <w:jc w:val="center"/>
              <w:rPr>
                <w:rtl/>
              </w:rPr>
            </w:pPr>
            <w:r w:rsidRPr="00AC3F5A">
              <w:rPr>
                <w:rFonts w:hint="cs"/>
                <w:rtl/>
              </w:rPr>
              <w:t>الفئة الثانية</w:t>
            </w:r>
          </w:p>
        </w:tc>
        <w:tc>
          <w:tcPr>
            <w:tcW w:w="4669" w:type="dxa"/>
          </w:tcPr>
          <w:p w:rsidR="00C71027" w:rsidRPr="00460360" w:rsidRDefault="009E67B6" w:rsidP="00C71027">
            <w:pPr>
              <w:jc w:val="both"/>
              <w:cnfStyle w:val="000000000000" w:firstRow="0" w:lastRow="0" w:firstColumn="0" w:lastColumn="0" w:oddVBand="0" w:evenVBand="0" w:oddHBand="0" w:evenHBand="0" w:firstRowFirstColumn="0" w:firstRowLastColumn="0" w:lastRowFirstColumn="0" w:lastRowLastColumn="0"/>
              <w:rPr>
                <w:rFonts w:cs="Traditional Arabic"/>
                <w:sz w:val="20"/>
                <w:szCs w:val="20"/>
                <w:rtl/>
                <w:lang w:bidi="ar-JO"/>
              </w:rPr>
            </w:pPr>
            <w:r>
              <w:rPr>
                <w:rFonts w:cs="Traditional Arabic" w:hint="cs"/>
                <w:sz w:val="20"/>
                <w:szCs w:val="20"/>
                <w:rtl/>
                <w:lang w:bidi="ar-JO"/>
              </w:rPr>
              <w:t>1</w:t>
            </w:r>
            <w:r w:rsidR="00C71027">
              <w:rPr>
                <w:rFonts w:cs="Traditional Arabic" w:hint="cs"/>
                <w:sz w:val="20"/>
                <w:szCs w:val="20"/>
                <w:rtl/>
                <w:lang w:bidi="ar-JO"/>
              </w:rPr>
              <w:t>.</w:t>
            </w:r>
            <w:r w:rsidR="00C71027" w:rsidRPr="00460360">
              <w:rPr>
                <w:rFonts w:cs="Traditional Arabic"/>
                <w:sz w:val="20"/>
                <w:szCs w:val="20"/>
                <w:rtl/>
                <w:lang w:bidi="ar-JO"/>
              </w:rPr>
              <w:t xml:space="preserve">البحث المنشور في </w:t>
            </w:r>
            <w:r w:rsidR="00C71027" w:rsidRPr="00460360">
              <w:rPr>
                <w:rFonts w:cs="Traditional Arabic" w:hint="cs"/>
                <w:sz w:val="20"/>
                <w:szCs w:val="20"/>
                <w:rtl/>
                <w:lang w:bidi="ar-JO"/>
              </w:rPr>
              <w:t xml:space="preserve">قواعد بيانات </w:t>
            </w:r>
            <w:r w:rsidR="00C71027" w:rsidRPr="00460360">
              <w:rPr>
                <w:rFonts w:cs="Traditional Arabic"/>
                <w:sz w:val="20"/>
                <w:szCs w:val="20"/>
                <w:lang w:bidi="ar-JO"/>
              </w:rPr>
              <w:t>Scopus</w:t>
            </w:r>
            <w:r w:rsidR="00C71027" w:rsidRPr="00460360">
              <w:rPr>
                <w:rFonts w:cs="Traditional Arabic" w:hint="cs"/>
                <w:sz w:val="20"/>
                <w:szCs w:val="20"/>
                <w:rtl/>
                <w:lang w:bidi="ar-JO"/>
              </w:rPr>
              <w:t xml:space="preserve"> ضمن فئة </w:t>
            </w:r>
            <w:r w:rsidR="00C71027" w:rsidRPr="00460360">
              <w:rPr>
                <w:rFonts w:cs="Traditional Arabic"/>
                <w:sz w:val="20"/>
                <w:szCs w:val="20"/>
                <w:lang w:bidi="ar-JO"/>
              </w:rPr>
              <w:t>Q</w:t>
            </w:r>
            <w:proofErr w:type="gramStart"/>
            <w:r w:rsidR="00C71027" w:rsidRPr="00460360">
              <w:rPr>
                <w:rFonts w:cs="Traditional Arabic"/>
                <w:sz w:val="20"/>
                <w:szCs w:val="20"/>
                <w:lang w:bidi="ar-JO"/>
              </w:rPr>
              <w:t xml:space="preserve">3 </w:t>
            </w:r>
            <w:r w:rsidR="00C71027" w:rsidRPr="00460360">
              <w:rPr>
                <w:rFonts w:cs="Traditional Arabic" w:hint="cs"/>
                <w:sz w:val="20"/>
                <w:szCs w:val="20"/>
                <w:rtl/>
                <w:lang w:bidi="ar-JO"/>
              </w:rPr>
              <w:t xml:space="preserve"> أو</w:t>
            </w:r>
            <w:proofErr w:type="gramEnd"/>
            <w:r w:rsidR="00C71027" w:rsidRPr="00460360">
              <w:rPr>
                <w:rFonts w:cs="Traditional Arabic" w:hint="cs"/>
                <w:sz w:val="20"/>
                <w:szCs w:val="20"/>
                <w:rtl/>
                <w:lang w:bidi="ar-JO"/>
              </w:rPr>
              <w:t xml:space="preserve"> </w:t>
            </w:r>
            <w:r w:rsidR="00C71027" w:rsidRPr="00460360">
              <w:rPr>
                <w:rFonts w:cs="Traditional Arabic"/>
                <w:sz w:val="20"/>
                <w:szCs w:val="20"/>
                <w:lang w:bidi="ar-JO"/>
              </w:rPr>
              <w:t>Q4</w:t>
            </w:r>
          </w:p>
          <w:p w:rsidR="00550132" w:rsidRDefault="00C71027" w:rsidP="00745C1B">
            <w:pPr>
              <w:jc w:val="both"/>
              <w:cnfStyle w:val="000000000000" w:firstRow="0" w:lastRow="0" w:firstColumn="0" w:lastColumn="0" w:oddVBand="0" w:evenVBand="0" w:oddHBand="0" w:evenHBand="0" w:firstRowFirstColumn="0" w:firstRowLastColumn="0" w:lastRowFirstColumn="0" w:lastRowLastColumn="0"/>
              <w:rPr>
                <w:rFonts w:cs="Traditional Arabic"/>
                <w:sz w:val="20"/>
                <w:szCs w:val="20"/>
                <w:rtl/>
                <w:lang w:bidi="ar-JO"/>
              </w:rPr>
            </w:pPr>
            <w:r>
              <w:rPr>
                <w:rFonts w:cs="Traditional Arabic" w:hint="cs"/>
                <w:sz w:val="20"/>
                <w:szCs w:val="20"/>
                <w:rtl/>
                <w:lang w:bidi="ar-JO"/>
              </w:rPr>
              <w:t>2.</w:t>
            </w:r>
            <w:r w:rsidRPr="005B267F">
              <w:rPr>
                <w:rFonts w:cs="Traditional Arabic" w:hint="cs"/>
                <w:sz w:val="20"/>
                <w:szCs w:val="20"/>
                <w:rtl/>
                <w:lang w:bidi="ar-JO"/>
              </w:rPr>
              <w:t>ال</w:t>
            </w:r>
            <w:r>
              <w:rPr>
                <w:rFonts w:cs="Traditional Arabic" w:hint="cs"/>
                <w:sz w:val="20"/>
                <w:szCs w:val="20"/>
                <w:rtl/>
                <w:lang w:bidi="ar-JO"/>
              </w:rPr>
              <w:t>أبحاث</w:t>
            </w:r>
            <w:r w:rsidRPr="005B267F">
              <w:rPr>
                <w:rFonts w:cs="Traditional Arabic" w:hint="cs"/>
                <w:sz w:val="20"/>
                <w:szCs w:val="20"/>
                <w:rtl/>
                <w:lang w:bidi="ar-JO"/>
              </w:rPr>
              <w:t xml:space="preserve"> المنشورة في مجلات تصدر عن الجامعات الأردنية </w:t>
            </w:r>
            <w:r w:rsidRPr="00817ED1">
              <w:rPr>
                <w:rFonts w:cs="Traditional Arabic" w:hint="cs"/>
                <w:b/>
                <w:bCs/>
                <w:sz w:val="20"/>
                <w:szCs w:val="20"/>
                <w:rtl/>
                <w:lang w:bidi="ar-JO"/>
              </w:rPr>
              <w:t>الرسمية</w:t>
            </w:r>
            <w:r w:rsidRPr="005B267F">
              <w:rPr>
                <w:rFonts w:cs="Traditional Arabic" w:hint="cs"/>
                <w:sz w:val="20"/>
                <w:szCs w:val="20"/>
                <w:rtl/>
                <w:lang w:bidi="ar-JO"/>
              </w:rPr>
              <w:t xml:space="preserve"> ومدعومة من صندوق البحث </w:t>
            </w:r>
            <w:proofErr w:type="gramStart"/>
            <w:r w:rsidRPr="005B267F">
              <w:rPr>
                <w:rFonts w:cs="Traditional Arabic" w:hint="cs"/>
                <w:sz w:val="20"/>
                <w:szCs w:val="20"/>
                <w:rtl/>
                <w:lang w:bidi="ar-JO"/>
              </w:rPr>
              <w:t xml:space="preserve">العلمي </w:t>
            </w:r>
            <w:r>
              <w:rPr>
                <w:rFonts w:cs="Traditional Arabic" w:hint="cs"/>
                <w:sz w:val="20"/>
                <w:szCs w:val="20"/>
                <w:rtl/>
                <w:lang w:bidi="ar-JO"/>
              </w:rPr>
              <w:t>،</w:t>
            </w:r>
            <w:proofErr w:type="gramEnd"/>
            <w:r>
              <w:rPr>
                <w:rFonts w:cs="Traditional Arabic" w:hint="cs"/>
                <w:sz w:val="20"/>
                <w:szCs w:val="20"/>
                <w:rtl/>
                <w:lang w:bidi="ar-JO"/>
              </w:rPr>
              <w:t xml:space="preserve"> على ألّا يقل عمر المجلة عن خمس سنوات.</w:t>
            </w:r>
          </w:p>
          <w:p w:rsidR="00550132" w:rsidRPr="00B622F0" w:rsidRDefault="00745C1B" w:rsidP="00550132">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lang w:bidi="ar-JO"/>
              </w:rPr>
            </w:pPr>
            <w:r>
              <w:rPr>
                <w:rFonts w:cs="Traditional Arabic" w:hint="cs"/>
                <w:b/>
                <w:bCs/>
                <w:sz w:val="20"/>
                <w:szCs w:val="20"/>
                <w:rtl/>
                <w:lang w:bidi="ar-JO"/>
              </w:rPr>
              <w:t>(</w:t>
            </w:r>
            <w:r w:rsidR="00550132" w:rsidRPr="00B622F0">
              <w:rPr>
                <w:rFonts w:cs="Traditional Arabic" w:hint="cs"/>
                <w:b/>
                <w:bCs/>
                <w:sz w:val="20"/>
                <w:szCs w:val="20"/>
                <w:rtl/>
                <w:lang w:bidi="ar-JO"/>
              </w:rPr>
              <w:t>شريطة ألّا ينشر الباحث في المجلة الواحدة أكثر من بحث</w:t>
            </w:r>
            <w:r>
              <w:rPr>
                <w:rFonts w:cs="Traditional Arabic" w:hint="cs"/>
                <w:b/>
                <w:bCs/>
                <w:sz w:val="20"/>
                <w:szCs w:val="20"/>
                <w:rtl/>
                <w:lang w:bidi="ar-JO"/>
              </w:rPr>
              <w:t>)</w:t>
            </w:r>
            <w:r w:rsidR="00550132" w:rsidRPr="00B622F0">
              <w:rPr>
                <w:rFonts w:cs="Traditional Arabic" w:hint="cs"/>
                <w:b/>
                <w:bCs/>
                <w:sz w:val="20"/>
                <w:szCs w:val="20"/>
                <w:rtl/>
                <w:lang w:bidi="ar-JO"/>
              </w:rPr>
              <w:t>.</w:t>
            </w:r>
          </w:p>
          <w:p w:rsidR="00550132" w:rsidRPr="00745C1B" w:rsidRDefault="00550132" w:rsidP="00C71027">
            <w:pPr>
              <w:jc w:val="both"/>
              <w:cnfStyle w:val="000000000000" w:firstRow="0" w:lastRow="0" w:firstColumn="0" w:lastColumn="0" w:oddVBand="0" w:evenVBand="0" w:oddHBand="0" w:evenHBand="0" w:firstRowFirstColumn="0" w:firstRowLastColumn="0" w:lastRowFirstColumn="0" w:lastRowLastColumn="0"/>
              <w:rPr>
                <w:rFonts w:cs="Traditional Arabic"/>
                <w:sz w:val="20"/>
                <w:szCs w:val="20"/>
                <w:rtl/>
                <w:lang w:bidi="ar-JO"/>
              </w:rPr>
            </w:pPr>
          </w:p>
          <w:p w:rsidR="00550132" w:rsidRPr="00C71027" w:rsidRDefault="00550132" w:rsidP="00C71027">
            <w:pPr>
              <w:jc w:val="both"/>
              <w:cnfStyle w:val="000000000000" w:firstRow="0" w:lastRow="0" w:firstColumn="0" w:lastColumn="0" w:oddVBand="0" w:evenVBand="0" w:oddHBand="0" w:evenHBand="0" w:firstRowFirstColumn="0" w:firstRowLastColumn="0" w:lastRowFirstColumn="0" w:lastRowLastColumn="0"/>
              <w:rPr>
                <w:rFonts w:cs="Traditional Arabic"/>
                <w:sz w:val="20"/>
                <w:szCs w:val="20"/>
                <w:rtl/>
                <w:lang w:bidi="ar-JO"/>
              </w:rPr>
            </w:pPr>
          </w:p>
        </w:tc>
        <w:tc>
          <w:tcPr>
            <w:tcW w:w="1621" w:type="dxa"/>
          </w:tcPr>
          <w:p w:rsidR="00C71027" w:rsidRDefault="00C71027" w:rsidP="00C71027">
            <w:pPr>
              <w:jc w:val="center"/>
              <w:cnfStyle w:val="000000000000" w:firstRow="0" w:lastRow="0" w:firstColumn="0" w:lastColumn="0" w:oddVBand="0" w:evenVBand="0" w:oddHBand="0" w:evenHBand="0" w:firstRowFirstColumn="0" w:firstRowLastColumn="0" w:lastRowFirstColumn="0" w:lastRowLastColumn="0"/>
              <w:rPr>
                <w:rFonts w:cs="Traditional Arabic"/>
                <w:b/>
                <w:bCs/>
                <w:sz w:val="26"/>
                <w:szCs w:val="26"/>
                <w:rtl/>
                <w:lang w:bidi="ar-JO"/>
              </w:rPr>
            </w:pPr>
            <w:r w:rsidRPr="00C71027">
              <w:rPr>
                <w:rFonts w:cs="Traditional Arabic"/>
                <w:b/>
                <w:bCs/>
                <w:sz w:val="26"/>
                <w:szCs w:val="26"/>
                <w:rtl/>
                <w:lang w:bidi="ar-JO"/>
              </w:rPr>
              <w:t>(2) نقطتان</w:t>
            </w:r>
          </w:p>
          <w:p w:rsidR="00ED4944" w:rsidRPr="00C71027" w:rsidRDefault="00ED4944" w:rsidP="00C71027">
            <w:pPr>
              <w:jc w:val="center"/>
              <w:cnfStyle w:val="000000000000" w:firstRow="0" w:lastRow="0" w:firstColumn="0" w:lastColumn="0" w:oddVBand="0" w:evenVBand="0" w:oddHBand="0" w:evenHBand="0" w:firstRowFirstColumn="0" w:firstRowLastColumn="0" w:lastRowFirstColumn="0" w:lastRowLastColumn="0"/>
              <w:rPr>
                <w:rFonts w:cs="Traditional Arabic"/>
                <w:b/>
                <w:bCs/>
                <w:sz w:val="26"/>
                <w:szCs w:val="26"/>
                <w:lang w:bidi="ar-JO"/>
              </w:rPr>
            </w:pPr>
            <w:r>
              <w:rPr>
                <w:rFonts w:cs="Traditional Arabic" w:hint="cs"/>
                <w:b/>
                <w:bCs/>
                <w:sz w:val="26"/>
                <w:szCs w:val="26"/>
                <w:rtl/>
                <w:lang w:bidi="ar-JO"/>
              </w:rPr>
              <w:t>للباحث الرئيس و(1) نقطة واحدة لكل باحث مشارك في البحث)</w:t>
            </w:r>
          </w:p>
        </w:tc>
        <w:tc>
          <w:tcPr>
            <w:tcW w:w="1340" w:type="dxa"/>
          </w:tcPr>
          <w:p w:rsidR="00C71027" w:rsidRPr="00C71027" w:rsidRDefault="00C71027" w:rsidP="00C71027">
            <w:pPr>
              <w:ind w:left="702" w:hanging="702"/>
              <w:jc w:val="center"/>
              <w:cnfStyle w:val="000000000000" w:firstRow="0" w:lastRow="0" w:firstColumn="0" w:lastColumn="0" w:oddVBand="0" w:evenVBand="0" w:oddHBand="0" w:evenHBand="0" w:firstRowFirstColumn="0" w:firstRowLastColumn="0" w:lastRowFirstColumn="0" w:lastRowLastColumn="0"/>
              <w:rPr>
                <w:rFonts w:cs="Traditional Arabic"/>
                <w:b/>
                <w:bCs/>
                <w:lang w:bidi="ar-JO"/>
              </w:rPr>
            </w:pPr>
            <w:r w:rsidRPr="00C71027">
              <w:rPr>
                <w:rFonts w:cs="Traditional Arabic" w:hint="cs"/>
                <w:b/>
                <w:bCs/>
                <w:rtl/>
                <w:lang w:bidi="ar-JO"/>
              </w:rPr>
              <w:t>غير محدد</w:t>
            </w:r>
          </w:p>
        </w:tc>
      </w:tr>
      <w:tr w:rsidR="00C71027" w:rsidTr="00C7102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2546" w:type="dxa"/>
            <w:textDirection w:val="btLr"/>
            <w:vAlign w:val="center"/>
          </w:tcPr>
          <w:p w:rsidR="00C71027" w:rsidRPr="00AC3F5A" w:rsidRDefault="00C71027" w:rsidP="00C71027">
            <w:pPr>
              <w:jc w:val="center"/>
              <w:rPr>
                <w:rtl/>
              </w:rPr>
            </w:pPr>
            <w:r w:rsidRPr="00AC3F5A">
              <w:rPr>
                <w:rFonts w:hint="cs"/>
                <w:rtl/>
              </w:rPr>
              <w:t>الفئة الثالثة</w:t>
            </w:r>
          </w:p>
        </w:tc>
        <w:tc>
          <w:tcPr>
            <w:tcW w:w="4669" w:type="dxa"/>
          </w:tcPr>
          <w:p w:rsidR="00C71027" w:rsidRPr="00294A8E" w:rsidRDefault="00C71027" w:rsidP="00C71027">
            <w:pPr>
              <w:pStyle w:val="ListParagraph"/>
              <w:numPr>
                <w:ilvl w:val="0"/>
                <w:numId w:val="41"/>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sidRPr="00294A8E">
              <w:rPr>
                <w:rFonts w:cs="Traditional Arabic"/>
                <w:sz w:val="20"/>
                <w:szCs w:val="20"/>
                <w:rtl/>
                <w:lang w:bidi="ar-JO"/>
              </w:rPr>
              <w:t>الملحوظة العلمية</w:t>
            </w:r>
            <w:r w:rsidRPr="00294A8E">
              <w:rPr>
                <w:rFonts w:cs="Traditional Arabic" w:hint="cs"/>
                <w:sz w:val="20"/>
                <w:szCs w:val="20"/>
                <w:rtl/>
                <w:lang w:bidi="ar-JO"/>
              </w:rPr>
              <w:t>،</w:t>
            </w:r>
            <w:r w:rsidRPr="00294A8E">
              <w:rPr>
                <w:rFonts w:cs="Traditional Arabic"/>
                <w:sz w:val="20"/>
                <w:szCs w:val="20"/>
                <w:rtl/>
                <w:lang w:bidi="ar-JO"/>
              </w:rPr>
              <w:t xml:space="preserve"> </w:t>
            </w:r>
            <w:r w:rsidRPr="00294A8E">
              <w:rPr>
                <w:rFonts w:cs="Traditional Arabic" w:hint="cs"/>
                <w:sz w:val="20"/>
                <w:szCs w:val="20"/>
                <w:rtl/>
                <w:lang w:bidi="ar-JO"/>
              </w:rPr>
              <w:t>و</w:t>
            </w:r>
            <w:r>
              <w:rPr>
                <w:rFonts w:cs="Traditional Arabic"/>
                <w:sz w:val="20"/>
                <w:szCs w:val="20"/>
                <w:rtl/>
                <w:lang w:bidi="ar-JO"/>
              </w:rPr>
              <w:t>المراجعة العلمية</w:t>
            </w:r>
            <w:r>
              <w:rPr>
                <w:rFonts w:cs="Traditional Arabic" w:hint="cs"/>
                <w:sz w:val="20"/>
                <w:szCs w:val="20"/>
                <w:rtl/>
                <w:lang w:bidi="ar-JO"/>
              </w:rPr>
              <w:t xml:space="preserve">، </w:t>
            </w:r>
            <w:r w:rsidRPr="00294A8E">
              <w:rPr>
                <w:rFonts w:cs="Traditional Arabic" w:hint="cs"/>
                <w:sz w:val="20"/>
                <w:szCs w:val="20"/>
                <w:rtl/>
                <w:lang w:bidi="ar-JO"/>
              </w:rPr>
              <w:t>والمراجعة الأدبية،</w:t>
            </w:r>
            <w:r w:rsidRPr="00294A8E">
              <w:rPr>
                <w:rFonts w:cs="Traditional Arabic"/>
                <w:sz w:val="20"/>
                <w:szCs w:val="20"/>
                <w:rtl/>
                <w:lang w:bidi="ar-JO"/>
              </w:rPr>
              <w:t xml:space="preserve"> </w:t>
            </w:r>
            <w:r w:rsidRPr="00294A8E">
              <w:rPr>
                <w:rFonts w:cs="Traditional Arabic" w:hint="cs"/>
                <w:sz w:val="20"/>
                <w:szCs w:val="20"/>
                <w:rtl/>
                <w:lang w:bidi="ar-JO"/>
              </w:rPr>
              <w:t>و</w:t>
            </w:r>
            <w:r w:rsidRPr="00294A8E">
              <w:rPr>
                <w:rFonts w:cs="Traditional Arabic"/>
                <w:sz w:val="20"/>
                <w:szCs w:val="20"/>
                <w:rtl/>
                <w:lang w:bidi="ar-JO"/>
              </w:rPr>
              <w:t>الحكم القضائي</w:t>
            </w:r>
            <w:r w:rsidRPr="00294A8E">
              <w:rPr>
                <w:rFonts w:cs="Traditional Arabic" w:hint="cs"/>
                <w:sz w:val="20"/>
                <w:szCs w:val="20"/>
                <w:rtl/>
                <w:lang w:bidi="ar-JO"/>
              </w:rPr>
              <w:t>،</w:t>
            </w:r>
            <w:r w:rsidRPr="00294A8E">
              <w:rPr>
                <w:rFonts w:cs="Traditional Arabic"/>
                <w:sz w:val="20"/>
                <w:szCs w:val="20"/>
                <w:rtl/>
                <w:lang w:bidi="ar-JO"/>
              </w:rPr>
              <w:t xml:space="preserve"> </w:t>
            </w:r>
            <w:r w:rsidRPr="00294A8E">
              <w:rPr>
                <w:rFonts w:cs="Traditional Arabic" w:hint="cs"/>
                <w:sz w:val="20"/>
                <w:szCs w:val="20"/>
                <w:rtl/>
                <w:lang w:bidi="ar-JO"/>
              </w:rPr>
              <w:t>وا</w:t>
            </w:r>
            <w:r w:rsidRPr="00294A8E">
              <w:rPr>
                <w:rFonts w:cs="Traditional Arabic"/>
                <w:sz w:val="20"/>
                <w:szCs w:val="20"/>
                <w:rtl/>
                <w:lang w:bidi="ar-JO"/>
              </w:rPr>
              <w:t>لبرمجيات</w:t>
            </w:r>
            <w:r w:rsidRPr="00294A8E">
              <w:rPr>
                <w:rFonts w:cs="Traditional Arabic" w:hint="cs"/>
                <w:sz w:val="20"/>
                <w:szCs w:val="20"/>
                <w:rtl/>
                <w:lang w:bidi="ar-JO"/>
              </w:rPr>
              <w:t>،</w:t>
            </w:r>
            <w:r w:rsidRPr="00294A8E">
              <w:rPr>
                <w:rFonts w:cs="Traditional Arabic"/>
                <w:sz w:val="20"/>
                <w:szCs w:val="20"/>
                <w:rtl/>
                <w:lang w:bidi="ar-JO"/>
              </w:rPr>
              <w:t xml:space="preserve"> </w:t>
            </w:r>
            <w:r w:rsidRPr="00294A8E">
              <w:rPr>
                <w:rFonts w:cs="Traditional Arabic" w:hint="cs"/>
                <w:sz w:val="20"/>
                <w:szCs w:val="20"/>
                <w:rtl/>
                <w:lang w:bidi="ar-JO"/>
              </w:rPr>
              <w:t>و</w:t>
            </w:r>
            <w:r w:rsidRPr="00294A8E">
              <w:rPr>
                <w:rFonts w:cs="Traditional Arabic"/>
                <w:sz w:val="20"/>
                <w:szCs w:val="20"/>
                <w:rtl/>
                <w:lang w:bidi="ar-JO"/>
              </w:rPr>
              <w:t>الدراسة المتخصصة المقيمة ضمن مشروع</w:t>
            </w:r>
            <w:r w:rsidRPr="00294A8E">
              <w:rPr>
                <w:rFonts w:cs="Traditional Arabic" w:hint="cs"/>
                <w:sz w:val="20"/>
                <w:szCs w:val="20"/>
                <w:rtl/>
                <w:lang w:bidi="ar-JO"/>
              </w:rPr>
              <w:t xml:space="preserve">، على أن تكون </w:t>
            </w:r>
            <w:r w:rsidRPr="00294A8E">
              <w:rPr>
                <w:rFonts w:cs="Traditional Arabic"/>
                <w:sz w:val="20"/>
                <w:szCs w:val="20"/>
                <w:rtl/>
                <w:lang w:bidi="ar-JO"/>
              </w:rPr>
              <w:t>منشورة في مجلة</w:t>
            </w:r>
            <w:r w:rsidRPr="00294A8E">
              <w:rPr>
                <w:rFonts w:cs="Traditional Arabic" w:hint="cs"/>
                <w:sz w:val="20"/>
                <w:szCs w:val="20"/>
                <w:rtl/>
                <w:lang w:bidi="ar-JO"/>
              </w:rPr>
              <w:t xml:space="preserve"> مصنفة ضمن قواعد بيانات</w:t>
            </w:r>
            <w:r w:rsidRPr="00294A8E">
              <w:rPr>
                <w:rFonts w:cs="Traditional Arabic"/>
                <w:sz w:val="20"/>
                <w:szCs w:val="20"/>
                <w:rtl/>
                <w:lang w:bidi="ar-JO"/>
              </w:rPr>
              <w:t xml:space="preserve"> </w:t>
            </w:r>
            <w:proofErr w:type="gramStart"/>
            <w:r w:rsidRPr="00294A8E">
              <w:rPr>
                <w:rFonts w:cs="Traditional Arabic"/>
                <w:sz w:val="20"/>
                <w:szCs w:val="20"/>
                <w:lang w:bidi="ar-JO"/>
              </w:rPr>
              <w:t xml:space="preserve">Scopus </w:t>
            </w:r>
            <w:r w:rsidRPr="00294A8E">
              <w:rPr>
                <w:rFonts w:cs="Traditional Arabic" w:hint="cs"/>
                <w:sz w:val="20"/>
                <w:szCs w:val="20"/>
                <w:rtl/>
                <w:lang w:bidi="ar-JO"/>
              </w:rPr>
              <w:t xml:space="preserve"> ضمن</w:t>
            </w:r>
            <w:proofErr w:type="gramEnd"/>
            <w:r w:rsidRPr="00294A8E">
              <w:rPr>
                <w:rFonts w:cs="Traditional Arabic" w:hint="cs"/>
                <w:sz w:val="20"/>
                <w:szCs w:val="20"/>
                <w:rtl/>
                <w:lang w:bidi="ar-JO"/>
              </w:rPr>
              <w:t xml:space="preserve"> فئة </w:t>
            </w:r>
            <w:r w:rsidRPr="00294A8E">
              <w:rPr>
                <w:rFonts w:cs="Traditional Arabic"/>
                <w:sz w:val="20"/>
                <w:szCs w:val="20"/>
                <w:lang w:bidi="ar-JO"/>
              </w:rPr>
              <w:t xml:space="preserve">Q1 </w:t>
            </w:r>
            <w:r w:rsidRPr="00294A8E">
              <w:rPr>
                <w:rFonts w:cs="Traditional Arabic" w:hint="cs"/>
                <w:sz w:val="20"/>
                <w:szCs w:val="20"/>
                <w:rtl/>
                <w:lang w:bidi="ar-JO"/>
              </w:rPr>
              <w:t xml:space="preserve"> أو </w:t>
            </w:r>
            <w:r w:rsidRPr="00294A8E">
              <w:rPr>
                <w:rFonts w:cs="Traditional Arabic"/>
                <w:sz w:val="20"/>
                <w:szCs w:val="20"/>
                <w:lang w:bidi="ar-JO"/>
              </w:rPr>
              <w:t>Q2</w:t>
            </w:r>
            <w:r w:rsidRPr="00294A8E">
              <w:rPr>
                <w:rFonts w:cs="Traditional Arabic" w:hint="cs"/>
                <w:sz w:val="20"/>
                <w:szCs w:val="20"/>
                <w:rtl/>
                <w:lang w:bidi="ar-JO"/>
              </w:rPr>
              <w:t xml:space="preserve"> أو </w:t>
            </w:r>
            <w:r w:rsidRPr="00294A8E">
              <w:rPr>
                <w:rFonts w:cs="Traditional Arabic"/>
                <w:sz w:val="20"/>
                <w:szCs w:val="20"/>
                <w:lang w:bidi="ar-JO"/>
              </w:rPr>
              <w:t xml:space="preserve"> </w:t>
            </w:r>
            <w:proofErr w:type="spellStart"/>
            <w:r w:rsidRPr="00294A8E">
              <w:rPr>
                <w:rFonts w:cs="Traditional Arabic"/>
                <w:sz w:val="20"/>
                <w:szCs w:val="20"/>
                <w:lang w:bidi="ar-JO"/>
              </w:rPr>
              <w:t>Clarivate</w:t>
            </w:r>
            <w:proofErr w:type="spellEnd"/>
            <w:r w:rsidRPr="00294A8E">
              <w:rPr>
                <w:rFonts w:cs="Traditional Arabic"/>
                <w:sz w:val="20"/>
                <w:szCs w:val="20"/>
                <w:lang w:bidi="ar-JO"/>
              </w:rPr>
              <w:t xml:space="preserve"> Analytics </w:t>
            </w:r>
          </w:p>
          <w:p w:rsidR="00C71027" w:rsidRDefault="00C71027" w:rsidP="00C71027">
            <w:pPr>
              <w:pStyle w:val="ListParagraph"/>
              <w:numPr>
                <w:ilvl w:val="0"/>
                <w:numId w:val="41"/>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براءة الاختراع المسجلة والمودعة محليًا.</w:t>
            </w:r>
          </w:p>
          <w:p w:rsidR="00C71027" w:rsidRDefault="00C71027" w:rsidP="00C71027">
            <w:pPr>
              <w:pStyle w:val="ListParagraph"/>
              <w:numPr>
                <w:ilvl w:val="0"/>
                <w:numId w:val="41"/>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الكتاب المؤلف أو المترجم أو المحقق في مجال التخصص شريطة أن يكون محكمًا ومنشورًا.</w:t>
            </w:r>
          </w:p>
          <w:p w:rsidR="00C71027" w:rsidRDefault="00C71027" w:rsidP="006501E7">
            <w:pPr>
              <w:pStyle w:val="ListParagraph"/>
              <w:numPr>
                <w:ilvl w:val="0"/>
                <w:numId w:val="41"/>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المشاريع البحثية الممولة من خارج الجامعة (50,000 دينار فأكثر وأقل من 100,00 دينا</w:t>
            </w:r>
            <w:r w:rsidR="006501E7">
              <w:rPr>
                <w:rFonts w:cs="Traditional Arabic" w:hint="cs"/>
                <w:sz w:val="20"/>
                <w:szCs w:val="20"/>
                <w:rtl/>
                <w:lang w:bidi="ar-JO"/>
              </w:rPr>
              <w:t>ر) أثناء عمل الباحث في الجامعة.</w:t>
            </w:r>
          </w:p>
          <w:p w:rsidR="00550132" w:rsidRPr="006501E7" w:rsidRDefault="00C71027" w:rsidP="006501E7">
            <w:pPr>
              <w:pStyle w:val="ListParagraph"/>
              <w:numPr>
                <w:ilvl w:val="0"/>
                <w:numId w:val="41"/>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cs="Traditional Arabic"/>
                <w:sz w:val="20"/>
                <w:szCs w:val="20"/>
                <w:rtl/>
                <w:lang w:bidi="ar-JO"/>
              </w:rPr>
            </w:pPr>
            <w:r w:rsidRPr="00C71027">
              <w:rPr>
                <w:rFonts w:cs="Traditional Arabic" w:hint="cs"/>
                <w:sz w:val="20"/>
                <w:szCs w:val="20"/>
                <w:rtl/>
                <w:lang w:bidi="ar-JO"/>
              </w:rPr>
              <w:t>العمل الفني أو الإبداعي أو المعماري المتميز.</w:t>
            </w:r>
          </w:p>
        </w:tc>
        <w:tc>
          <w:tcPr>
            <w:tcW w:w="1621" w:type="dxa"/>
          </w:tcPr>
          <w:p w:rsidR="00C71027" w:rsidRDefault="00C71027"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sz w:val="26"/>
                <w:szCs w:val="26"/>
                <w:rtl/>
                <w:lang w:bidi="ar-JO"/>
              </w:rPr>
            </w:pPr>
            <w:r w:rsidRPr="00C71027">
              <w:rPr>
                <w:rFonts w:cs="Traditional Arabic"/>
                <w:b/>
                <w:bCs/>
                <w:sz w:val="26"/>
                <w:szCs w:val="26"/>
                <w:rtl/>
                <w:lang w:bidi="ar-JO"/>
              </w:rPr>
              <w:t>(2) نقطتان</w:t>
            </w:r>
          </w:p>
          <w:p w:rsidR="006501E7" w:rsidRPr="00C71027" w:rsidRDefault="006501E7"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sz w:val="26"/>
                <w:szCs w:val="26"/>
                <w:lang w:bidi="ar-JO"/>
              </w:rPr>
            </w:pPr>
            <w:r>
              <w:rPr>
                <w:rFonts w:cs="Traditional Arabic" w:hint="cs"/>
                <w:b/>
                <w:bCs/>
                <w:sz w:val="26"/>
                <w:szCs w:val="26"/>
                <w:rtl/>
                <w:lang w:bidi="ar-JO"/>
              </w:rPr>
              <w:t>للباحث الرئيس و(1) نقطة واحدة لكل باحث مشارك في البحث، الكتاب</w:t>
            </w:r>
            <w:r w:rsidR="00745C1B">
              <w:rPr>
                <w:rFonts w:cs="Traditional Arabic" w:hint="cs"/>
                <w:b/>
                <w:bCs/>
                <w:sz w:val="26"/>
                <w:szCs w:val="26"/>
                <w:rtl/>
                <w:lang w:bidi="ar-JO"/>
              </w:rPr>
              <w:t xml:space="preserve">، </w:t>
            </w:r>
            <w:proofErr w:type="spellStart"/>
            <w:r w:rsidR="00745C1B">
              <w:rPr>
                <w:rFonts w:cs="Traditional Arabic" w:hint="cs"/>
                <w:b/>
                <w:bCs/>
                <w:sz w:val="26"/>
                <w:szCs w:val="26"/>
                <w:rtl/>
                <w:lang w:bidi="ar-JO"/>
              </w:rPr>
              <w:t>المشروع</w:t>
            </w:r>
            <w:r>
              <w:rPr>
                <w:rFonts w:cs="Traditional Arabic" w:hint="cs"/>
                <w:b/>
                <w:bCs/>
                <w:sz w:val="26"/>
                <w:szCs w:val="26"/>
                <w:rtl/>
                <w:lang w:bidi="ar-JO"/>
              </w:rPr>
              <w:t>..إلخ</w:t>
            </w:r>
            <w:proofErr w:type="spellEnd"/>
            <w:r>
              <w:rPr>
                <w:rFonts w:cs="Traditional Arabic" w:hint="cs"/>
                <w:b/>
                <w:bCs/>
                <w:sz w:val="26"/>
                <w:szCs w:val="26"/>
                <w:rtl/>
                <w:lang w:bidi="ar-JO"/>
              </w:rPr>
              <w:t>)</w:t>
            </w:r>
          </w:p>
        </w:tc>
        <w:tc>
          <w:tcPr>
            <w:tcW w:w="1340" w:type="dxa"/>
          </w:tcPr>
          <w:p w:rsidR="00C71027" w:rsidRPr="00C71027" w:rsidRDefault="00C71027" w:rsidP="00C71027">
            <w:pPr>
              <w:ind w:left="702" w:hanging="702"/>
              <w:jc w:val="center"/>
              <w:cnfStyle w:val="000000100000" w:firstRow="0" w:lastRow="0" w:firstColumn="0" w:lastColumn="0" w:oddVBand="0" w:evenVBand="0" w:oddHBand="1" w:evenHBand="0" w:firstRowFirstColumn="0" w:firstRowLastColumn="0" w:lastRowFirstColumn="0" w:lastRowLastColumn="0"/>
              <w:rPr>
                <w:rFonts w:cs="Traditional Arabic"/>
                <w:b/>
                <w:bCs/>
                <w:lang w:bidi="ar-JO"/>
              </w:rPr>
            </w:pPr>
            <w:r w:rsidRPr="00C71027">
              <w:rPr>
                <w:rFonts w:cs="Traditional Arabic" w:hint="cs"/>
                <w:b/>
                <w:bCs/>
                <w:rtl/>
                <w:lang w:bidi="ar-JO"/>
              </w:rPr>
              <w:t>1</w:t>
            </w:r>
          </w:p>
        </w:tc>
      </w:tr>
      <w:tr w:rsidR="00C71027" w:rsidTr="00C71027">
        <w:trPr>
          <w:cantSplit/>
          <w:trHeight w:val="1134"/>
        </w:trPr>
        <w:tc>
          <w:tcPr>
            <w:cnfStyle w:val="001000000000" w:firstRow="0" w:lastRow="0" w:firstColumn="1" w:lastColumn="0" w:oddVBand="0" w:evenVBand="0" w:oddHBand="0" w:evenHBand="0" w:firstRowFirstColumn="0" w:firstRowLastColumn="0" w:lastRowFirstColumn="0" w:lastRowLastColumn="0"/>
            <w:tcW w:w="2546" w:type="dxa"/>
            <w:textDirection w:val="btLr"/>
          </w:tcPr>
          <w:p w:rsidR="00C71027" w:rsidRDefault="00C71027" w:rsidP="00C71027">
            <w:pPr>
              <w:jc w:val="center"/>
              <w:rPr>
                <w:rtl/>
              </w:rPr>
            </w:pPr>
          </w:p>
          <w:p w:rsidR="00C71027" w:rsidRDefault="00C71027" w:rsidP="00C71027">
            <w:pPr>
              <w:jc w:val="center"/>
              <w:rPr>
                <w:rtl/>
              </w:rPr>
            </w:pPr>
          </w:p>
          <w:p w:rsidR="00C71027" w:rsidRDefault="00C71027" w:rsidP="00C71027">
            <w:pPr>
              <w:jc w:val="center"/>
              <w:rPr>
                <w:rtl/>
              </w:rPr>
            </w:pPr>
          </w:p>
          <w:p w:rsidR="00C71027" w:rsidRDefault="00C71027" w:rsidP="00C71027">
            <w:pPr>
              <w:jc w:val="center"/>
              <w:rPr>
                <w:rtl/>
              </w:rPr>
            </w:pPr>
          </w:p>
          <w:p w:rsidR="00C71027" w:rsidRPr="00AC3F5A" w:rsidRDefault="00C71027" w:rsidP="00C71027">
            <w:pPr>
              <w:jc w:val="center"/>
            </w:pPr>
            <w:r w:rsidRPr="00AC3F5A">
              <w:rPr>
                <w:rFonts w:hint="cs"/>
                <w:rtl/>
              </w:rPr>
              <w:t>الفئة الرابعة</w:t>
            </w:r>
          </w:p>
        </w:tc>
        <w:tc>
          <w:tcPr>
            <w:tcW w:w="4669" w:type="dxa"/>
          </w:tcPr>
          <w:p w:rsidR="00C71027" w:rsidRDefault="00C71027" w:rsidP="00C71027">
            <w:pPr>
              <w:jc w:val="both"/>
              <w:cnfStyle w:val="000000000000" w:firstRow="0" w:lastRow="0" w:firstColumn="0" w:lastColumn="0" w:oddVBand="0" w:evenVBand="0" w:oddHBand="0" w:evenHBand="0" w:firstRowFirstColumn="0" w:firstRowLastColumn="0" w:lastRowFirstColumn="0" w:lastRowLastColumn="0"/>
              <w:rPr>
                <w:rFonts w:cs="Traditional Arabic"/>
                <w:sz w:val="20"/>
                <w:szCs w:val="20"/>
                <w:rtl/>
                <w:lang w:bidi="ar-JO"/>
              </w:rPr>
            </w:pPr>
            <w:r w:rsidRPr="005B267F">
              <w:rPr>
                <w:rFonts w:cs="Traditional Arabic"/>
                <w:sz w:val="20"/>
                <w:szCs w:val="20"/>
                <w:rtl/>
                <w:lang w:bidi="ar-JO"/>
              </w:rPr>
              <w:t>البحث المنشور</w:t>
            </w:r>
            <w:r>
              <w:rPr>
                <w:rFonts w:cs="Traditional Arabic" w:hint="cs"/>
                <w:sz w:val="20"/>
                <w:szCs w:val="20"/>
                <w:rtl/>
                <w:lang w:bidi="ar-JO"/>
              </w:rPr>
              <w:t xml:space="preserve"> أو المقبول للنشر في مجلة علمية محققة الشروط الآتية:</w:t>
            </w:r>
          </w:p>
          <w:p w:rsidR="00C71027" w:rsidRPr="00D52278" w:rsidRDefault="00C71027" w:rsidP="00C71027">
            <w:pPr>
              <w:pStyle w:val="ListParagraph"/>
              <w:numPr>
                <w:ilvl w:val="0"/>
                <w:numId w:val="42"/>
              </w:num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rtl/>
                <w:lang w:bidi="ar-JO"/>
              </w:rPr>
            </w:pPr>
            <w:r w:rsidRPr="00D52278">
              <w:rPr>
                <w:rFonts w:cs="Traditional Arabic" w:hint="cs"/>
                <w:sz w:val="20"/>
                <w:szCs w:val="20"/>
                <w:rtl/>
                <w:lang w:bidi="ar-JO"/>
              </w:rPr>
              <w:t>أن تكون المجلة محكمة.</w:t>
            </w:r>
          </w:p>
          <w:p w:rsidR="00C71027" w:rsidRDefault="00C71027" w:rsidP="00C71027">
            <w:pPr>
              <w:pStyle w:val="ListParagraph"/>
              <w:numPr>
                <w:ilvl w:val="0"/>
                <w:numId w:val="42"/>
              </w:num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أن تكون المجلة متخصصة.</w:t>
            </w:r>
          </w:p>
          <w:p w:rsidR="00C71027" w:rsidRDefault="00C71027" w:rsidP="00C71027">
            <w:pPr>
              <w:pStyle w:val="ListParagraph"/>
              <w:numPr>
                <w:ilvl w:val="0"/>
                <w:numId w:val="42"/>
              </w:num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أن تكون المجلة منتظمة الصدور.</w:t>
            </w:r>
          </w:p>
          <w:p w:rsidR="00C71027" w:rsidRDefault="00C71027" w:rsidP="00C71027">
            <w:pPr>
              <w:pStyle w:val="ListParagraph"/>
              <w:numPr>
                <w:ilvl w:val="0"/>
                <w:numId w:val="42"/>
              </w:num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أن يكون للمجلة هيئة تحرير.</w:t>
            </w:r>
          </w:p>
          <w:p w:rsidR="00C71027" w:rsidRDefault="00C71027" w:rsidP="00C71027">
            <w:pPr>
              <w:pStyle w:val="ListParagraph"/>
              <w:numPr>
                <w:ilvl w:val="0"/>
                <w:numId w:val="42"/>
              </w:num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ألّا يقل عمر المجلة الورقية عن ثلاث سنوات.</w:t>
            </w:r>
          </w:p>
          <w:p w:rsidR="00C71027" w:rsidRDefault="00C71027" w:rsidP="00C71027">
            <w:pPr>
              <w:pStyle w:val="ListParagraph"/>
              <w:numPr>
                <w:ilvl w:val="0"/>
                <w:numId w:val="42"/>
              </w:numPr>
              <w:spacing w:after="160" w:line="259" w:lineRule="auto"/>
              <w:jc w:val="both"/>
              <w:cnfStyle w:val="000000000000" w:firstRow="0" w:lastRow="0" w:firstColumn="0" w:lastColumn="0" w:oddVBand="0" w:evenVBand="0" w:oddHBand="0" w:evenHBand="0" w:firstRowFirstColumn="0" w:firstRowLastColumn="0" w:lastRowFirstColumn="0" w:lastRowLastColumn="0"/>
              <w:rPr>
                <w:rFonts w:cs="Traditional Arabic"/>
                <w:sz w:val="20"/>
                <w:szCs w:val="20"/>
                <w:lang w:bidi="ar-JO"/>
              </w:rPr>
            </w:pPr>
            <w:r>
              <w:rPr>
                <w:rFonts w:cs="Traditional Arabic" w:hint="cs"/>
                <w:sz w:val="20"/>
                <w:szCs w:val="20"/>
                <w:rtl/>
                <w:lang w:bidi="ar-JO"/>
              </w:rPr>
              <w:t>ألّا يقل عمر المجلة الإلكترونية عن خمس سنوات.</w:t>
            </w:r>
          </w:p>
          <w:p w:rsidR="00C71027" w:rsidRPr="00657B93" w:rsidRDefault="00745C1B" w:rsidP="00C71027">
            <w:pPr>
              <w:jc w:val="lowKashida"/>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color w:val="FF0000"/>
                <w:sz w:val="26"/>
                <w:szCs w:val="26"/>
                <w:rtl/>
              </w:rPr>
            </w:pPr>
            <w:r>
              <w:rPr>
                <w:rFonts w:cs="Traditional Arabic" w:hint="cs"/>
                <w:b/>
                <w:bCs/>
                <w:sz w:val="20"/>
                <w:szCs w:val="20"/>
                <w:rtl/>
                <w:lang w:bidi="ar-JO"/>
              </w:rPr>
              <w:t>(</w:t>
            </w:r>
            <w:r w:rsidR="00C71027" w:rsidRPr="00657B93">
              <w:rPr>
                <w:rFonts w:cs="Traditional Arabic" w:hint="cs"/>
                <w:b/>
                <w:bCs/>
                <w:sz w:val="20"/>
                <w:szCs w:val="20"/>
                <w:rtl/>
                <w:lang w:bidi="ar-JO"/>
              </w:rPr>
              <w:t>شريطة ألّا ينشر الباحث في المجلة الواحدة أكثر من بحث</w:t>
            </w:r>
            <w:r>
              <w:rPr>
                <w:rFonts w:cs="Traditional Arabic" w:hint="cs"/>
                <w:b/>
                <w:bCs/>
                <w:sz w:val="20"/>
                <w:szCs w:val="20"/>
                <w:rtl/>
                <w:lang w:bidi="ar-JO"/>
              </w:rPr>
              <w:t>)</w:t>
            </w:r>
            <w:r w:rsidR="00C71027" w:rsidRPr="00657B93">
              <w:rPr>
                <w:rFonts w:cs="Traditional Arabic" w:hint="cs"/>
                <w:b/>
                <w:bCs/>
                <w:sz w:val="20"/>
                <w:szCs w:val="20"/>
                <w:rtl/>
                <w:lang w:bidi="ar-JO"/>
              </w:rPr>
              <w:t>.</w:t>
            </w:r>
          </w:p>
        </w:tc>
        <w:tc>
          <w:tcPr>
            <w:tcW w:w="1621" w:type="dxa"/>
          </w:tcPr>
          <w:p w:rsidR="00C71027" w:rsidRPr="00C71027" w:rsidRDefault="00C71027" w:rsidP="00C71027">
            <w:pPr>
              <w:jc w:val="center"/>
              <w:cnfStyle w:val="000000000000" w:firstRow="0" w:lastRow="0" w:firstColumn="0" w:lastColumn="0" w:oddVBand="0" w:evenVBand="0" w:oddHBand="0" w:evenHBand="0" w:firstRowFirstColumn="0" w:firstRowLastColumn="0" w:lastRowFirstColumn="0" w:lastRowLastColumn="0"/>
              <w:rPr>
                <w:rFonts w:cs="Traditional Arabic"/>
                <w:b/>
                <w:bCs/>
                <w:sz w:val="26"/>
                <w:szCs w:val="26"/>
              </w:rPr>
            </w:pPr>
            <w:r w:rsidRPr="00C71027">
              <w:rPr>
                <w:rFonts w:cs="Traditional Arabic"/>
                <w:b/>
                <w:bCs/>
                <w:sz w:val="26"/>
                <w:szCs w:val="26"/>
                <w:rtl/>
                <w:lang w:bidi="ar-JO"/>
              </w:rPr>
              <w:t>(1)  نقطة</w:t>
            </w:r>
          </w:p>
        </w:tc>
        <w:tc>
          <w:tcPr>
            <w:tcW w:w="1340" w:type="dxa"/>
          </w:tcPr>
          <w:p w:rsidR="00C71027" w:rsidRPr="00C71027" w:rsidRDefault="00C71027" w:rsidP="00C71027">
            <w:pPr>
              <w:jc w:val="center"/>
              <w:cnfStyle w:val="000000000000" w:firstRow="0" w:lastRow="0" w:firstColumn="0" w:lastColumn="0" w:oddVBand="0" w:evenVBand="0" w:oddHBand="0" w:evenHBand="0" w:firstRowFirstColumn="0" w:firstRowLastColumn="0" w:lastRowFirstColumn="0" w:lastRowLastColumn="0"/>
              <w:rPr>
                <w:rFonts w:cs="Traditional Arabic"/>
                <w:b/>
                <w:bCs/>
                <w:rtl/>
                <w:lang w:bidi="ar-JO"/>
              </w:rPr>
            </w:pPr>
            <w:r w:rsidRPr="00C71027">
              <w:rPr>
                <w:rFonts w:cs="Traditional Arabic" w:hint="cs"/>
                <w:b/>
                <w:bCs/>
                <w:rtl/>
                <w:lang w:bidi="ar-JO"/>
              </w:rPr>
              <w:t>(6) للمشارك بحد أعلى</w:t>
            </w:r>
          </w:p>
          <w:p w:rsidR="00C71027" w:rsidRDefault="00C71027" w:rsidP="00C71027">
            <w:pPr>
              <w:jc w:val="center"/>
              <w:cnfStyle w:val="000000000000" w:firstRow="0" w:lastRow="0" w:firstColumn="0" w:lastColumn="0" w:oddVBand="0" w:evenVBand="0" w:oddHBand="0" w:evenHBand="0" w:firstRowFirstColumn="0" w:firstRowLastColumn="0" w:lastRowFirstColumn="0" w:lastRowLastColumn="0"/>
              <w:rPr>
                <w:rFonts w:cs="Traditional Arabic"/>
                <w:b/>
                <w:bCs/>
                <w:lang w:bidi="ar-JO"/>
              </w:rPr>
            </w:pPr>
          </w:p>
          <w:p w:rsidR="00C71027" w:rsidRPr="00C71027" w:rsidRDefault="00C71027" w:rsidP="00C71027">
            <w:pPr>
              <w:jc w:val="center"/>
              <w:cnfStyle w:val="000000000000" w:firstRow="0" w:lastRow="0" w:firstColumn="0" w:lastColumn="0" w:oddVBand="0" w:evenVBand="0" w:oddHBand="0" w:evenHBand="0" w:firstRowFirstColumn="0" w:firstRowLastColumn="0" w:lastRowFirstColumn="0" w:lastRowLastColumn="0"/>
              <w:rPr>
                <w:rFonts w:cs="Traditional Arabic"/>
                <w:b/>
                <w:bCs/>
              </w:rPr>
            </w:pPr>
            <w:r w:rsidRPr="00C71027">
              <w:rPr>
                <w:rFonts w:cs="Traditional Arabic" w:hint="cs"/>
                <w:b/>
                <w:bCs/>
                <w:rtl/>
                <w:lang w:bidi="ar-JO"/>
              </w:rPr>
              <w:t>(8) للأستاذ بحد أعلى</w:t>
            </w:r>
          </w:p>
        </w:tc>
      </w:tr>
      <w:tr w:rsidR="00C71027" w:rsidTr="00C7102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2546" w:type="dxa"/>
            <w:textDirection w:val="btLr"/>
          </w:tcPr>
          <w:p w:rsidR="00C71027" w:rsidRDefault="00C71027" w:rsidP="00C71027">
            <w:pPr>
              <w:jc w:val="center"/>
              <w:rPr>
                <w:rtl/>
              </w:rPr>
            </w:pPr>
          </w:p>
          <w:p w:rsidR="00C71027" w:rsidRDefault="00C71027" w:rsidP="00C71027">
            <w:pPr>
              <w:jc w:val="center"/>
              <w:rPr>
                <w:rtl/>
              </w:rPr>
            </w:pPr>
          </w:p>
          <w:p w:rsidR="00C71027" w:rsidRDefault="00C71027" w:rsidP="00C71027">
            <w:pPr>
              <w:jc w:val="center"/>
              <w:rPr>
                <w:rtl/>
              </w:rPr>
            </w:pPr>
          </w:p>
          <w:p w:rsidR="00C71027" w:rsidRDefault="00C71027" w:rsidP="00C71027">
            <w:pPr>
              <w:jc w:val="center"/>
              <w:rPr>
                <w:rtl/>
              </w:rPr>
            </w:pPr>
          </w:p>
          <w:p w:rsidR="00C71027" w:rsidRDefault="00C71027" w:rsidP="00C71027">
            <w:pPr>
              <w:jc w:val="center"/>
            </w:pPr>
            <w:r w:rsidRPr="00AC3F5A">
              <w:rPr>
                <w:rFonts w:hint="cs"/>
                <w:rtl/>
              </w:rPr>
              <w:t xml:space="preserve">الفئة </w:t>
            </w:r>
          </w:p>
          <w:p w:rsidR="00C71027" w:rsidRPr="00AC3F5A" w:rsidRDefault="00C71027" w:rsidP="00C71027">
            <w:pPr>
              <w:jc w:val="center"/>
            </w:pPr>
            <w:r w:rsidRPr="00AC3F5A">
              <w:rPr>
                <w:rFonts w:hint="cs"/>
                <w:rtl/>
              </w:rPr>
              <w:t>الخامسة</w:t>
            </w:r>
          </w:p>
        </w:tc>
        <w:tc>
          <w:tcPr>
            <w:tcW w:w="4669" w:type="dxa"/>
          </w:tcPr>
          <w:p w:rsidR="00C71027" w:rsidRDefault="00C71027" w:rsidP="00C71027">
            <w:pPr>
              <w:jc w:val="lowKashida"/>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FF0000"/>
                <w:sz w:val="26"/>
                <w:szCs w:val="26"/>
                <w:rtl/>
              </w:rPr>
            </w:pPr>
            <w:r w:rsidRPr="005B267F">
              <w:rPr>
                <w:rFonts w:cs="Traditional Arabic"/>
                <w:sz w:val="20"/>
                <w:szCs w:val="20"/>
                <w:rtl/>
                <w:lang w:bidi="ar-JO"/>
              </w:rPr>
              <w:t>البحث المنشور في وقائع مؤتمر ع</w:t>
            </w:r>
            <w:r w:rsidRPr="005B267F">
              <w:rPr>
                <w:rFonts w:cs="Traditional Arabic" w:hint="cs"/>
                <w:sz w:val="20"/>
                <w:szCs w:val="20"/>
                <w:rtl/>
                <w:lang w:bidi="ar-JO"/>
              </w:rPr>
              <w:t>لمي</w:t>
            </w:r>
            <w:r>
              <w:rPr>
                <w:rFonts w:cs="Traditional Arabic" w:hint="cs"/>
                <w:sz w:val="20"/>
                <w:szCs w:val="20"/>
                <w:rtl/>
                <w:lang w:bidi="ar-JO"/>
              </w:rPr>
              <w:t xml:space="preserve"> دولي</w:t>
            </w:r>
            <w:r w:rsidRPr="005B267F">
              <w:rPr>
                <w:rFonts w:cs="Traditional Arabic"/>
                <w:sz w:val="20"/>
                <w:szCs w:val="20"/>
                <w:rtl/>
                <w:lang w:bidi="ar-JO"/>
              </w:rPr>
              <w:t xml:space="preserve"> محكم</w:t>
            </w:r>
            <w:r w:rsidR="00745C1B">
              <w:rPr>
                <w:rFonts w:cs="Traditional Arabic" w:hint="cs"/>
                <w:sz w:val="20"/>
                <w:szCs w:val="20"/>
                <w:rtl/>
                <w:lang w:bidi="ar-JO"/>
              </w:rPr>
              <w:t>.</w:t>
            </w:r>
          </w:p>
        </w:tc>
        <w:tc>
          <w:tcPr>
            <w:tcW w:w="1621" w:type="dxa"/>
          </w:tcPr>
          <w:p w:rsidR="00C71027" w:rsidRPr="00C71027" w:rsidRDefault="00C71027"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sz w:val="26"/>
                <w:szCs w:val="26"/>
              </w:rPr>
            </w:pPr>
            <w:r w:rsidRPr="00C71027">
              <w:rPr>
                <w:rFonts w:cs="Traditional Arabic"/>
                <w:b/>
                <w:bCs/>
                <w:sz w:val="26"/>
                <w:szCs w:val="26"/>
                <w:rtl/>
                <w:lang w:bidi="ar-JO"/>
              </w:rPr>
              <w:t>(1)  نقطة</w:t>
            </w:r>
          </w:p>
        </w:tc>
        <w:tc>
          <w:tcPr>
            <w:tcW w:w="1340" w:type="dxa"/>
          </w:tcPr>
          <w:p w:rsidR="00C71027" w:rsidRPr="00C71027" w:rsidRDefault="00C71027" w:rsidP="00C71027">
            <w:pPr>
              <w:jc w:val="center"/>
              <w:cnfStyle w:val="000000100000" w:firstRow="0" w:lastRow="0" w:firstColumn="0" w:lastColumn="0" w:oddVBand="0" w:evenVBand="0" w:oddHBand="1" w:evenHBand="0" w:firstRowFirstColumn="0" w:firstRowLastColumn="0" w:lastRowFirstColumn="0" w:lastRowLastColumn="0"/>
              <w:rPr>
                <w:rFonts w:cs="Traditional Arabic"/>
                <w:b/>
                <w:bCs/>
              </w:rPr>
            </w:pPr>
            <w:r w:rsidRPr="00C71027">
              <w:rPr>
                <w:rFonts w:cs="Traditional Arabic" w:hint="cs"/>
                <w:b/>
                <w:bCs/>
                <w:rtl/>
              </w:rPr>
              <w:t>1</w:t>
            </w:r>
          </w:p>
        </w:tc>
      </w:tr>
    </w:tbl>
    <w:p w:rsidR="00AC3F5A" w:rsidRPr="00B27757" w:rsidRDefault="00AC3F5A" w:rsidP="00B27757">
      <w:pPr>
        <w:ind w:left="1231" w:hanging="1231"/>
        <w:jc w:val="lowKashida"/>
        <w:rPr>
          <w:rFonts w:ascii="Simplified Arabic" w:hAnsi="Simplified Arabic" w:cs="Simplified Arabic"/>
          <w:color w:val="FF0000"/>
          <w:sz w:val="26"/>
          <w:szCs w:val="26"/>
          <w:rtl/>
        </w:rPr>
      </w:pPr>
    </w:p>
    <w:p w:rsidR="000A34A6" w:rsidRPr="00B27757" w:rsidRDefault="000A34A6" w:rsidP="002A048B">
      <w:pPr>
        <w:ind w:left="1359" w:hanging="284"/>
        <w:jc w:val="lowKashida"/>
        <w:rPr>
          <w:rFonts w:ascii="Simplified Arabic" w:hAnsi="Simplified Arabic" w:cs="Simplified Arabic"/>
          <w:color w:val="FF0000"/>
          <w:sz w:val="26"/>
          <w:szCs w:val="26"/>
          <w:rtl/>
        </w:rPr>
      </w:pPr>
    </w:p>
    <w:p w:rsidR="00077681" w:rsidRPr="00143191" w:rsidRDefault="00B262A7" w:rsidP="00B27757">
      <w:pPr>
        <w:jc w:val="lowKashida"/>
        <w:rPr>
          <w:rFonts w:ascii="Simplified Arabic" w:hAnsi="Simplified Arabic" w:cs="Simplified Arabic"/>
          <w:b/>
          <w:bCs/>
          <w:sz w:val="26"/>
          <w:szCs w:val="26"/>
          <w:rtl/>
        </w:rPr>
      </w:pPr>
      <w:r w:rsidRPr="00143191">
        <w:rPr>
          <w:rFonts w:ascii="Simplified Arabic" w:hAnsi="Simplified Arabic" w:cs="Simplified Arabic" w:hint="cs"/>
          <w:b/>
          <w:bCs/>
          <w:sz w:val="26"/>
          <w:szCs w:val="26"/>
          <w:rtl/>
        </w:rPr>
        <w:t>المادة (9)</w:t>
      </w:r>
      <w:r w:rsidR="00143191">
        <w:rPr>
          <w:rFonts w:ascii="Simplified Arabic" w:hAnsi="Simplified Arabic" w:cs="Simplified Arabic" w:hint="cs"/>
          <w:b/>
          <w:bCs/>
          <w:sz w:val="26"/>
          <w:szCs w:val="26"/>
          <w:rtl/>
        </w:rPr>
        <w:t>:</w:t>
      </w:r>
    </w:p>
    <w:p w:rsidR="00673724" w:rsidRPr="009842E8" w:rsidRDefault="00077681" w:rsidP="00673724">
      <w:pPr>
        <w:pStyle w:val="ListParagraph"/>
        <w:numPr>
          <w:ilvl w:val="0"/>
          <w:numId w:val="33"/>
        </w:numPr>
        <w:spacing w:after="160" w:line="259" w:lineRule="auto"/>
        <w:jc w:val="both"/>
        <w:rPr>
          <w:rFonts w:cs="PT Bold Heading"/>
          <w:sz w:val="28"/>
          <w:szCs w:val="28"/>
          <w:rtl/>
          <w:lang w:bidi="ar-QA"/>
        </w:rPr>
      </w:pPr>
      <w:r w:rsidRPr="009842E8">
        <w:rPr>
          <w:rFonts w:ascii="Simplified Arabic" w:eastAsiaTheme="minorHAnsi" w:hAnsi="Simplified Arabic" w:cs="Simplified Arabic" w:hint="cs"/>
          <w:b/>
          <w:bCs/>
          <w:rtl/>
        </w:rPr>
        <w:t>يتم تقييم الأداء التدريسي وخدمة</w:t>
      </w:r>
      <w:r w:rsidR="00673724" w:rsidRPr="009842E8">
        <w:rPr>
          <w:rFonts w:ascii="Simplified Arabic" w:eastAsiaTheme="minorHAnsi" w:hAnsi="Simplified Arabic" w:cs="Simplified Arabic" w:hint="cs"/>
          <w:b/>
          <w:bCs/>
          <w:rtl/>
        </w:rPr>
        <w:t xml:space="preserve"> الجامعة</w:t>
      </w:r>
      <w:r w:rsidRPr="009842E8">
        <w:rPr>
          <w:rFonts w:ascii="Simplified Arabic" w:eastAsiaTheme="minorHAnsi" w:hAnsi="Simplified Arabic" w:cs="Simplified Arabic" w:hint="cs"/>
          <w:b/>
          <w:bCs/>
          <w:rtl/>
        </w:rPr>
        <w:t xml:space="preserve"> المجتمع لعضو هيئة التدريس وفقًا للمعايير المدرجة أدناه، ويقدر حسب نوعه بأوزان ممثلة بنقاط على النحو الآتي:</w:t>
      </w:r>
      <w:r w:rsidR="00673724" w:rsidRPr="009842E8">
        <w:rPr>
          <w:rFonts w:cs="PT Bold Heading" w:hint="cs"/>
          <w:sz w:val="28"/>
          <w:rtl/>
          <w:lang w:bidi="ar-QA"/>
        </w:rPr>
        <w:t xml:space="preserve"> </w:t>
      </w:r>
    </w:p>
    <w:p w:rsidR="00673724" w:rsidRDefault="00673724" w:rsidP="00673724">
      <w:pPr>
        <w:spacing w:line="300" w:lineRule="exact"/>
        <w:jc w:val="center"/>
        <w:rPr>
          <w:rFonts w:cs="PT Bold Heading"/>
          <w:sz w:val="28"/>
          <w:szCs w:val="28"/>
          <w:lang w:bidi="ar-QA"/>
        </w:rPr>
      </w:pPr>
      <w:r>
        <w:rPr>
          <w:rFonts w:cs="PT Bold Heading" w:hint="cs"/>
          <w:sz w:val="28"/>
          <w:szCs w:val="28"/>
          <w:rtl/>
          <w:lang w:bidi="ar-QA"/>
        </w:rPr>
        <w:t>معــــايير عامـــة لعمليــــة التقويم</w:t>
      </w:r>
    </w:p>
    <w:p w:rsidR="00673724" w:rsidRDefault="00673724" w:rsidP="00673724">
      <w:pPr>
        <w:spacing w:line="300" w:lineRule="exact"/>
        <w:rPr>
          <w:rFonts w:cs="PT Bold Heading"/>
          <w:sz w:val="28"/>
          <w:szCs w:val="28"/>
          <w:rtl/>
          <w:lang w:bidi="ar-QA"/>
        </w:rPr>
      </w:pPr>
      <w:r>
        <w:rPr>
          <w:rFonts w:cs="PT Bold Heading" w:hint="cs"/>
          <w:sz w:val="28"/>
          <w:szCs w:val="28"/>
          <w:rtl/>
          <w:lang w:bidi="ar-QA"/>
        </w:rPr>
        <w:t xml:space="preserve"> </w:t>
      </w:r>
    </w:p>
    <w:tbl>
      <w:tblPr>
        <w:bidiVisual/>
        <w:tblW w:w="9795" w:type="dxa"/>
        <w:jc w:val="center"/>
        <w:tblLayout w:type="fixed"/>
        <w:tblLook w:val="04A0" w:firstRow="1" w:lastRow="0" w:firstColumn="1" w:lastColumn="0" w:noHBand="0" w:noVBand="1"/>
      </w:tblPr>
      <w:tblGrid>
        <w:gridCol w:w="9"/>
        <w:gridCol w:w="2333"/>
        <w:gridCol w:w="9"/>
        <w:gridCol w:w="7424"/>
        <w:gridCol w:w="20"/>
      </w:tblGrid>
      <w:tr w:rsidR="00673724" w:rsidTr="00673724">
        <w:trPr>
          <w:gridAfter w:val="1"/>
          <w:wAfter w:w="20" w:type="dxa"/>
          <w:trHeight w:val="357"/>
          <w:jc w:val="center"/>
        </w:trPr>
        <w:tc>
          <w:tcPr>
            <w:tcW w:w="2340" w:type="dxa"/>
            <w:gridSpan w:val="2"/>
            <w:tcBorders>
              <w:top w:val="double" w:sz="4" w:space="0" w:color="auto"/>
              <w:left w:val="double" w:sz="4" w:space="0" w:color="auto"/>
              <w:bottom w:val="double" w:sz="6" w:space="0" w:color="auto"/>
              <w:right w:val="double" w:sz="4" w:space="0" w:color="auto"/>
            </w:tcBorders>
            <w:shd w:val="clear" w:color="auto" w:fill="FFFF00"/>
            <w:noWrap/>
            <w:vAlign w:val="center"/>
            <w:hideMark/>
          </w:tcPr>
          <w:p w:rsidR="00673724" w:rsidRDefault="00673724">
            <w:pPr>
              <w:jc w:val="center"/>
              <w:rPr>
                <w:rFonts w:ascii="Arial" w:hAnsi="Arial" w:cs="Simplified Arabic"/>
                <w:b/>
                <w:bCs/>
                <w:sz w:val="25"/>
                <w:szCs w:val="25"/>
                <w:rtl/>
                <w:lang w:eastAsia="zh-CN" w:bidi="ar-QA"/>
              </w:rPr>
            </w:pPr>
            <w:r>
              <w:rPr>
                <w:rFonts w:cs="Simplified Arabic"/>
                <w:b/>
                <w:bCs/>
                <w:sz w:val="25"/>
                <w:szCs w:val="25"/>
                <w:u w:val="single"/>
                <w:rtl/>
              </w:rPr>
              <w:br w:type="page"/>
            </w:r>
            <w:r>
              <w:rPr>
                <w:rFonts w:ascii="Arial" w:hAnsi="Arial" w:cs="Simplified Arabic"/>
                <w:b/>
                <w:bCs/>
                <w:sz w:val="25"/>
                <w:szCs w:val="25"/>
                <w:rtl/>
                <w:lang w:eastAsia="zh-CN" w:bidi="ar-QA"/>
              </w:rPr>
              <w:t>النشــاط</w:t>
            </w:r>
          </w:p>
        </w:tc>
        <w:tc>
          <w:tcPr>
            <w:tcW w:w="7428" w:type="dxa"/>
            <w:gridSpan w:val="2"/>
            <w:tcBorders>
              <w:top w:val="double" w:sz="4" w:space="0" w:color="auto"/>
              <w:left w:val="double" w:sz="4" w:space="0" w:color="auto"/>
              <w:bottom w:val="double" w:sz="6" w:space="0" w:color="auto"/>
              <w:right w:val="double" w:sz="4" w:space="0" w:color="auto"/>
            </w:tcBorders>
            <w:shd w:val="clear" w:color="auto" w:fill="FFFF00"/>
            <w:noWrap/>
            <w:vAlign w:val="center"/>
            <w:hideMark/>
          </w:tcPr>
          <w:p w:rsidR="00673724" w:rsidRDefault="00673724">
            <w:pPr>
              <w:jc w:val="center"/>
              <w:rPr>
                <w:rFonts w:ascii="Arial" w:hAnsi="Arial" w:cs="Simplified Arabic"/>
                <w:b/>
                <w:bCs/>
                <w:sz w:val="25"/>
                <w:szCs w:val="25"/>
                <w:lang w:eastAsia="zh-CN"/>
              </w:rPr>
            </w:pPr>
            <w:r>
              <w:rPr>
                <w:rFonts w:ascii="Arial" w:hAnsi="Arial" w:cs="Simplified Arabic"/>
                <w:b/>
                <w:bCs/>
                <w:sz w:val="25"/>
                <w:szCs w:val="25"/>
                <w:rtl/>
                <w:lang w:eastAsia="zh-CN" w:bidi="ar-QA"/>
              </w:rPr>
              <w:t xml:space="preserve">المعـــيـار </w:t>
            </w:r>
          </w:p>
        </w:tc>
      </w:tr>
      <w:tr w:rsidR="00673724" w:rsidTr="00673724">
        <w:trPr>
          <w:gridBefore w:val="1"/>
          <w:wBefore w:w="9" w:type="dxa"/>
          <w:trHeight w:val="387"/>
          <w:jc w:val="center"/>
        </w:trPr>
        <w:tc>
          <w:tcPr>
            <w:tcW w:w="2340" w:type="dxa"/>
            <w:gridSpan w:val="2"/>
            <w:vMerge w:val="restart"/>
            <w:tcBorders>
              <w:top w:val="double" w:sz="6" w:space="0" w:color="auto"/>
              <w:left w:val="double" w:sz="4" w:space="0" w:color="auto"/>
              <w:bottom w:val="double" w:sz="4" w:space="0" w:color="auto"/>
              <w:right w:val="double" w:sz="4" w:space="0" w:color="auto"/>
            </w:tcBorders>
            <w:noWrap/>
            <w:hideMark/>
          </w:tcPr>
          <w:p w:rsidR="00673724" w:rsidRDefault="00673724">
            <w:pPr>
              <w:bidi w:val="0"/>
              <w:jc w:val="right"/>
              <w:rPr>
                <w:rFonts w:ascii="Arial" w:hAnsi="Arial" w:cs="Simplified Arabic"/>
                <w:b/>
                <w:bCs/>
                <w:rtl/>
                <w:lang w:eastAsia="zh-CN" w:bidi="ar-QA"/>
              </w:rPr>
            </w:pPr>
            <w:r>
              <w:rPr>
                <w:rFonts w:ascii="Arial" w:hAnsi="Arial" w:cs="Simplified Arabic"/>
                <w:b/>
                <w:bCs/>
                <w:rtl/>
                <w:lang w:eastAsia="zh-CN" w:bidi="ar-QA"/>
              </w:rPr>
              <w:t>العملية التدريسية:</w:t>
            </w:r>
          </w:p>
          <w:p w:rsidR="00673724" w:rsidRDefault="00673724">
            <w:pPr>
              <w:bidi w:val="0"/>
              <w:jc w:val="right"/>
              <w:rPr>
                <w:rFonts w:ascii="Arial" w:hAnsi="Arial" w:cs="Simplified Arabic"/>
                <w:b/>
                <w:bCs/>
                <w:rtl/>
                <w:lang w:eastAsia="zh-CN" w:bidi="ar-QA"/>
              </w:rPr>
            </w:pPr>
            <w:r>
              <w:rPr>
                <w:rFonts w:ascii="Arial" w:hAnsi="Arial" w:cs="Simplified Arabic"/>
                <w:b/>
                <w:bCs/>
                <w:rtl/>
                <w:lang w:eastAsia="zh-CN" w:bidi="ar-QA"/>
              </w:rPr>
              <w:t>المساق الدراسي</w:t>
            </w:r>
          </w:p>
        </w:tc>
        <w:tc>
          <w:tcPr>
            <w:tcW w:w="7439" w:type="dxa"/>
            <w:gridSpan w:val="2"/>
            <w:tcBorders>
              <w:top w:val="double" w:sz="6"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نوعية محتوى المادة العلمية المقدمة من حيث شموليتها وعمقها</w:t>
            </w:r>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bidi="ar-QA"/>
              </w:rPr>
            </w:pPr>
          </w:p>
        </w:tc>
        <w:tc>
          <w:tcPr>
            <w:tcW w:w="7439" w:type="dxa"/>
            <w:gridSpan w:val="2"/>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حداثة محتوى المادة العلمية المقدمة</w:t>
            </w:r>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bidi="ar-QA"/>
              </w:rPr>
            </w:pPr>
          </w:p>
        </w:tc>
        <w:tc>
          <w:tcPr>
            <w:tcW w:w="7439" w:type="dxa"/>
            <w:gridSpan w:val="2"/>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مدى تغطية المادة العلمية للمقرر</w:t>
            </w:r>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bidi="ar-QA"/>
              </w:rPr>
            </w:pPr>
          </w:p>
        </w:tc>
        <w:tc>
          <w:tcPr>
            <w:tcW w:w="7439" w:type="dxa"/>
            <w:gridSpan w:val="2"/>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تعدد الأنشطة ومناسبتها لأهداف المساق ومخرجات التعلم</w:t>
            </w:r>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bidi="ar-QA"/>
              </w:rPr>
            </w:pPr>
          </w:p>
        </w:tc>
        <w:tc>
          <w:tcPr>
            <w:tcW w:w="7439" w:type="dxa"/>
            <w:gridSpan w:val="2"/>
            <w:tcBorders>
              <w:top w:val="single" w:sz="4" w:space="0" w:color="auto"/>
              <w:left w:val="double" w:sz="4" w:space="0" w:color="auto"/>
              <w:bottom w:val="doub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الجانب الإبداعي (طرق تدريس غير نمطية – أنشطة تعليمية غير نمطية)</w:t>
            </w:r>
          </w:p>
        </w:tc>
      </w:tr>
      <w:tr w:rsidR="00673724" w:rsidTr="00673724">
        <w:trPr>
          <w:gridBefore w:val="1"/>
          <w:wBefore w:w="9" w:type="dxa"/>
          <w:trHeight w:val="387"/>
          <w:jc w:val="center"/>
        </w:trPr>
        <w:tc>
          <w:tcPr>
            <w:tcW w:w="2340" w:type="dxa"/>
            <w:gridSpan w:val="2"/>
            <w:vMerge w:val="restart"/>
            <w:tcBorders>
              <w:top w:val="double" w:sz="4" w:space="0" w:color="auto"/>
              <w:left w:val="double" w:sz="4" w:space="0" w:color="auto"/>
              <w:bottom w:val="nil"/>
              <w:right w:val="double" w:sz="4" w:space="0" w:color="auto"/>
            </w:tcBorders>
            <w:noWrap/>
            <w:hideMark/>
          </w:tcPr>
          <w:p w:rsidR="00673724" w:rsidRDefault="00673724">
            <w:pPr>
              <w:rPr>
                <w:rFonts w:ascii="Arial" w:hAnsi="Arial" w:cs="Simplified Arabic"/>
                <w:b/>
                <w:bCs/>
                <w:rtl/>
                <w:lang w:eastAsia="zh-CN"/>
              </w:rPr>
            </w:pPr>
            <w:r>
              <w:rPr>
                <w:rFonts w:ascii="Arial" w:hAnsi="Arial" w:cs="Simplified Arabic"/>
                <w:b/>
                <w:bCs/>
                <w:rtl/>
                <w:lang w:eastAsia="zh-CN"/>
              </w:rPr>
              <w:t>الإرشاد الأكاديمي</w:t>
            </w:r>
          </w:p>
          <w:p w:rsidR="00673724" w:rsidRDefault="00673724">
            <w:pPr>
              <w:bidi w:val="0"/>
              <w:rPr>
                <w:rFonts w:ascii="Arial" w:hAnsi="Arial" w:cs="Simplified Arabic"/>
                <w:b/>
                <w:bCs/>
                <w:lang w:eastAsia="zh-CN"/>
              </w:rPr>
            </w:pPr>
            <w:r>
              <w:rPr>
                <w:rFonts w:ascii="Arial" w:hAnsi="Arial" w:cs="Simplified Arabic"/>
                <w:b/>
                <w:bCs/>
                <w:rtl/>
                <w:lang w:eastAsia="zh-CN"/>
              </w:rPr>
              <w:t> </w:t>
            </w:r>
          </w:p>
        </w:tc>
        <w:tc>
          <w:tcPr>
            <w:tcW w:w="7439" w:type="dxa"/>
            <w:gridSpan w:val="2"/>
            <w:tcBorders>
              <w:top w:val="doub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lang w:eastAsia="zh-CN" w:bidi="ar-QA"/>
              </w:rPr>
            </w:pPr>
            <w:bookmarkStart w:id="1" w:name="RANGE!B23:B26"/>
            <w:r>
              <w:rPr>
                <w:rFonts w:ascii="Arial" w:hAnsi="Arial" w:cs="Simplified Arabic"/>
                <w:rtl/>
                <w:lang w:eastAsia="zh-CN" w:bidi="ar-QA"/>
              </w:rPr>
              <w:t>الحضور</w:t>
            </w:r>
            <w:r>
              <w:rPr>
                <w:rFonts w:ascii="Arial" w:hAnsi="Arial" w:cs="Simplified Arabic"/>
                <w:rtl/>
                <w:lang w:eastAsia="zh-CN"/>
              </w:rPr>
              <w:t xml:space="preserve"> أثناء مرحلة الإرشاد والتسجيل المبكر والحذف والإضافة</w:t>
            </w:r>
            <w:bookmarkEnd w:id="1"/>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rPr>
            </w:pPr>
          </w:p>
        </w:tc>
        <w:tc>
          <w:tcPr>
            <w:tcW w:w="7439" w:type="dxa"/>
            <w:gridSpan w:val="2"/>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rPr>
              <w:t>حل مشكلات الطلبة أثناء التسجيل/الحذف والإضافة</w:t>
            </w:r>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rPr>
            </w:pPr>
          </w:p>
        </w:tc>
        <w:tc>
          <w:tcPr>
            <w:tcW w:w="7439" w:type="dxa"/>
            <w:gridSpan w:val="2"/>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تقديم</w:t>
            </w:r>
            <w:r>
              <w:rPr>
                <w:rFonts w:ascii="Arial" w:hAnsi="Arial" w:cs="Simplified Arabic"/>
                <w:rtl/>
                <w:lang w:eastAsia="zh-CN"/>
              </w:rPr>
              <w:t xml:space="preserve"> نماذج من ملفات </w:t>
            </w:r>
            <w:r>
              <w:rPr>
                <w:rFonts w:ascii="Arial" w:hAnsi="Arial" w:cs="Simplified Arabic"/>
                <w:rtl/>
                <w:lang w:eastAsia="zh-CN" w:bidi="ar-QA"/>
              </w:rPr>
              <w:t xml:space="preserve">إرشاد </w:t>
            </w:r>
            <w:r>
              <w:rPr>
                <w:rFonts w:ascii="Arial" w:hAnsi="Arial" w:cs="Simplified Arabic"/>
                <w:rtl/>
                <w:lang w:eastAsia="zh-CN"/>
              </w:rPr>
              <w:t>الطلبة</w:t>
            </w:r>
          </w:p>
        </w:tc>
      </w:tr>
      <w:tr w:rsidR="00673724" w:rsidTr="00673724">
        <w:trPr>
          <w:gridBefore w:val="1"/>
          <w:wBefore w:w="9" w:type="dxa"/>
          <w:trHeight w:val="387"/>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rPr>
            </w:pPr>
          </w:p>
        </w:tc>
        <w:tc>
          <w:tcPr>
            <w:tcW w:w="7439" w:type="dxa"/>
            <w:gridSpan w:val="2"/>
            <w:tcBorders>
              <w:top w:val="single" w:sz="4" w:space="0" w:color="auto"/>
              <w:left w:val="double" w:sz="4" w:space="0" w:color="auto"/>
              <w:bottom w:val="doub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المتابعة المستمرة لحالة الطلبة</w:t>
            </w:r>
          </w:p>
        </w:tc>
      </w:tr>
      <w:tr w:rsidR="00673724" w:rsidTr="00673724">
        <w:trPr>
          <w:gridAfter w:val="1"/>
          <w:wAfter w:w="20" w:type="dxa"/>
          <w:trHeight w:val="422"/>
          <w:jc w:val="center"/>
        </w:trPr>
        <w:tc>
          <w:tcPr>
            <w:tcW w:w="2340" w:type="dxa"/>
            <w:gridSpan w:val="2"/>
            <w:tcBorders>
              <w:top w:val="nil"/>
              <w:left w:val="double" w:sz="4" w:space="0" w:color="auto"/>
              <w:bottom w:val="double" w:sz="4" w:space="0" w:color="auto"/>
              <w:right w:val="double" w:sz="4" w:space="0" w:color="auto"/>
            </w:tcBorders>
            <w:noWrap/>
          </w:tcPr>
          <w:p w:rsidR="00673724" w:rsidRDefault="00673724">
            <w:pPr>
              <w:rPr>
                <w:rFonts w:ascii="Arial" w:hAnsi="Arial" w:cs="Simplified Arabic"/>
                <w:b/>
                <w:bCs/>
                <w:lang w:eastAsia="zh-CN"/>
              </w:rPr>
            </w:pPr>
          </w:p>
        </w:tc>
        <w:tc>
          <w:tcPr>
            <w:tcW w:w="7428" w:type="dxa"/>
            <w:gridSpan w:val="2"/>
            <w:tcBorders>
              <w:top w:val="single" w:sz="4" w:space="0" w:color="auto"/>
              <w:left w:val="double" w:sz="4" w:space="0" w:color="auto"/>
              <w:bottom w:val="double" w:sz="4" w:space="0" w:color="auto"/>
              <w:right w:val="double" w:sz="4" w:space="0" w:color="auto"/>
            </w:tcBorders>
            <w:noWrap/>
            <w:vAlign w:val="center"/>
          </w:tcPr>
          <w:p w:rsidR="00673724" w:rsidRDefault="00673724">
            <w:pPr>
              <w:rPr>
                <w:rFonts w:ascii="Arial" w:hAnsi="Arial" w:cs="Simplified Arabic"/>
                <w:rtl/>
                <w:lang w:eastAsia="zh-CN" w:bidi="ar-QA"/>
              </w:rPr>
            </w:pPr>
          </w:p>
        </w:tc>
      </w:tr>
      <w:tr w:rsidR="00673724" w:rsidTr="00673724">
        <w:trPr>
          <w:gridBefore w:val="1"/>
          <w:wBefore w:w="9" w:type="dxa"/>
          <w:trHeight w:val="348"/>
          <w:jc w:val="center"/>
        </w:trPr>
        <w:tc>
          <w:tcPr>
            <w:tcW w:w="2331" w:type="dxa"/>
            <w:vMerge w:val="restart"/>
            <w:tcBorders>
              <w:top w:val="nil"/>
              <w:left w:val="double" w:sz="4" w:space="0" w:color="auto"/>
              <w:bottom w:val="double" w:sz="4" w:space="0" w:color="auto"/>
              <w:right w:val="double" w:sz="4" w:space="0" w:color="auto"/>
            </w:tcBorders>
            <w:noWrap/>
            <w:hideMark/>
          </w:tcPr>
          <w:p w:rsidR="00673724" w:rsidRDefault="00673724">
            <w:pPr>
              <w:rPr>
                <w:rFonts w:ascii="Arial" w:hAnsi="Arial" w:cs="Simplified Arabic"/>
                <w:b/>
                <w:bCs/>
                <w:rtl/>
                <w:lang w:eastAsia="zh-CN"/>
              </w:rPr>
            </w:pPr>
            <w:r>
              <w:rPr>
                <w:rFonts w:ascii="Arial" w:hAnsi="Arial" w:cs="Simplified Arabic"/>
                <w:b/>
                <w:bCs/>
                <w:rtl/>
                <w:lang w:eastAsia="zh-CN" w:bidi="ar-QA"/>
              </w:rPr>
              <w:t>خدمة الجامعة والمجتمع</w:t>
            </w:r>
          </w:p>
        </w:tc>
        <w:tc>
          <w:tcPr>
            <w:tcW w:w="7448" w:type="dxa"/>
            <w:gridSpan w:val="3"/>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lang w:eastAsia="zh-CN"/>
              </w:rPr>
            </w:pPr>
            <w:r>
              <w:rPr>
                <w:rFonts w:ascii="Arial" w:hAnsi="Arial" w:cs="Simplified Arabic"/>
                <w:rtl/>
                <w:lang w:eastAsia="zh-CN" w:bidi="ar-QA"/>
              </w:rPr>
              <w:t>ح</w:t>
            </w:r>
            <w:r>
              <w:rPr>
                <w:rFonts w:ascii="Arial" w:hAnsi="Arial" w:cs="Simplified Arabic"/>
                <w:rtl/>
                <w:lang w:eastAsia="zh-CN"/>
              </w:rPr>
              <w:t>ضور اجتماعات اللجان</w:t>
            </w:r>
          </w:p>
        </w:tc>
      </w:tr>
      <w:tr w:rsidR="00673724" w:rsidTr="00673724">
        <w:trPr>
          <w:gridBefore w:val="1"/>
          <w:wBefore w:w="9" w:type="dxa"/>
          <w:trHeight w:val="348"/>
          <w:jc w:val="center"/>
        </w:trPr>
        <w:tc>
          <w:tcPr>
            <w:tcW w:w="2340" w:type="dxa"/>
            <w:vMerge/>
            <w:tcBorders>
              <w:top w:val="nil"/>
              <w:left w:val="double" w:sz="4" w:space="0" w:color="auto"/>
              <w:bottom w:val="double" w:sz="4" w:space="0" w:color="auto"/>
              <w:right w:val="double" w:sz="4" w:space="0" w:color="auto"/>
            </w:tcBorders>
            <w:vAlign w:val="center"/>
            <w:hideMark/>
          </w:tcPr>
          <w:p w:rsidR="00673724" w:rsidRDefault="00673724">
            <w:pPr>
              <w:rPr>
                <w:rFonts w:ascii="Arial" w:hAnsi="Arial" w:cs="Simplified Arabic"/>
                <w:b/>
                <w:bCs/>
                <w:lang w:eastAsia="zh-CN"/>
              </w:rPr>
            </w:pPr>
          </w:p>
        </w:tc>
        <w:tc>
          <w:tcPr>
            <w:tcW w:w="7448" w:type="dxa"/>
            <w:gridSpan w:val="3"/>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فعالية المشاركة في</w:t>
            </w:r>
            <w:r>
              <w:rPr>
                <w:rFonts w:ascii="Arial" w:hAnsi="Arial" w:cs="Simplified Arabic"/>
                <w:rtl/>
                <w:lang w:eastAsia="zh-CN"/>
              </w:rPr>
              <w:t xml:space="preserve"> أنشطة اللجان</w:t>
            </w:r>
          </w:p>
        </w:tc>
      </w:tr>
      <w:tr w:rsidR="00673724" w:rsidTr="00673724">
        <w:trPr>
          <w:gridBefore w:val="1"/>
          <w:wBefore w:w="9" w:type="dxa"/>
          <w:trHeight w:val="348"/>
          <w:jc w:val="center"/>
        </w:trPr>
        <w:tc>
          <w:tcPr>
            <w:tcW w:w="2340" w:type="dxa"/>
            <w:vMerge/>
            <w:tcBorders>
              <w:top w:val="nil"/>
              <w:left w:val="double" w:sz="4" w:space="0" w:color="auto"/>
              <w:bottom w:val="double" w:sz="4" w:space="0" w:color="auto"/>
              <w:right w:val="double" w:sz="4" w:space="0" w:color="auto"/>
            </w:tcBorders>
            <w:vAlign w:val="center"/>
            <w:hideMark/>
          </w:tcPr>
          <w:p w:rsidR="00673724" w:rsidRDefault="00673724">
            <w:pPr>
              <w:rPr>
                <w:rFonts w:ascii="Arial" w:hAnsi="Arial" w:cs="Simplified Arabic"/>
                <w:b/>
                <w:bCs/>
                <w:lang w:eastAsia="zh-CN"/>
              </w:rPr>
            </w:pPr>
          </w:p>
        </w:tc>
        <w:tc>
          <w:tcPr>
            <w:tcW w:w="7448" w:type="dxa"/>
            <w:gridSpan w:val="3"/>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تقديم</w:t>
            </w:r>
            <w:r>
              <w:rPr>
                <w:rFonts w:ascii="Arial" w:hAnsi="Arial" w:cs="Simplified Arabic"/>
                <w:rtl/>
                <w:lang w:eastAsia="zh-CN"/>
              </w:rPr>
              <w:t xml:space="preserve"> ندوة أو محاضرة أو دورة</w:t>
            </w:r>
            <w:r>
              <w:rPr>
                <w:rFonts w:ascii="Arial" w:hAnsi="Arial" w:cs="Simplified Arabic"/>
                <w:rtl/>
                <w:lang w:eastAsia="zh-CN" w:bidi="ar-QA"/>
              </w:rPr>
              <w:t xml:space="preserve"> أو ورشة عمل</w:t>
            </w:r>
          </w:p>
        </w:tc>
      </w:tr>
      <w:tr w:rsidR="00673724" w:rsidTr="00673724">
        <w:trPr>
          <w:gridBefore w:val="1"/>
          <w:wBefore w:w="9" w:type="dxa"/>
          <w:trHeight w:val="485"/>
          <w:jc w:val="center"/>
        </w:trPr>
        <w:tc>
          <w:tcPr>
            <w:tcW w:w="2340" w:type="dxa"/>
            <w:vMerge/>
            <w:tcBorders>
              <w:top w:val="nil"/>
              <w:left w:val="double" w:sz="4" w:space="0" w:color="auto"/>
              <w:bottom w:val="double" w:sz="4" w:space="0" w:color="auto"/>
              <w:right w:val="double" w:sz="4" w:space="0" w:color="auto"/>
            </w:tcBorders>
            <w:vAlign w:val="center"/>
            <w:hideMark/>
          </w:tcPr>
          <w:p w:rsidR="00673724" w:rsidRDefault="00673724">
            <w:pPr>
              <w:rPr>
                <w:rFonts w:ascii="Arial" w:hAnsi="Arial" w:cs="Simplified Arabic"/>
                <w:b/>
                <w:bCs/>
                <w:lang w:eastAsia="zh-CN"/>
              </w:rPr>
            </w:pPr>
          </w:p>
        </w:tc>
        <w:tc>
          <w:tcPr>
            <w:tcW w:w="7448" w:type="dxa"/>
            <w:gridSpan w:val="3"/>
            <w:tcBorders>
              <w:top w:val="nil"/>
              <w:left w:val="double" w:sz="4" w:space="0" w:color="auto"/>
              <w:bottom w:val="double" w:sz="6" w:space="0" w:color="000000"/>
              <w:right w:val="double" w:sz="4" w:space="0" w:color="auto"/>
            </w:tcBorders>
            <w:noWrap/>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العمل مع مؤسسات المجتمع في القطاع المهني / خدمات أخرى للجامعة والمجتمع</w:t>
            </w:r>
          </w:p>
        </w:tc>
      </w:tr>
      <w:tr w:rsidR="00673724" w:rsidTr="00673724">
        <w:trPr>
          <w:gridBefore w:val="1"/>
          <w:wBefore w:w="9" w:type="dxa"/>
          <w:trHeight w:val="400"/>
          <w:jc w:val="center"/>
        </w:trPr>
        <w:tc>
          <w:tcPr>
            <w:tcW w:w="2340" w:type="dxa"/>
            <w:gridSpan w:val="2"/>
            <w:vMerge w:val="restart"/>
            <w:tcBorders>
              <w:top w:val="double" w:sz="4" w:space="0" w:color="auto"/>
              <w:left w:val="double" w:sz="4" w:space="0" w:color="auto"/>
              <w:bottom w:val="double" w:sz="4" w:space="0" w:color="auto"/>
              <w:right w:val="double" w:sz="4" w:space="0" w:color="auto"/>
            </w:tcBorders>
            <w:noWrap/>
          </w:tcPr>
          <w:p w:rsidR="00673724" w:rsidRDefault="00673724">
            <w:pPr>
              <w:rPr>
                <w:rFonts w:ascii="Arial" w:hAnsi="Arial" w:cs="Simplified Arabic"/>
                <w:b/>
                <w:bCs/>
                <w:rtl/>
                <w:lang w:eastAsia="zh-CN"/>
              </w:rPr>
            </w:pPr>
            <w:r>
              <w:rPr>
                <w:rFonts w:ascii="Arial" w:hAnsi="Arial" w:cs="Simplified Arabic"/>
                <w:b/>
                <w:bCs/>
                <w:rtl/>
                <w:lang w:eastAsia="zh-CN"/>
              </w:rPr>
              <w:t>العلاقات المهنية</w:t>
            </w:r>
          </w:p>
          <w:p w:rsidR="00673724" w:rsidRDefault="00673724">
            <w:pPr>
              <w:bidi w:val="0"/>
              <w:rPr>
                <w:rFonts w:ascii="Arial" w:hAnsi="Arial" w:cs="Simplified Arabic"/>
                <w:b/>
                <w:bCs/>
                <w:lang w:eastAsia="zh-CN"/>
              </w:rPr>
            </w:pPr>
            <w:r>
              <w:rPr>
                <w:rFonts w:ascii="Arial" w:hAnsi="Arial" w:cs="Simplified Arabic"/>
                <w:b/>
                <w:bCs/>
                <w:rtl/>
                <w:lang w:eastAsia="zh-CN"/>
              </w:rPr>
              <w:t>  </w:t>
            </w:r>
          </w:p>
          <w:p w:rsidR="00673724" w:rsidRDefault="00673724">
            <w:pPr>
              <w:bidi w:val="0"/>
              <w:rPr>
                <w:rFonts w:ascii="Arial" w:hAnsi="Arial" w:cs="Simplified Arabic"/>
                <w:b/>
                <w:bCs/>
                <w:lang w:eastAsia="zh-CN"/>
              </w:rPr>
            </w:pPr>
          </w:p>
          <w:p w:rsidR="00673724" w:rsidRDefault="00673724">
            <w:pPr>
              <w:bidi w:val="0"/>
              <w:rPr>
                <w:rFonts w:ascii="Arial" w:hAnsi="Arial" w:cs="Simplified Arabic"/>
                <w:b/>
                <w:bCs/>
                <w:rtl/>
                <w:lang w:eastAsia="zh-CN"/>
              </w:rPr>
            </w:pPr>
            <w:r>
              <w:rPr>
                <w:rFonts w:ascii="Arial" w:hAnsi="Arial" w:cs="Simplified Arabic"/>
                <w:b/>
                <w:bCs/>
                <w:rtl/>
                <w:lang w:eastAsia="zh-CN"/>
              </w:rPr>
              <w:t> </w:t>
            </w:r>
          </w:p>
        </w:tc>
        <w:tc>
          <w:tcPr>
            <w:tcW w:w="7439" w:type="dxa"/>
            <w:gridSpan w:val="2"/>
            <w:tcBorders>
              <w:top w:val="doub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lang w:eastAsia="zh-CN" w:bidi="ar-QA"/>
              </w:rPr>
            </w:pPr>
            <w:r>
              <w:rPr>
                <w:rFonts w:ascii="Arial" w:hAnsi="Arial" w:cs="Simplified Arabic"/>
                <w:rtl/>
                <w:lang w:eastAsia="zh-CN"/>
              </w:rPr>
              <w:t>علاقات طيبة مع زملائه ورؤسائه</w:t>
            </w:r>
          </w:p>
        </w:tc>
      </w:tr>
      <w:tr w:rsidR="00673724" w:rsidTr="00673724">
        <w:trPr>
          <w:gridBefore w:val="1"/>
          <w:wBefore w:w="9" w:type="dxa"/>
          <w:trHeight w:val="400"/>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rPr>
            </w:pPr>
          </w:p>
        </w:tc>
        <w:tc>
          <w:tcPr>
            <w:tcW w:w="7439" w:type="dxa"/>
            <w:gridSpan w:val="2"/>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rtl/>
                <w:lang w:eastAsia="zh-CN"/>
              </w:rPr>
            </w:pPr>
            <w:r>
              <w:rPr>
                <w:rFonts w:ascii="Arial" w:hAnsi="Arial" w:cs="Simplified Arabic"/>
                <w:rtl/>
                <w:lang w:eastAsia="zh-CN"/>
              </w:rPr>
              <w:t>سمعة طيبة علمياً ومهنياً ومجتمعياً</w:t>
            </w:r>
          </w:p>
        </w:tc>
      </w:tr>
      <w:tr w:rsidR="00673724" w:rsidTr="00673724">
        <w:trPr>
          <w:gridBefore w:val="1"/>
          <w:wBefore w:w="9" w:type="dxa"/>
          <w:trHeight w:val="400"/>
          <w:jc w:val="center"/>
        </w:trPr>
        <w:tc>
          <w:tcPr>
            <w:tcW w:w="9788" w:type="dxa"/>
            <w:gridSpan w:val="2"/>
            <w:vMerge/>
            <w:tcBorders>
              <w:top w:val="nil"/>
              <w:left w:val="nil"/>
              <w:bottom w:val="nil"/>
              <w:right w:val="nil"/>
            </w:tcBorders>
            <w:vAlign w:val="center"/>
            <w:hideMark/>
          </w:tcPr>
          <w:p w:rsidR="00673724" w:rsidRDefault="00673724">
            <w:pPr>
              <w:rPr>
                <w:rFonts w:ascii="Arial" w:hAnsi="Arial" w:cs="Simplified Arabic"/>
                <w:b/>
                <w:bCs/>
                <w:lang w:eastAsia="zh-CN"/>
              </w:rPr>
            </w:pPr>
          </w:p>
        </w:tc>
        <w:tc>
          <w:tcPr>
            <w:tcW w:w="7439" w:type="dxa"/>
            <w:gridSpan w:val="2"/>
            <w:tcBorders>
              <w:top w:val="single" w:sz="4" w:space="0" w:color="auto"/>
              <w:left w:val="double" w:sz="4" w:space="0" w:color="auto"/>
              <w:bottom w:val="double" w:sz="4" w:space="0" w:color="auto"/>
              <w:right w:val="double" w:sz="4" w:space="0" w:color="auto"/>
            </w:tcBorders>
            <w:noWrap/>
            <w:vAlign w:val="center"/>
            <w:hideMark/>
          </w:tcPr>
          <w:p w:rsidR="00673724" w:rsidRDefault="00673724">
            <w:pPr>
              <w:rPr>
                <w:rFonts w:ascii="Arial" w:hAnsi="Arial" w:cs="Simplified Arabic"/>
                <w:rtl/>
                <w:lang w:eastAsia="zh-CN"/>
              </w:rPr>
            </w:pPr>
            <w:r>
              <w:rPr>
                <w:rFonts w:ascii="Arial" w:hAnsi="Arial" w:cs="Simplified Arabic"/>
                <w:rtl/>
                <w:lang w:eastAsia="zh-CN"/>
              </w:rPr>
              <w:t>الالتزام بالسلوك المهني الجامعي</w:t>
            </w:r>
          </w:p>
        </w:tc>
      </w:tr>
    </w:tbl>
    <w:p w:rsidR="00673724" w:rsidRDefault="00673724" w:rsidP="00673724">
      <w:pPr>
        <w:bidi w:val="0"/>
        <w:rPr>
          <w:rFonts w:cs="PT Bold Heading"/>
          <w:sz w:val="28"/>
          <w:szCs w:val="28"/>
          <w:rtl/>
          <w:lang w:bidi="ar-QA"/>
        </w:rPr>
        <w:sectPr w:rsidR="00673724">
          <w:footerReference w:type="default" r:id="rId8"/>
          <w:footerReference w:type="first" r:id="rId9"/>
          <w:endnotePr>
            <w:numFmt w:val="lowerLetter"/>
          </w:endnotePr>
          <w:pgSz w:w="11906" w:h="16838"/>
          <w:pgMar w:top="547" w:right="850" w:bottom="994" w:left="850" w:header="576" w:footer="720" w:gutter="0"/>
          <w:cols w:space="720"/>
          <w:bidi/>
          <w:rtlGutter/>
        </w:sectPr>
      </w:pPr>
    </w:p>
    <w:tbl>
      <w:tblPr>
        <w:bidiVisual/>
        <w:tblW w:w="10815" w:type="dxa"/>
        <w:jc w:val="center"/>
        <w:tblLayout w:type="fixed"/>
        <w:tblLook w:val="04A0" w:firstRow="1" w:lastRow="0" w:firstColumn="1" w:lastColumn="0" w:noHBand="0" w:noVBand="1"/>
      </w:tblPr>
      <w:tblGrid>
        <w:gridCol w:w="1036"/>
        <w:gridCol w:w="1300"/>
        <w:gridCol w:w="2879"/>
        <w:gridCol w:w="2340"/>
        <w:gridCol w:w="2209"/>
        <w:gridCol w:w="1051"/>
      </w:tblGrid>
      <w:tr w:rsidR="00673724" w:rsidTr="00673724">
        <w:trPr>
          <w:gridBefore w:val="1"/>
          <w:wBefore w:w="1035" w:type="dxa"/>
          <w:trHeight w:val="285"/>
          <w:jc w:val="center"/>
        </w:trPr>
        <w:tc>
          <w:tcPr>
            <w:tcW w:w="9779" w:type="dxa"/>
            <w:gridSpan w:val="5"/>
            <w:tcBorders>
              <w:top w:val="double" w:sz="4" w:space="0" w:color="auto"/>
              <w:left w:val="double" w:sz="4" w:space="0" w:color="auto"/>
              <w:bottom w:val="double" w:sz="4" w:space="0" w:color="auto"/>
              <w:right w:val="double" w:sz="4" w:space="0" w:color="auto"/>
            </w:tcBorders>
            <w:shd w:val="clear" w:color="auto" w:fill="FFFF00"/>
            <w:noWrap/>
            <w:vAlign w:val="center"/>
            <w:hideMark/>
          </w:tcPr>
          <w:p w:rsidR="00673724" w:rsidRDefault="00673724">
            <w:pPr>
              <w:jc w:val="center"/>
              <w:rPr>
                <w:rFonts w:ascii="Arial" w:hAnsi="Arial" w:cs="Simplified Arabic"/>
                <w:b/>
                <w:bCs/>
                <w:highlight w:val="yellow"/>
                <w:rtl/>
                <w:lang w:eastAsia="zh-CN" w:bidi="ar-QA"/>
              </w:rPr>
            </w:pPr>
            <w:r>
              <w:rPr>
                <w:rFonts w:ascii="Arial" w:hAnsi="Arial" w:cs="Simplified Arabic"/>
                <w:b/>
                <w:bCs/>
                <w:highlight w:val="yellow"/>
                <w:rtl/>
                <w:lang w:eastAsia="zh-CN" w:bidi="ar-QA"/>
              </w:rPr>
              <w:lastRenderedPageBreak/>
              <w:t>مكونـــــات ملـــف المساق</w:t>
            </w:r>
          </w:p>
        </w:tc>
      </w:tr>
      <w:tr w:rsidR="00673724" w:rsidTr="00673724">
        <w:trPr>
          <w:gridAfter w:val="1"/>
          <w:wAfter w:w="1051" w:type="dxa"/>
          <w:trHeight w:val="206"/>
          <w:jc w:val="center"/>
        </w:trPr>
        <w:tc>
          <w:tcPr>
            <w:tcW w:w="9763" w:type="dxa"/>
            <w:gridSpan w:val="5"/>
            <w:tcBorders>
              <w:top w:val="double" w:sz="6"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b/>
                <w:bCs/>
                <w:rtl/>
                <w:lang w:eastAsia="zh-CN"/>
              </w:rPr>
            </w:pPr>
            <w:r>
              <w:rPr>
                <w:rFonts w:ascii="Arial" w:hAnsi="Arial" w:cs="Simplified Arabic"/>
                <w:b/>
                <w:bCs/>
                <w:rtl/>
                <w:lang w:eastAsia="zh-CN" w:bidi="ar-QA"/>
              </w:rPr>
              <w:t xml:space="preserve">1. توصيف المساق </w:t>
            </w:r>
          </w:p>
        </w:tc>
      </w:tr>
      <w:tr w:rsidR="00673724" w:rsidTr="00673724">
        <w:trPr>
          <w:gridAfter w:val="1"/>
          <w:wAfter w:w="1051" w:type="dxa"/>
          <w:trHeight w:val="206"/>
          <w:jc w:val="center"/>
        </w:trPr>
        <w:tc>
          <w:tcPr>
            <w:tcW w:w="2335" w:type="dxa"/>
            <w:gridSpan w:val="2"/>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أ- بيانات المساق</w:t>
            </w:r>
          </w:p>
        </w:tc>
        <w:tc>
          <w:tcPr>
            <w:tcW w:w="2879" w:type="dxa"/>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ب- بيانات أستاذ المساق</w:t>
            </w:r>
          </w:p>
        </w:tc>
        <w:tc>
          <w:tcPr>
            <w:tcW w:w="2340" w:type="dxa"/>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ج- وصف المساق</w:t>
            </w:r>
          </w:p>
        </w:tc>
        <w:tc>
          <w:tcPr>
            <w:tcW w:w="2209" w:type="dxa"/>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د- أهداف المساق</w:t>
            </w:r>
          </w:p>
        </w:tc>
      </w:tr>
      <w:tr w:rsidR="00673724" w:rsidTr="00673724">
        <w:trPr>
          <w:gridAfter w:val="1"/>
          <w:wAfter w:w="1051" w:type="dxa"/>
          <w:trHeight w:val="206"/>
          <w:jc w:val="center"/>
        </w:trPr>
        <w:tc>
          <w:tcPr>
            <w:tcW w:w="2335" w:type="dxa"/>
            <w:gridSpan w:val="2"/>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ه- مخرجات التعلم</w:t>
            </w:r>
          </w:p>
        </w:tc>
        <w:tc>
          <w:tcPr>
            <w:tcW w:w="2879" w:type="dxa"/>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و- المحتوى وتوزيعه</w:t>
            </w:r>
          </w:p>
        </w:tc>
        <w:tc>
          <w:tcPr>
            <w:tcW w:w="2340" w:type="dxa"/>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ز- طرائق التدريس</w:t>
            </w:r>
          </w:p>
        </w:tc>
        <w:tc>
          <w:tcPr>
            <w:tcW w:w="2209" w:type="dxa"/>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ح- الوسائل التعليمية</w:t>
            </w:r>
          </w:p>
        </w:tc>
      </w:tr>
      <w:tr w:rsidR="00673724" w:rsidTr="00673724">
        <w:trPr>
          <w:gridAfter w:val="1"/>
          <w:wAfter w:w="1051" w:type="dxa"/>
          <w:trHeight w:val="206"/>
          <w:jc w:val="center"/>
        </w:trPr>
        <w:tc>
          <w:tcPr>
            <w:tcW w:w="2335" w:type="dxa"/>
            <w:gridSpan w:val="2"/>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rtl/>
                <w:lang w:eastAsia="zh-CN" w:bidi="ar-QA"/>
              </w:rPr>
            </w:pPr>
            <w:r>
              <w:rPr>
                <w:rFonts w:ascii="Arial" w:hAnsi="Arial" w:cs="Simplified Arabic"/>
                <w:rtl/>
                <w:lang w:eastAsia="zh-CN" w:bidi="ar-QA"/>
              </w:rPr>
              <w:t>ط- أساليب تقويم الطالب</w:t>
            </w:r>
          </w:p>
        </w:tc>
        <w:tc>
          <w:tcPr>
            <w:tcW w:w="2879" w:type="dxa"/>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ي- الأنشطة والمهام</w:t>
            </w:r>
          </w:p>
        </w:tc>
        <w:tc>
          <w:tcPr>
            <w:tcW w:w="2340" w:type="dxa"/>
            <w:tcBorders>
              <w:top w:val="single" w:sz="4" w:space="0" w:color="auto"/>
              <w:left w:val="double" w:sz="4" w:space="0" w:color="auto"/>
              <w:bottom w:val="single" w:sz="4" w:space="0" w:color="auto"/>
              <w:right w:val="double" w:sz="4" w:space="0" w:color="auto"/>
            </w:tcBorders>
            <w:noWrap/>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ك- توجيهات للطلبة</w:t>
            </w:r>
          </w:p>
        </w:tc>
        <w:tc>
          <w:tcPr>
            <w:tcW w:w="2209" w:type="dxa"/>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lang w:eastAsia="zh-CN" w:bidi="ar-QA"/>
              </w:rPr>
            </w:pPr>
            <w:r>
              <w:rPr>
                <w:rFonts w:ascii="Arial" w:hAnsi="Arial" w:cs="Simplified Arabic"/>
                <w:rtl/>
                <w:lang w:eastAsia="zh-CN" w:bidi="ar-QA"/>
              </w:rPr>
              <w:t>ل- المراجع والمصادر</w:t>
            </w:r>
          </w:p>
          <w:p w:rsidR="00673724" w:rsidRDefault="00673724">
            <w:pPr>
              <w:rPr>
                <w:rFonts w:ascii="Arial" w:hAnsi="Arial" w:cs="Simplified Arabic"/>
                <w:rtl/>
                <w:lang w:eastAsia="zh-CN" w:bidi="ar-QA"/>
              </w:rPr>
            </w:pPr>
            <w:r>
              <w:rPr>
                <w:rFonts w:ascii="Arial" w:hAnsi="Arial" w:cs="Simplified Arabic"/>
                <w:rtl/>
                <w:lang w:eastAsia="zh-CN" w:bidi="ar-QA"/>
              </w:rPr>
              <w:t>م- مصفوفة المساق</w:t>
            </w:r>
          </w:p>
        </w:tc>
      </w:tr>
      <w:tr w:rsidR="00673724" w:rsidTr="00673724">
        <w:trPr>
          <w:gridAfter w:val="1"/>
          <w:wAfter w:w="1051" w:type="dxa"/>
          <w:trHeight w:val="206"/>
          <w:jc w:val="center"/>
        </w:trPr>
        <w:tc>
          <w:tcPr>
            <w:tcW w:w="9763" w:type="dxa"/>
            <w:gridSpan w:val="5"/>
            <w:tcBorders>
              <w:top w:val="single" w:sz="4" w:space="0" w:color="auto"/>
              <w:left w:val="double" w:sz="4" w:space="0" w:color="auto"/>
              <w:bottom w:val="single" w:sz="4" w:space="0" w:color="auto"/>
              <w:right w:val="double" w:sz="4" w:space="0" w:color="auto"/>
            </w:tcBorders>
            <w:vAlign w:val="center"/>
            <w:hideMark/>
          </w:tcPr>
          <w:p w:rsidR="00673724" w:rsidRDefault="00673724">
            <w:pPr>
              <w:rPr>
                <w:rFonts w:ascii="Arial" w:hAnsi="Arial" w:cs="Simplified Arabic"/>
                <w:b/>
                <w:bCs/>
                <w:rtl/>
                <w:lang w:eastAsia="zh-CN" w:bidi="ar-QA"/>
              </w:rPr>
            </w:pPr>
            <w:r>
              <w:rPr>
                <w:rFonts w:ascii="Arial" w:hAnsi="Arial" w:cs="Simplified Arabic"/>
                <w:b/>
                <w:bCs/>
                <w:rtl/>
                <w:lang w:eastAsia="zh-CN" w:bidi="ar-QA"/>
              </w:rPr>
              <w:t>2. فلسفة تدريس المساق</w:t>
            </w:r>
          </w:p>
        </w:tc>
      </w:tr>
      <w:tr w:rsidR="00673724" w:rsidTr="00673724">
        <w:trPr>
          <w:gridAfter w:val="1"/>
          <w:wAfter w:w="1051" w:type="dxa"/>
          <w:trHeight w:val="206"/>
          <w:jc w:val="center"/>
        </w:trPr>
        <w:tc>
          <w:tcPr>
            <w:tcW w:w="9763" w:type="dxa"/>
            <w:gridSpan w:val="5"/>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b/>
                <w:bCs/>
                <w:rtl/>
                <w:lang w:eastAsia="zh-CN" w:bidi="ar-QA"/>
              </w:rPr>
              <w:t>3. نماذج من أعمال أستاذ المساق</w:t>
            </w:r>
          </w:p>
        </w:tc>
      </w:tr>
      <w:tr w:rsidR="00673724" w:rsidTr="00673724">
        <w:trPr>
          <w:gridAfter w:val="1"/>
          <w:wAfter w:w="1051" w:type="dxa"/>
          <w:trHeight w:val="206"/>
          <w:jc w:val="center"/>
        </w:trPr>
        <w:tc>
          <w:tcPr>
            <w:tcW w:w="5214" w:type="dxa"/>
            <w:gridSpan w:val="3"/>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أ- أسئلة الامتحان الأول+ الإجابة</w:t>
            </w:r>
          </w:p>
        </w:tc>
        <w:tc>
          <w:tcPr>
            <w:tcW w:w="4549" w:type="dxa"/>
            <w:gridSpan w:val="2"/>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ب- أسئلة الامتحان الثاني + الإجابة</w:t>
            </w:r>
          </w:p>
        </w:tc>
      </w:tr>
      <w:tr w:rsidR="00673724" w:rsidTr="00673724">
        <w:trPr>
          <w:gridAfter w:val="1"/>
          <w:wAfter w:w="1051" w:type="dxa"/>
          <w:trHeight w:val="206"/>
          <w:jc w:val="center"/>
        </w:trPr>
        <w:tc>
          <w:tcPr>
            <w:tcW w:w="5214" w:type="dxa"/>
            <w:gridSpan w:val="3"/>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ج- أسئلة الامتحان النهائي + الإجابة</w:t>
            </w:r>
          </w:p>
        </w:tc>
        <w:tc>
          <w:tcPr>
            <w:tcW w:w="4549" w:type="dxa"/>
            <w:gridSpan w:val="2"/>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د- في مجال تحديث مصادر المساق ومراجعه وتنوعها...</w:t>
            </w:r>
          </w:p>
          <w:p w:rsidR="00673724" w:rsidRDefault="00673724">
            <w:pPr>
              <w:rPr>
                <w:rFonts w:ascii="Arial" w:hAnsi="Arial" w:cs="Simplified Arabic"/>
                <w:rtl/>
                <w:lang w:eastAsia="zh-CN" w:bidi="ar-QA"/>
              </w:rPr>
            </w:pPr>
            <w:r>
              <w:rPr>
                <w:rFonts w:ascii="Arial" w:hAnsi="Arial" w:cs="Simplified Arabic"/>
                <w:rtl/>
                <w:lang w:eastAsia="zh-CN" w:bidi="ar-QA"/>
              </w:rPr>
              <w:t>ه- إرفاق محاضرة مكتوبة</w:t>
            </w:r>
          </w:p>
        </w:tc>
      </w:tr>
      <w:tr w:rsidR="00673724" w:rsidTr="00673724">
        <w:trPr>
          <w:gridAfter w:val="1"/>
          <w:wAfter w:w="1051" w:type="dxa"/>
          <w:trHeight w:val="287"/>
          <w:jc w:val="center"/>
        </w:trPr>
        <w:tc>
          <w:tcPr>
            <w:tcW w:w="9763" w:type="dxa"/>
            <w:gridSpan w:val="5"/>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b/>
                <w:bCs/>
                <w:rtl/>
                <w:lang w:eastAsia="zh-CN" w:bidi="ar-QA"/>
              </w:rPr>
            </w:pPr>
            <w:r>
              <w:rPr>
                <w:rFonts w:ascii="Arial" w:hAnsi="Arial" w:cs="Simplified Arabic"/>
                <w:b/>
                <w:bCs/>
                <w:rtl/>
                <w:lang w:eastAsia="zh-CN" w:bidi="ar-QA"/>
              </w:rPr>
              <w:t>4. نماذج من أعمال الطلبة</w:t>
            </w:r>
          </w:p>
          <w:p w:rsidR="00673724" w:rsidRDefault="00673724">
            <w:pPr>
              <w:rPr>
                <w:rFonts w:ascii="Arial" w:hAnsi="Arial" w:cs="Simplified Arabic"/>
                <w:b/>
                <w:bCs/>
                <w:rtl/>
                <w:lang w:eastAsia="zh-CN" w:bidi="ar-QA"/>
              </w:rPr>
            </w:pPr>
            <w:r>
              <w:rPr>
                <w:rFonts w:ascii="Arial" w:hAnsi="Arial" w:cs="Simplified Arabic"/>
                <w:b/>
                <w:bCs/>
                <w:rtl/>
                <w:lang w:eastAsia="zh-CN" w:bidi="ar-QA"/>
              </w:rPr>
              <w:t>أ -الاختبار الأول (ممتاز / متوسط / ضعيف)</w:t>
            </w:r>
          </w:p>
          <w:p w:rsidR="00673724" w:rsidRDefault="00673724">
            <w:pPr>
              <w:rPr>
                <w:rFonts w:ascii="Arial" w:hAnsi="Arial" w:cs="Simplified Arabic"/>
                <w:b/>
                <w:bCs/>
                <w:rtl/>
                <w:lang w:eastAsia="zh-CN" w:bidi="ar-QA"/>
              </w:rPr>
            </w:pPr>
            <w:r>
              <w:rPr>
                <w:rFonts w:ascii="Arial" w:hAnsi="Arial" w:cs="Simplified Arabic"/>
                <w:b/>
                <w:bCs/>
                <w:rtl/>
                <w:lang w:eastAsia="zh-CN" w:bidi="ar-QA"/>
              </w:rPr>
              <w:t>ب -الاختبار الثاني (ممتاز / متوسط / ضعيف)</w:t>
            </w:r>
          </w:p>
          <w:p w:rsidR="00673724" w:rsidRDefault="00673724">
            <w:pPr>
              <w:rPr>
                <w:rFonts w:ascii="Arial" w:hAnsi="Arial" w:cs="Simplified Arabic"/>
                <w:b/>
                <w:bCs/>
                <w:rtl/>
                <w:lang w:eastAsia="zh-CN" w:bidi="ar-QA"/>
              </w:rPr>
            </w:pPr>
            <w:r>
              <w:rPr>
                <w:rFonts w:ascii="Arial" w:hAnsi="Arial" w:cs="Simplified Arabic"/>
                <w:b/>
                <w:bCs/>
                <w:rtl/>
                <w:lang w:eastAsia="zh-CN" w:bidi="ar-QA"/>
              </w:rPr>
              <w:t>ج -الاختبار النهائي (ممتاز / متوسط /ضعيف)</w:t>
            </w:r>
          </w:p>
          <w:p w:rsidR="00673724" w:rsidRDefault="00673724">
            <w:pPr>
              <w:rPr>
                <w:rFonts w:ascii="Arial" w:hAnsi="Arial" w:cs="Simplified Arabic"/>
                <w:b/>
                <w:bCs/>
                <w:rtl/>
                <w:lang w:eastAsia="zh-CN" w:bidi="ar-QA"/>
              </w:rPr>
            </w:pPr>
            <w:r>
              <w:rPr>
                <w:rFonts w:ascii="Arial" w:hAnsi="Arial" w:cs="Simplified Arabic"/>
                <w:b/>
                <w:bCs/>
                <w:rtl/>
                <w:lang w:eastAsia="zh-CN" w:bidi="ar-QA"/>
              </w:rPr>
              <w:t>-د بحث/تقرير... (ممتاز / متوسط / ضعيف)</w:t>
            </w:r>
          </w:p>
        </w:tc>
      </w:tr>
      <w:tr w:rsidR="00673724" w:rsidTr="00673724">
        <w:trPr>
          <w:gridAfter w:val="1"/>
          <w:wAfter w:w="1051" w:type="dxa"/>
          <w:trHeight w:val="242"/>
          <w:jc w:val="center"/>
        </w:trPr>
        <w:tc>
          <w:tcPr>
            <w:tcW w:w="9763" w:type="dxa"/>
            <w:gridSpan w:val="5"/>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b/>
                <w:bCs/>
                <w:rtl/>
                <w:lang w:eastAsia="zh-CN" w:bidi="ar-QA"/>
              </w:rPr>
            </w:pPr>
            <w:r>
              <w:rPr>
                <w:rFonts w:ascii="Arial" w:hAnsi="Arial" w:cs="Simplified Arabic"/>
                <w:b/>
                <w:bCs/>
                <w:rtl/>
                <w:lang w:eastAsia="zh-CN" w:bidi="ar-QA"/>
              </w:rPr>
              <w:t>5. نتائج الطلبة وتحليلها</w:t>
            </w:r>
          </w:p>
        </w:tc>
      </w:tr>
      <w:tr w:rsidR="00673724" w:rsidTr="00673724">
        <w:trPr>
          <w:gridAfter w:val="1"/>
          <w:wAfter w:w="1051" w:type="dxa"/>
          <w:trHeight w:val="305"/>
          <w:jc w:val="center"/>
        </w:trPr>
        <w:tc>
          <w:tcPr>
            <w:tcW w:w="9763" w:type="dxa"/>
            <w:gridSpan w:val="5"/>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b/>
                <w:bCs/>
                <w:rtl/>
                <w:lang w:eastAsia="zh-CN" w:bidi="ar-QA"/>
              </w:rPr>
            </w:pPr>
            <w:r>
              <w:rPr>
                <w:rFonts w:ascii="Arial" w:hAnsi="Arial" w:cs="Simplified Arabic"/>
                <w:b/>
                <w:bCs/>
                <w:rtl/>
                <w:lang w:eastAsia="zh-CN" w:bidi="ar-QA"/>
              </w:rPr>
              <w:t>6. صحيفة التفكير</w:t>
            </w:r>
          </w:p>
        </w:tc>
      </w:tr>
      <w:tr w:rsidR="00673724" w:rsidTr="00673724">
        <w:trPr>
          <w:gridAfter w:val="1"/>
          <w:wAfter w:w="1051" w:type="dxa"/>
          <w:trHeight w:val="206"/>
          <w:jc w:val="center"/>
        </w:trPr>
        <w:tc>
          <w:tcPr>
            <w:tcW w:w="2335" w:type="dxa"/>
            <w:gridSpan w:val="2"/>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 تحديث المحتوى</w:t>
            </w:r>
          </w:p>
        </w:tc>
        <w:tc>
          <w:tcPr>
            <w:tcW w:w="2879" w:type="dxa"/>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 التوصيات بالإيجابيات والسلبيات</w:t>
            </w:r>
          </w:p>
        </w:tc>
        <w:tc>
          <w:tcPr>
            <w:tcW w:w="2340" w:type="dxa"/>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 xml:space="preserve">- تنوع طرق التقديم </w:t>
            </w:r>
          </w:p>
        </w:tc>
        <w:tc>
          <w:tcPr>
            <w:tcW w:w="2209" w:type="dxa"/>
            <w:tcBorders>
              <w:top w:val="single" w:sz="4" w:space="0" w:color="auto"/>
              <w:left w:val="double" w:sz="4" w:space="0" w:color="auto"/>
              <w:bottom w:val="sing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تطوير أدوات التقويم</w:t>
            </w:r>
          </w:p>
        </w:tc>
      </w:tr>
      <w:tr w:rsidR="00673724" w:rsidTr="00673724">
        <w:trPr>
          <w:gridAfter w:val="1"/>
          <w:wAfter w:w="1051" w:type="dxa"/>
          <w:trHeight w:val="206"/>
          <w:jc w:val="center"/>
        </w:trPr>
        <w:tc>
          <w:tcPr>
            <w:tcW w:w="5214" w:type="dxa"/>
            <w:gridSpan w:val="3"/>
            <w:tcBorders>
              <w:top w:val="single" w:sz="4" w:space="0" w:color="auto"/>
              <w:left w:val="double" w:sz="4" w:space="0" w:color="auto"/>
              <w:bottom w:val="doub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 الصعوبات التي واجهت أستاذ المساق في تدريسه هذا المساق</w:t>
            </w:r>
          </w:p>
        </w:tc>
        <w:tc>
          <w:tcPr>
            <w:tcW w:w="4549" w:type="dxa"/>
            <w:gridSpan w:val="2"/>
            <w:tcBorders>
              <w:top w:val="single" w:sz="4" w:space="0" w:color="auto"/>
              <w:left w:val="double" w:sz="4" w:space="0" w:color="auto"/>
              <w:bottom w:val="double" w:sz="4" w:space="0" w:color="auto"/>
              <w:right w:val="double" w:sz="4" w:space="0" w:color="auto"/>
            </w:tcBorders>
            <w:hideMark/>
          </w:tcPr>
          <w:p w:rsidR="00673724" w:rsidRDefault="00673724">
            <w:pPr>
              <w:rPr>
                <w:rFonts w:ascii="Arial" w:hAnsi="Arial" w:cs="Simplified Arabic"/>
                <w:rtl/>
                <w:lang w:eastAsia="zh-CN" w:bidi="ar-QA"/>
              </w:rPr>
            </w:pPr>
            <w:r>
              <w:rPr>
                <w:rFonts w:ascii="Arial" w:hAnsi="Arial" w:cs="Simplified Arabic"/>
                <w:rtl/>
                <w:lang w:eastAsia="zh-CN" w:bidi="ar-QA"/>
              </w:rPr>
              <w:t>- مقترحات تطوير المساق في المستقبل</w:t>
            </w:r>
          </w:p>
        </w:tc>
      </w:tr>
    </w:tbl>
    <w:p w:rsidR="00673724" w:rsidRDefault="00673724" w:rsidP="00673724">
      <w:pPr>
        <w:rPr>
          <w:rFonts w:cs="PT Bold Heading"/>
          <w:noProof/>
          <w:sz w:val="28"/>
          <w:szCs w:val="28"/>
          <w:rtl/>
          <w:lang w:bidi="ar-QA"/>
        </w:rPr>
      </w:pPr>
    </w:p>
    <w:p w:rsidR="00673724" w:rsidRDefault="00673724" w:rsidP="00673724">
      <w:pPr>
        <w:rPr>
          <w:rFonts w:cs="PT Bold Heading"/>
          <w:sz w:val="28"/>
          <w:szCs w:val="28"/>
          <w:rtl/>
          <w:lang w:bidi="ar-QA"/>
        </w:rPr>
      </w:pPr>
    </w:p>
    <w:p w:rsidR="00673724" w:rsidRDefault="00673724" w:rsidP="00673724">
      <w:pPr>
        <w:tabs>
          <w:tab w:val="left" w:pos="1746"/>
        </w:tabs>
        <w:rPr>
          <w:rFonts w:cs="Traditional Arabic"/>
          <w:sz w:val="20"/>
          <w:szCs w:val="20"/>
          <w:rtl/>
          <w:lang w:bidi="ar-QA"/>
        </w:rPr>
      </w:pPr>
    </w:p>
    <w:tbl>
      <w:tblPr>
        <w:tblpPr w:leftFromText="180" w:rightFromText="180" w:vertAnchor="text" w:horzAnchor="margin" w:tblpY="80"/>
        <w:tblOverlap w:val="never"/>
        <w:bidiVisual/>
        <w:tblW w:w="14400"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786"/>
        <w:gridCol w:w="1014"/>
        <w:gridCol w:w="2345"/>
        <w:gridCol w:w="2695"/>
        <w:gridCol w:w="2908"/>
        <w:gridCol w:w="2385"/>
        <w:gridCol w:w="2267"/>
      </w:tblGrid>
      <w:tr w:rsidR="00673724" w:rsidTr="00673724">
        <w:trPr>
          <w:trHeight w:val="414"/>
          <w:tblHeader/>
        </w:trPr>
        <w:tc>
          <w:tcPr>
            <w:tcW w:w="1800" w:type="dxa"/>
            <w:gridSpan w:val="2"/>
            <w:tcBorders>
              <w:top w:val="thinThickSmallGap" w:sz="24" w:space="0" w:color="auto"/>
              <w:left w:val="thickThinSmallGap" w:sz="24" w:space="0" w:color="auto"/>
              <w:bottom w:val="thinThickSmallGap" w:sz="12" w:space="0" w:color="auto"/>
              <w:right w:val="thinThickSmallGap" w:sz="12" w:space="0" w:color="auto"/>
            </w:tcBorders>
            <w:vAlign w:val="center"/>
            <w:hideMark/>
          </w:tcPr>
          <w:p w:rsidR="00673724" w:rsidRDefault="00673724">
            <w:pPr>
              <w:shd w:val="clear" w:color="auto" w:fill="333399"/>
              <w:jc w:val="center"/>
              <w:rPr>
                <w:rFonts w:cs="Simplified Arabic"/>
                <w:b/>
                <w:bCs/>
                <w:color w:val="FFFFFF"/>
                <w:sz w:val="16"/>
                <w:szCs w:val="16"/>
                <w:rtl/>
                <w:lang w:bidi="ar-QA"/>
              </w:rPr>
            </w:pPr>
            <w:r>
              <w:rPr>
                <w:rFonts w:cs="Simplified Arabic"/>
                <w:b/>
                <w:bCs/>
                <w:color w:val="FFFFFF"/>
                <w:sz w:val="16"/>
                <w:szCs w:val="16"/>
                <w:rtl/>
                <w:lang w:bidi="ar-QA"/>
              </w:rPr>
              <w:lastRenderedPageBreak/>
              <w:t>المجال</w:t>
            </w:r>
          </w:p>
        </w:tc>
        <w:tc>
          <w:tcPr>
            <w:tcW w:w="2345" w:type="dxa"/>
            <w:tcBorders>
              <w:top w:val="thinThickSmallGap" w:sz="24" w:space="0" w:color="auto"/>
              <w:left w:val="thinThickSmallGap" w:sz="12" w:space="0" w:color="auto"/>
              <w:bottom w:val="thinThickSmallGap" w:sz="12" w:space="0" w:color="auto"/>
              <w:right w:val="single" w:sz="4" w:space="0" w:color="auto"/>
            </w:tcBorders>
            <w:vAlign w:val="center"/>
            <w:hideMark/>
          </w:tcPr>
          <w:p w:rsidR="00673724" w:rsidRDefault="00673724">
            <w:pPr>
              <w:shd w:val="clear" w:color="auto" w:fill="333399"/>
              <w:jc w:val="center"/>
              <w:rPr>
                <w:rFonts w:cs="Simplified Arabic"/>
                <w:b/>
                <w:bCs/>
                <w:color w:val="FFFFFF"/>
                <w:sz w:val="16"/>
                <w:szCs w:val="16"/>
                <w:lang w:bidi="ar-QA"/>
              </w:rPr>
            </w:pPr>
            <w:r>
              <w:rPr>
                <w:rFonts w:cs="Simplified Arabic"/>
                <w:b/>
                <w:bCs/>
                <w:color w:val="FFFFFF"/>
                <w:sz w:val="16"/>
                <w:szCs w:val="16"/>
                <w:rtl/>
                <w:lang w:bidi="ar-JO"/>
              </w:rPr>
              <w:t>25%25</w:t>
            </w:r>
            <w:r>
              <w:rPr>
                <w:rFonts w:cs="Simplified Arabic"/>
                <w:b/>
                <w:bCs/>
                <w:color w:val="FFFFFF"/>
                <w:sz w:val="16"/>
                <w:szCs w:val="16"/>
                <w:rtl/>
                <w:lang w:bidi="ar-QA"/>
              </w:rPr>
              <w:t xml:space="preserve"> </w:t>
            </w:r>
          </w:p>
        </w:tc>
        <w:tc>
          <w:tcPr>
            <w:tcW w:w="2695" w:type="dxa"/>
            <w:tcBorders>
              <w:top w:val="thinThickSmallGap" w:sz="24" w:space="0" w:color="auto"/>
              <w:left w:val="single" w:sz="4" w:space="0" w:color="auto"/>
              <w:bottom w:val="thinThickSmallGap" w:sz="12" w:space="0" w:color="auto"/>
              <w:right w:val="single" w:sz="4" w:space="0" w:color="auto"/>
            </w:tcBorders>
            <w:vAlign w:val="center"/>
            <w:hideMark/>
          </w:tcPr>
          <w:p w:rsidR="00673724" w:rsidRDefault="00673724">
            <w:pPr>
              <w:shd w:val="clear" w:color="auto" w:fill="333399"/>
              <w:jc w:val="center"/>
              <w:rPr>
                <w:rFonts w:cs="Simplified Arabic"/>
                <w:b/>
                <w:bCs/>
                <w:color w:val="FFFFFF"/>
                <w:sz w:val="16"/>
                <w:szCs w:val="16"/>
                <w:lang w:bidi="ar-QA"/>
              </w:rPr>
            </w:pPr>
            <w:r>
              <w:rPr>
                <w:rFonts w:cs="Simplified Arabic"/>
                <w:b/>
                <w:bCs/>
                <w:color w:val="FFFFFF"/>
                <w:sz w:val="16"/>
                <w:szCs w:val="16"/>
                <w:rtl/>
                <w:lang w:bidi="ar-QA"/>
              </w:rPr>
              <w:t>18%25</w:t>
            </w:r>
          </w:p>
        </w:tc>
        <w:tc>
          <w:tcPr>
            <w:tcW w:w="2908" w:type="dxa"/>
            <w:tcBorders>
              <w:top w:val="thinThickSmallGap" w:sz="24" w:space="0" w:color="auto"/>
              <w:left w:val="single" w:sz="4" w:space="0" w:color="auto"/>
              <w:bottom w:val="thinThickSmallGap" w:sz="12" w:space="0" w:color="auto"/>
              <w:right w:val="single" w:sz="4" w:space="0" w:color="auto"/>
            </w:tcBorders>
            <w:vAlign w:val="center"/>
            <w:hideMark/>
          </w:tcPr>
          <w:p w:rsidR="00673724" w:rsidRDefault="00673724">
            <w:pPr>
              <w:shd w:val="clear" w:color="auto" w:fill="333399"/>
              <w:jc w:val="center"/>
              <w:rPr>
                <w:rFonts w:cs="Simplified Arabic"/>
                <w:b/>
                <w:bCs/>
                <w:color w:val="FFFFFF"/>
                <w:sz w:val="16"/>
                <w:szCs w:val="16"/>
                <w:lang w:bidi="ar-QA"/>
              </w:rPr>
            </w:pPr>
            <w:r>
              <w:rPr>
                <w:rFonts w:cs="Simplified Arabic"/>
                <w:b/>
                <w:bCs/>
                <w:color w:val="FFFFFF"/>
                <w:sz w:val="16"/>
                <w:szCs w:val="16"/>
                <w:rtl/>
                <w:lang w:bidi="ar-QA"/>
              </w:rPr>
              <w:t xml:space="preserve">11%25 </w:t>
            </w:r>
          </w:p>
        </w:tc>
        <w:tc>
          <w:tcPr>
            <w:tcW w:w="2385" w:type="dxa"/>
            <w:tcBorders>
              <w:top w:val="thinThickSmallGap" w:sz="24" w:space="0" w:color="auto"/>
              <w:left w:val="single" w:sz="4" w:space="0" w:color="auto"/>
              <w:bottom w:val="thinThickSmallGap" w:sz="12" w:space="0" w:color="auto"/>
              <w:right w:val="single" w:sz="4" w:space="0" w:color="auto"/>
            </w:tcBorders>
            <w:vAlign w:val="center"/>
            <w:hideMark/>
          </w:tcPr>
          <w:p w:rsidR="00673724" w:rsidRDefault="00673724">
            <w:pPr>
              <w:shd w:val="clear" w:color="auto" w:fill="333399"/>
              <w:rPr>
                <w:rFonts w:cs="Simplified Arabic"/>
                <w:b/>
                <w:bCs/>
                <w:color w:val="FFFFFF"/>
                <w:sz w:val="16"/>
                <w:szCs w:val="16"/>
                <w:lang w:bidi="ar-QA"/>
              </w:rPr>
            </w:pPr>
            <w:r>
              <w:rPr>
                <w:rFonts w:cs="Simplified Arabic"/>
                <w:b/>
                <w:bCs/>
                <w:color w:val="FFFFFF"/>
                <w:sz w:val="16"/>
                <w:szCs w:val="16"/>
                <w:rtl/>
                <w:lang w:bidi="ar-QA"/>
              </w:rPr>
              <w:t xml:space="preserve">              8%25</w:t>
            </w:r>
          </w:p>
        </w:tc>
        <w:tc>
          <w:tcPr>
            <w:tcW w:w="2267" w:type="dxa"/>
            <w:tcBorders>
              <w:top w:val="thinThickSmallGap" w:sz="24" w:space="0" w:color="auto"/>
              <w:left w:val="single" w:sz="4" w:space="0" w:color="auto"/>
              <w:bottom w:val="thinThickSmallGap" w:sz="12" w:space="0" w:color="auto"/>
              <w:right w:val="thinThickSmallGap" w:sz="24" w:space="0" w:color="auto"/>
            </w:tcBorders>
            <w:vAlign w:val="center"/>
            <w:hideMark/>
          </w:tcPr>
          <w:p w:rsidR="00673724" w:rsidRDefault="00673724">
            <w:pPr>
              <w:shd w:val="clear" w:color="auto" w:fill="333399"/>
              <w:jc w:val="center"/>
              <w:rPr>
                <w:rFonts w:cs="Simplified Arabic"/>
                <w:b/>
                <w:bCs/>
                <w:color w:val="FFFFFF"/>
                <w:sz w:val="16"/>
                <w:szCs w:val="16"/>
                <w:lang w:bidi="ar-QA"/>
              </w:rPr>
            </w:pPr>
            <w:r>
              <w:rPr>
                <w:rFonts w:cs="Simplified Arabic"/>
                <w:b/>
                <w:bCs/>
                <w:color w:val="FFFFFF"/>
                <w:sz w:val="16"/>
                <w:szCs w:val="16"/>
                <w:rtl/>
                <w:lang w:bidi="ar-QA"/>
              </w:rPr>
              <w:t>0%25</w:t>
            </w:r>
          </w:p>
        </w:tc>
      </w:tr>
      <w:tr w:rsidR="00673724" w:rsidTr="00673724">
        <w:trPr>
          <w:trHeight w:val="2816"/>
        </w:trPr>
        <w:tc>
          <w:tcPr>
            <w:tcW w:w="786" w:type="dxa"/>
            <w:tcBorders>
              <w:top w:val="thinThickSmallGap" w:sz="12" w:space="0" w:color="auto"/>
              <w:left w:val="thickThinSmallGap" w:sz="24" w:space="0" w:color="auto"/>
              <w:bottom w:val="thinThickSmallGap" w:sz="24" w:space="0" w:color="auto"/>
              <w:right w:val="single" w:sz="4" w:space="0" w:color="auto"/>
            </w:tcBorders>
            <w:vAlign w:val="center"/>
          </w:tcPr>
          <w:p w:rsidR="00673724" w:rsidRDefault="00673724">
            <w:pPr>
              <w:jc w:val="center"/>
              <w:rPr>
                <w:rFonts w:cs="Simplified Arabic"/>
                <w:b/>
                <w:bCs/>
                <w:sz w:val="16"/>
                <w:szCs w:val="16"/>
                <w:lang w:bidi="ar-QA"/>
              </w:rPr>
            </w:pPr>
            <w:r>
              <w:rPr>
                <w:rFonts w:cs="Simplified Arabic"/>
                <w:b/>
                <w:bCs/>
                <w:sz w:val="16"/>
                <w:szCs w:val="16"/>
                <w:rtl/>
                <w:lang w:bidi="ar-QA"/>
              </w:rPr>
              <w:t xml:space="preserve">الأداء التدريسي         </w:t>
            </w:r>
          </w:p>
          <w:p w:rsidR="00673724" w:rsidRDefault="00673724">
            <w:pPr>
              <w:jc w:val="center"/>
              <w:rPr>
                <w:rFonts w:cs="Simplified Arabic"/>
                <w:b/>
                <w:bCs/>
                <w:sz w:val="16"/>
                <w:szCs w:val="16"/>
                <w:rtl/>
                <w:lang w:bidi="ar-QA"/>
              </w:rPr>
            </w:pPr>
          </w:p>
          <w:p w:rsidR="00673724" w:rsidRDefault="00673724">
            <w:pPr>
              <w:jc w:val="center"/>
              <w:rPr>
                <w:rFonts w:cs="Simplified Arabic"/>
                <w:b/>
                <w:bCs/>
                <w:sz w:val="16"/>
                <w:szCs w:val="16"/>
                <w:rtl/>
                <w:lang w:bidi="ar-JO"/>
              </w:rPr>
            </w:pPr>
            <w:r>
              <w:rPr>
                <w:rFonts w:cs="Simplified Arabic"/>
                <w:b/>
                <w:bCs/>
                <w:sz w:val="16"/>
                <w:szCs w:val="16"/>
                <w:rtl/>
                <w:lang w:bidi="ar-JO"/>
              </w:rPr>
              <w:t>25%25</w:t>
            </w:r>
          </w:p>
        </w:tc>
        <w:tc>
          <w:tcPr>
            <w:tcW w:w="1014" w:type="dxa"/>
            <w:tcBorders>
              <w:top w:val="thinThickSmallGap" w:sz="12" w:space="0" w:color="auto"/>
              <w:left w:val="single" w:sz="4" w:space="0" w:color="auto"/>
              <w:bottom w:val="thinThickSmallGap" w:sz="24" w:space="0" w:color="auto"/>
              <w:right w:val="thinThickSmallGap" w:sz="12" w:space="0" w:color="auto"/>
            </w:tcBorders>
            <w:vAlign w:val="center"/>
            <w:hideMark/>
          </w:tcPr>
          <w:p w:rsidR="00673724" w:rsidRDefault="00673724">
            <w:pPr>
              <w:rPr>
                <w:rFonts w:cs="Simplified Arabic"/>
                <w:b/>
                <w:bCs/>
                <w:sz w:val="16"/>
                <w:szCs w:val="16"/>
                <w:lang w:bidi="ar-QA"/>
              </w:rPr>
            </w:pPr>
            <w:r>
              <w:rPr>
                <w:rFonts w:cs="Simplified Arabic"/>
                <w:b/>
                <w:bCs/>
                <w:sz w:val="16"/>
                <w:szCs w:val="16"/>
                <w:rtl/>
                <w:lang w:bidi="ar-QA"/>
              </w:rPr>
              <w:t>العملية التدريسية/ ملف المساق</w:t>
            </w:r>
          </w:p>
        </w:tc>
        <w:tc>
          <w:tcPr>
            <w:tcW w:w="2345" w:type="dxa"/>
            <w:tcBorders>
              <w:top w:val="thinThickSmallGap" w:sz="12" w:space="0" w:color="auto"/>
              <w:left w:val="thinThickSmallGap" w:sz="12" w:space="0" w:color="auto"/>
              <w:bottom w:val="thinThickSmallGap" w:sz="24" w:space="0" w:color="auto"/>
              <w:right w:val="single" w:sz="4" w:space="0" w:color="auto"/>
            </w:tcBorders>
          </w:tcPr>
          <w:p w:rsidR="00673724" w:rsidRDefault="00673724">
            <w:pPr>
              <w:shd w:val="clear" w:color="auto" w:fill="FFFFFF"/>
              <w:spacing w:line="0" w:lineRule="atLeast"/>
              <w:rPr>
                <w:rFonts w:cs="Simplified Arabic"/>
                <w:b/>
                <w:bCs/>
                <w:i/>
                <w:iCs/>
                <w:sz w:val="16"/>
                <w:szCs w:val="16"/>
                <w:lang w:bidi="ar-QA"/>
              </w:rPr>
            </w:pPr>
            <w:r>
              <w:rPr>
                <w:rFonts w:cs="Simplified Arabic"/>
                <w:b/>
                <w:bCs/>
                <w:sz w:val="16"/>
                <w:szCs w:val="16"/>
                <w:rtl/>
                <w:lang w:bidi="ar-QA"/>
              </w:rPr>
              <w:t>-ملف</w:t>
            </w:r>
            <w:r>
              <w:rPr>
                <w:rFonts w:cs="Simplified Arabic"/>
                <w:b/>
                <w:bCs/>
                <w:i/>
                <w:iCs/>
                <w:sz w:val="16"/>
                <w:szCs w:val="16"/>
                <w:rtl/>
                <w:lang w:bidi="ar-QA"/>
              </w:rPr>
              <w:t xml:space="preserve"> المساق متكامل المكونات.</w:t>
            </w:r>
          </w:p>
          <w:p w:rsidR="00673724" w:rsidRDefault="00673724">
            <w:pPr>
              <w:rPr>
                <w:rFonts w:cs="Simplified Arabic"/>
                <w:b/>
                <w:bCs/>
                <w:sz w:val="16"/>
                <w:szCs w:val="16"/>
                <w:rtl/>
                <w:lang w:bidi="ar-QA"/>
              </w:rPr>
            </w:pPr>
            <w:r>
              <w:rPr>
                <w:rFonts w:cs="Simplified Arabic"/>
                <w:b/>
                <w:bCs/>
                <w:sz w:val="16"/>
                <w:szCs w:val="16"/>
                <w:rtl/>
                <w:lang w:bidi="ar-QA"/>
              </w:rPr>
              <w:t>- طبق تعليمات التعليم المدمج وأسسها.</w:t>
            </w:r>
          </w:p>
          <w:p w:rsidR="00673724" w:rsidRDefault="00673724">
            <w:pPr>
              <w:rPr>
                <w:rFonts w:cs="Simplified Arabic"/>
                <w:b/>
                <w:bCs/>
                <w:sz w:val="16"/>
                <w:szCs w:val="16"/>
                <w:lang w:bidi="ar-JO"/>
              </w:rPr>
            </w:pPr>
            <w:r>
              <w:rPr>
                <w:rFonts w:cs="Simplified Arabic"/>
                <w:b/>
                <w:bCs/>
                <w:sz w:val="16"/>
                <w:szCs w:val="16"/>
                <w:rtl/>
                <w:lang w:bidi="ar-JO"/>
              </w:rPr>
              <w:t>- تخطيط التعليم والتعلم (خطة المساق بشكل كامل).</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عرض المادة وعالجها بأسلوب غير تقليدي كما يظهر من ملف المساق: استخدم مصادر تعليمية حديثة و </w:t>
            </w:r>
            <w:proofErr w:type="gramStart"/>
            <w:r>
              <w:rPr>
                <w:rFonts w:cs="Simplified Arabic"/>
                <w:b/>
                <w:bCs/>
                <w:sz w:val="16"/>
                <w:szCs w:val="16"/>
                <w:rtl/>
                <w:lang w:bidi="ar-QA"/>
              </w:rPr>
              <w:t xml:space="preserve">متنوعة،   </w:t>
            </w:r>
            <w:proofErr w:type="gramEnd"/>
            <w:r>
              <w:rPr>
                <w:rFonts w:cs="Simplified Arabic"/>
                <w:b/>
                <w:bCs/>
                <w:sz w:val="16"/>
                <w:szCs w:val="16"/>
                <w:rtl/>
                <w:lang w:bidi="ar-QA"/>
              </w:rPr>
              <w:t>كتاب مقرر حديث، ، مصادر إلكترونية (</w:t>
            </w:r>
            <w:r>
              <w:rPr>
                <w:rFonts w:cs="Simplified Arabic"/>
                <w:b/>
                <w:bCs/>
                <w:sz w:val="16"/>
                <w:szCs w:val="16"/>
                <w:lang w:bidi="ar-QA"/>
              </w:rPr>
              <w:t>online course</w:t>
            </w:r>
            <w:r>
              <w:rPr>
                <w:rFonts w:cs="Simplified Arabic"/>
                <w:b/>
                <w:bCs/>
                <w:sz w:val="16"/>
                <w:szCs w:val="16"/>
                <w:rtl/>
                <w:lang w:bidi="ar-QA"/>
              </w:rPr>
              <w:t xml:space="preserve">) </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lang w:bidi="ar-QA"/>
              </w:rPr>
              <w:t>-</w:t>
            </w:r>
            <w:r>
              <w:rPr>
                <w:rFonts w:cs="Simplified Arabic"/>
                <w:b/>
                <w:bCs/>
                <w:sz w:val="16"/>
                <w:szCs w:val="16"/>
                <w:rtl/>
                <w:lang w:bidi="ar-QA"/>
              </w:rPr>
              <w:t>استخدم أساليب التعليم التعاوني</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w:t>
            </w:r>
            <w:proofErr w:type="gramStart"/>
            <w:r>
              <w:rPr>
                <w:rFonts w:cs="Simplified Arabic"/>
                <w:b/>
                <w:bCs/>
                <w:sz w:val="16"/>
                <w:szCs w:val="16"/>
                <w:rtl/>
                <w:lang w:bidi="ar-QA"/>
              </w:rPr>
              <w:t>(</w:t>
            </w:r>
            <w:r>
              <w:rPr>
                <w:rFonts w:cs="Simplified Arabic"/>
                <w:b/>
                <w:bCs/>
                <w:sz w:val="16"/>
                <w:szCs w:val="16"/>
                <w:lang w:bidi="ar-QA"/>
              </w:rPr>
              <w:t xml:space="preserve">  </w:t>
            </w:r>
            <w:proofErr w:type="gramEnd"/>
            <w:r>
              <w:rPr>
                <w:rFonts w:cs="Simplified Arabic"/>
                <w:b/>
                <w:bCs/>
                <w:sz w:val="16"/>
                <w:szCs w:val="16"/>
                <w:lang w:bidi="ar-QA"/>
              </w:rPr>
              <w:t xml:space="preserve"> (co-teaching</w:t>
            </w:r>
            <w:r>
              <w:rPr>
                <w:rFonts w:cs="Simplified Arabic"/>
                <w:b/>
                <w:bCs/>
                <w:sz w:val="16"/>
                <w:szCs w:val="16"/>
                <w:rtl/>
                <w:lang w:bidi="ar-QA"/>
              </w:rPr>
              <w:t>ووظفها بما يتناسب مع مخرجات التعلم.</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نوّع طرق تقويم الطلبة.</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وضع أسئلة الامتحانات شاملة لمفردات المساق </w:t>
            </w:r>
            <w:proofErr w:type="gramStart"/>
            <w:r>
              <w:rPr>
                <w:rFonts w:cs="Simplified Arabic"/>
                <w:b/>
                <w:bCs/>
                <w:sz w:val="16"/>
                <w:szCs w:val="16"/>
                <w:rtl/>
                <w:lang w:bidi="ar-QA"/>
              </w:rPr>
              <w:t>و ربط</w:t>
            </w:r>
            <w:proofErr w:type="gramEnd"/>
            <w:r>
              <w:rPr>
                <w:rFonts w:cs="Simplified Arabic"/>
                <w:b/>
                <w:bCs/>
                <w:sz w:val="16"/>
                <w:szCs w:val="16"/>
                <w:rtl/>
                <w:lang w:bidi="ar-QA"/>
              </w:rPr>
              <w:t xml:space="preserve"> أسئلة الامتحانات بمخرجات التعلم، وحلل نتائج الاختبارات.</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اتفقت نتائج الطلاب النهائية مع المعايير المقبولة إذا كان عددهم مناسباً.</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-تميزت صحيفة تفكره بتقديم مقترحات تهدف لخدمة </w:t>
            </w:r>
            <w:proofErr w:type="gramStart"/>
            <w:r>
              <w:rPr>
                <w:rFonts w:cs="Simplified Arabic"/>
                <w:b/>
                <w:bCs/>
                <w:sz w:val="16"/>
                <w:szCs w:val="16"/>
                <w:rtl/>
                <w:lang w:bidi="ar-QA"/>
              </w:rPr>
              <w:t>المساق  و</w:t>
            </w:r>
            <w:proofErr w:type="gramEnd"/>
            <w:r>
              <w:rPr>
                <w:rFonts w:cs="Simplified Arabic"/>
                <w:b/>
                <w:bCs/>
                <w:sz w:val="16"/>
                <w:szCs w:val="16"/>
                <w:rtl/>
                <w:lang w:bidi="ar-QA"/>
              </w:rPr>
              <w:t xml:space="preserve"> حل مشكلاته.</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تابع حضور الطلاب بشكل بناء </w:t>
            </w:r>
            <w:proofErr w:type="gramStart"/>
            <w:r>
              <w:rPr>
                <w:rFonts w:cs="Simplified Arabic"/>
                <w:b/>
                <w:bCs/>
                <w:sz w:val="16"/>
                <w:szCs w:val="16"/>
                <w:rtl/>
                <w:lang w:bidi="ar-QA"/>
              </w:rPr>
              <w:t>و فعال</w:t>
            </w:r>
            <w:proofErr w:type="gramEnd"/>
            <w:r>
              <w:rPr>
                <w:rFonts w:cs="Simplified Arabic"/>
                <w:b/>
                <w:bCs/>
                <w:sz w:val="16"/>
                <w:szCs w:val="16"/>
                <w:rtl/>
                <w:lang w:bidi="ar-QA"/>
              </w:rPr>
              <w:t>.</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الالتزام بمواعيد ساعاته المكتبية ومحاضراته بشكل واضح.</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 حصل على 90% فأكثر من نتائج استطلاع رأي الطلبة.</w:t>
            </w:r>
          </w:p>
          <w:p w:rsidR="00673724" w:rsidRDefault="00673724">
            <w:pPr>
              <w:shd w:val="clear" w:color="auto" w:fill="FFFFFF"/>
              <w:spacing w:line="0" w:lineRule="atLeast"/>
              <w:rPr>
                <w:rFonts w:cs="Simplified Arabic"/>
                <w:b/>
                <w:bCs/>
                <w:sz w:val="16"/>
                <w:szCs w:val="16"/>
                <w:shd w:val="clear" w:color="auto" w:fill="FF9900"/>
                <w:rtl/>
                <w:lang w:bidi="ar-QA"/>
              </w:rPr>
            </w:pPr>
          </w:p>
          <w:p w:rsidR="00673724" w:rsidRDefault="00673724">
            <w:pPr>
              <w:shd w:val="clear" w:color="auto" w:fill="FFFFFF"/>
              <w:spacing w:line="0" w:lineRule="atLeast"/>
              <w:rPr>
                <w:rFonts w:cs="Simplified Arabic"/>
                <w:b/>
                <w:bCs/>
                <w:sz w:val="16"/>
                <w:szCs w:val="16"/>
                <w:shd w:val="clear" w:color="auto" w:fill="FF9900"/>
                <w:rtl/>
                <w:lang w:bidi="ar-QA"/>
              </w:rPr>
            </w:pPr>
          </w:p>
          <w:p w:rsidR="00673724" w:rsidRDefault="00673724">
            <w:pPr>
              <w:shd w:val="clear" w:color="auto" w:fill="FFFFFF"/>
              <w:spacing w:line="0" w:lineRule="atLeast"/>
              <w:rPr>
                <w:rFonts w:cs="Simplified Arabic"/>
                <w:b/>
                <w:bCs/>
                <w:sz w:val="16"/>
                <w:szCs w:val="16"/>
                <w:shd w:val="clear" w:color="auto" w:fill="FF9900"/>
                <w:rtl/>
                <w:lang w:bidi="ar-QA"/>
              </w:rPr>
            </w:pPr>
          </w:p>
        </w:tc>
        <w:tc>
          <w:tcPr>
            <w:tcW w:w="2695" w:type="dxa"/>
            <w:tcBorders>
              <w:top w:val="thinThickSmallGap" w:sz="12" w:space="0" w:color="auto"/>
              <w:left w:val="single" w:sz="4" w:space="0" w:color="auto"/>
              <w:bottom w:val="thinThickSmallGap" w:sz="24" w:space="0" w:color="auto"/>
              <w:right w:val="single" w:sz="4" w:space="0" w:color="auto"/>
            </w:tcBorders>
          </w:tcPr>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-ملف</w:t>
            </w:r>
            <w:r>
              <w:rPr>
                <w:rFonts w:cs="Simplified Arabic"/>
                <w:b/>
                <w:bCs/>
                <w:i/>
                <w:iCs/>
                <w:sz w:val="16"/>
                <w:szCs w:val="16"/>
                <w:rtl/>
                <w:lang w:bidi="ar-QA"/>
              </w:rPr>
              <w:t xml:space="preserve"> المساق متكامل المكونات.</w:t>
            </w:r>
          </w:p>
          <w:p w:rsidR="00673724" w:rsidRDefault="00673724">
            <w:pPr>
              <w:rPr>
                <w:rFonts w:cs="Simplified Arabic"/>
                <w:b/>
                <w:bCs/>
                <w:sz w:val="16"/>
                <w:szCs w:val="16"/>
                <w:rtl/>
                <w:lang w:bidi="ar-JO"/>
              </w:rPr>
            </w:pPr>
            <w:r>
              <w:rPr>
                <w:rFonts w:cs="Simplified Arabic"/>
                <w:b/>
                <w:bCs/>
                <w:sz w:val="16"/>
                <w:szCs w:val="16"/>
                <w:rtl/>
                <w:lang w:bidi="ar-QA"/>
              </w:rPr>
              <w:t>- طبق تعليمات التعليم المدمج وأسسها.</w:t>
            </w:r>
            <w:r>
              <w:rPr>
                <w:rFonts w:cs="Simplified Arabic"/>
                <w:b/>
                <w:bCs/>
                <w:sz w:val="16"/>
                <w:szCs w:val="16"/>
                <w:rtl/>
                <w:lang w:bidi="ar-JO"/>
              </w:rPr>
              <w:t xml:space="preserve"> </w:t>
            </w:r>
          </w:p>
          <w:p w:rsidR="00673724" w:rsidRDefault="00673724">
            <w:pPr>
              <w:rPr>
                <w:rFonts w:cs="Simplified Arabic"/>
                <w:b/>
                <w:bCs/>
                <w:sz w:val="16"/>
                <w:szCs w:val="16"/>
                <w:rtl/>
                <w:lang w:bidi="ar-JO"/>
              </w:rPr>
            </w:pPr>
            <w:r>
              <w:rPr>
                <w:rFonts w:cs="Simplified Arabic"/>
                <w:b/>
                <w:bCs/>
                <w:sz w:val="16"/>
                <w:szCs w:val="16"/>
                <w:rtl/>
                <w:lang w:bidi="ar-JO"/>
              </w:rPr>
              <w:t>- تخطيط التعليم والتعلم (خطة المساق بشكل كامل).</w:t>
            </w:r>
          </w:p>
          <w:p w:rsidR="00673724" w:rsidRDefault="00673724">
            <w:pPr>
              <w:shd w:val="clear" w:color="auto" w:fill="FFFFFF"/>
              <w:spacing w:line="0" w:lineRule="atLeast"/>
              <w:rPr>
                <w:rFonts w:cs="Simplified Arabic"/>
                <w:b/>
                <w:bCs/>
                <w:sz w:val="16"/>
                <w:szCs w:val="16"/>
                <w:rtl/>
                <w:lang w:bidi="ar-QA"/>
              </w:rPr>
            </w:pPr>
            <w:r>
              <w:rPr>
                <w:rFonts w:cs="Simplified Arabic"/>
                <w:b/>
                <w:bCs/>
                <w:i/>
                <w:iCs/>
                <w:sz w:val="16"/>
                <w:szCs w:val="16"/>
                <w:rtl/>
                <w:lang w:bidi="ar-QA"/>
              </w:rPr>
              <w:t>كما</w:t>
            </w:r>
            <w:r>
              <w:rPr>
                <w:rFonts w:cs="Simplified Arabic"/>
                <w:b/>
                <w:bCs/>
                <w:sz w:val="16"/>
                <w:szCs w:val="16"/>
                <w:rtl/>
                <w:lang w:bidi="ar-QA"/>
              </w:rPr>
              <w:t xml:space="preserve"> حقق ثمانية على الأقل مما يأتي:</w:t>
            </w: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عرض المادة وعالجها بأسلوب غير تقليدي كما يظهر من ملف المساق.</w:t>
            </w:r>
            <w:r>
              <w:rPr>
                <w:rFonts w:cs="Simplified Arabic" w:hint="cs"/>
                <w:b/>
                <w:bCs/>
                <w:sz w:val="16"/>
                <w:szCs w:val="16"/>
                <w:lang w:bidi="ar-QA"/>
              </w:rPr>
              <w:t xml:space="preserve"> </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استخدم مصادر تعليمية حديثة </w:t>
            </w:r>
          </w:p>
          <w:p w:rsidR="00673724" w:rsidRDefault="00673724">
            <w:pPr>
              <w:shd w:val="clear" w:color="auto" w:fill="FFFFFF"/>
              <w:spacing w:line="0" w:lineRule="atLeast"/>
              <w:rPr>
                <w:rFonts w:cs="Simplified Arabic"/>
                <w:b/>
                <w:bCs/>
                <w:sz w:val="16"/>
                <w:szCs w:val="16"/>
                <w:rtl/>
                <w:lang w:bidi="ar-QA"/>
              </w:rPr>
            </w:pPr>
            <w:proofErr w:type="gramStart"/>
            <w:r>
              <w:rPr>
                <w:rFonts w:cs="Simplified Arabic"/>
                <w:b/>
                <w:bCs/>
                <w:sz w:val="16"/>
                <w:szCs w:val="16"/>
                <w:rtl/>
                <w:lang w:bidi="ar-QA"/>
              </w:rPr>
              <w:t>ومتنوعة،  كتاب</w:t>
            </w:r>
            <w:proofErr w:type="gramEnd"/>
            <w:r>
              <w:rPr>
                <w:rFonts w:cs="Simplified Arabic"/>
                <w:b/>
                <w:bCs/>
                <w:sz w:val="16"/>
                <w:szCs w:val="16"/>
                <w:rtl/>
                <w:lang w:bidi="ar-QA"/>
              </w:rPr>
              <w:t xml:space="preserve"> </w:t>
            </w:r>
            <w:proofErr w:type="spellStart"/>
            <w:r>
              <w:rPr>
                <w:rFonts w:cs="Simplified Arabic"/>
                <w:b/>
                <w:bCs/>
                <w:sz w:val="16"/>
                <w:szCs w:val="16"/>
                <w:rtl/>
                <w:lang w:bidi="ar-QA"/>
              </w:rPr>
              <w:t>مقررحديث</w:t>
            </w:r>
            <w:proofErr w:type="spellEnd"/>
            <w:r>
              <w:rPr>
                <w:rFonts w:cs="Simplified Arabic"/>
                <w:b/>
                <w:bCs/>
                <w:sz w:val="16"/>
                <w:szCs w:val="16"/>
                <w:rtl/>
                <w:lang w:bidi="ar-QA"/>
              </w:rPr>
              <w:t>،  مصادر إلكترونية (</w:t>
            </w:r>
            <w:r>
              <w:rPr>
                <w:rFonts w:cs="Simplified Arabic"/>
                <w:b/>
                <w:bCs/>
                <w:sz w:val="16"/>
                <w:szCs w:val="16"/>
                <w:lang w:bidi="ar-QA"/>
              </w:rPr>
              <w:t>online course</w:t>
            </w:r>
            <w:r>
              <w:rPr>
                <w:rFonts w:cs="Simplified Arabic"/>
                <w:b/>
                <w:bCs/>
                <w:sz w:val="16"/>
                <w:szCs w:val="16"/>
                <w:rtl/>
                <w:lang w:bidi="ar-QA"/>
              </w:rPr>
              <w:t xml:space="preserve">) </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lang w:bidi="ar-QA"/>
              </w:rPr>
              <w:t>-</w:t>
            </w:r>
            <w:r>
              <w:rPr>
                <w:rFonts w:cs="Simplified Arabic"/>
                <w:b/>
                <w:bCs/>
                <w:sz w:val="16"/>
                <w:szCs w:val="16"/>
                <w:rtl/>
                <w:lang w:bidi="ar-QA"/>
              </w:rPr>
              <w:t>استخدم أساليب التعليم التعاوني</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w:t>
            </w:r>
            <w:proofErr w:type="gramStart"/>
            <w:r>
              <w:rPr>
                <w:rFonts w:cs="Simplified Arabic"/>
                <w:b/>
                <w:bCs/>
                <w:sz w:val="16"/>
                <w:szCs w:val="16"/>
                <w:rtl/>
                <w:lang w:bidi="ar-QA"/>
              </w:rPr>
              <w:t>(</w:t>
            </w:r>
            <w:r>
              <w:rPr>
                <w:rFonts w:cs="Simplified Arabic"/>
                <w:b/>
                <w:bCs/>
                <w:sz w:val="16"/>
                <w:szCs w:val="16"/>
                <w:lang w:bidi="ar-QA"/>
              </w:rPr>
              <w:t xml:space="preserve">  </w:t>
            </w:r>
            <w:proofErr w:type="gramEnd"/>
            <w:r>
              <w:rPr>
                <w:rFonts w:cs="Simplified Arabic"/>
                <w:b/>
                <w:bCs/>
                <w:sz w:val="16"/>
                <w:szCs w:val="16"/>
                <w:lang w:bidi="ar-QA"/>
              </w:rPr>
              <w:t xml:space="preserve"> (co-</w:t>
            </w:r>
            <w:proofErr w:type="spellStart"/>
            <w:r>
              <w:rPr>
                <w:rFonts w:cs="Simplified Arabic"/>
                <w:b/>
                <w:bCs/>
                <w:sz w:val="16"/>
                <w:szCs w:val="16"/>
                <w:lang w:bidi="ar-QA"/>
              </w:rPr>
              <w:t>teachin</w:t>
            </w:r>
            <w:proofErr w:type="spellEnd"/>
            <w:r>
              <w:rPr>
                <w:rFonts w:cs="Simplified Arabic"/>
                <w:b/>
                <w:bCs/>
                <w:sz w:val="16"/>
                <w:szCs w:val="16"/>
                <w:rtl/>
                <w:lang w:bidi="ar-QA"/>
              </w:rPr>
              <w:t>ووظفها بما يتناسب مع مخرجات التعلم.</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نوّع طرق تقويم الطلبة.</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وضع أسئلة الامتحانات شاملة لمفردات المساق وربط أسئلة الامتحانات بمخرجات التعلم،</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وحلل نتائج الاختبارات.</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اتفقت نتائج الطلاب النهائية مع المعايير المقبولة إذا كان عددهم مناسباً.</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-تميزت صحيفة تفكره بتقديم مقترحات تهدف لخدمة المساق وحل مشكلاته.</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تابع حضور الطلاب بشكل بناء     وفعال.</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الالتزام بمواعيد ساعاته المكتبية ومحاضراته بشكل واضح.</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 حصل على 80-89% من نتائج استطلاع رأي الطلبة.</w:t>
            </w:r>
          </w:p>
        </w:tc>
        <w:tc>
          <w:tcPr>
            <w:tcW w:w="2908" w:type="dxa"/>
            <w:tcBorders>
              <w:top w:val="thinThickSmallGap" w:sz="12" w:space="0" w:color="auto"/>
              <w:left w:val="single" w:sz="4" w:space="0" w:color="auto"/>
              <w:bottom w:val="thinThickSmallGap" w:sz="24" w:space="0" w:color="auto"/>
              <w:right w:val="single" w:sz="4" w:space="0" w:color="auto"/>
            </w:tcBorders>
          </w:tcPr>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-ملف المساق متكامل المكونات.</w:t>
            </w:r>
          </w:p>
          <w:p w:rsidR="00673724" w:rsidRDefault="00673724">
            <w:pPr>
              <w:rPr>
                <w:rFonts w:cs="Simplified Arabic"/>
                <w:b/>
                <w:bCs/>
                <w:sz w:val="16"/>
                <w:szCs w:val="16"/>
                <w:rtl/>
                <w:lang w:bidi="ar-QA"/>
              </w:rPr>
            </w:pPr>
            <w:r>
              <w:rPr>
                <w:rFonts w:cs="Simplified Arabic"/>
                <w:b/>
                <w:bCs/>
                <w:sz w:val="16"/>
                <w:szCs w:val="16"/>
                <w:rtl/>
                <w:lang w:bidi="ar-QA"/>
              </w:rPr>
              <w:t>- طبق تعليمات التعليم المدمج وأسسها.</w:t>
            </w:r>
          </w:p>
          <w:p w:rsidR="00673724" w:rsidRDefault="00673724">
            <w:pPr>
              <w:rPr>
                <w:rFonts w:cs="Simplified Arabic"/>
                <w:b/>
                <w:bCs/>
                <w:sz w:val="16"/>
                <w:szCs w:val="16"/>
                <w:rtl/>
                <w:lang w:bidi="ar-JO"/>
              </w:rPr>
            </w:pPr>
            <w:r>
              <w:rPr>
                <w:rFonts w:cs="Simplified Arabic"/>
                <w:b/>
                <w:bCs/>
                <w:sz w:val="16"/>
                <w:szCs w:val="16"/>
                <w:rtl/>
                <w:lang w:bidi="ar-JO"/>
              </w:rPr>
              <w:t>- تخطيط التعليم والتعلم (خطة المساق بشكل كامل).</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كما حقق ستة على الأقل مما يأتي:</w:t>
            </w:r>
            <w:r>
              <w:rPr>
                <w:rFonts w:cs="Simplified Arabic" w:hint="cs"/>
                <w:b/>
                <w:bCs/>
                <w:sz w:val="16"/>
                <w:szCs w:val="16"/>
                <w:lang w:bidi="ar-QA"/>
              </w:rPr>
              <w:t xml:space="preserve"> </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عرض المادة وعالجها بأسلوب غير تقليدي كما يظهر من ملف المساق: </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استخدم مصادر تعليمية حديثة و </w:t>
            </w:r>
            <w:proofErr w:type="gramStart"/>
            <w:r>
              <w:rPr>
                <w:rFonts w:cs="Simplified Arabic"/>
                <w:b/>
                <w:bCs/>
                <w:sz w:val="16"/>
                <w:szCs w:val="16"/>
                <w:rtl/>
                <w:lang w:bidi="ar-QA"/>
              </w:rPr>
              <w:t xml:space="preserve">متنوعة،   </w:t>
            </w:r>
            <w:proofErr w:type="gramEnd"/>
            <w:r>
              <w:rPr>
                <w:rFonts w:cs="Simplified Arabic"/>
                <w:b/>
                <w:bCs/>
                <w:sz w:val="16"/>
                <w:szCs w:val="16"/>
                <w:rtl/>
                <w:lang w:bidi="ar-QA"/>
              </w:rPr>
              <w:t xml:space="preserve">كتاب </w:t>
            </w:r>
            <w:proofErr w:type="spellStart"/>
            <w:r>
              <w:rPr>
                <w:rFonts w:cs="Simplified Arabic"/>
                <w:b/>
                <w:bCs/>
                <w:sz w:val="16"/>
                <w:szCs w:val="16"/>
                <w:rtl/>
                <w:lang w:bidi="ar-QA"/>
              </w:rPr>
              <w:t>مقررحديث</w:t>
            </w:r>
            <w:proofErr w:type="spellEnd"/>
            <w:r>
              <w:rPr>
                <w:rFonts w:cs="Simplified Arabic"/>
                <w:b/>
                <w:bCs/>
                <w:sz w:val="16"/>
                <w:szCs w:val="16"/>
                <w:rtl/>
                <w:lang w:bidi="ar-QA"/>
              </w:rPr>
              <w:t>، مصادر إلكترونية (</w:t>
            </w:r>
            <w:r>
              <w:rPr>
                <w:rFonts w:cs="Simplified Arabic"/>
                <w:b/>
                <w:bCs/>
                <w:sz w:val="16"/>
                <w:szCs w:val="16"/>
                <w:lang w:bidi="ar-QA"/>
              </w:rPr>
              <w:t>online course</w:t>
            </w:r>
            <w:r>
              <w:rPr>
                <w:rFonts w:cs="Simplified Arabic"/>
                <w:b/>
                <w:bCs/>
                <w:sz w:val="16"/>
                <w:szCs w:val="16"/>
                <w:rtl/>
                <w:lang w:bidi="ar-QA"/>
              </w:rPr>
              <w:t xml:space="preserve">) </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lang w:bidi="ar-QA"/>
              </w:rPr>
              <w:t>-</w:t>
            </w:r>
            <w:r>
              <w:rPr>
                <w:rFonts w:cs="Simplified Arabic"/>
                <w:b/>
                <w:bCs/>
                <w:sz w:val="16"/>
                <w:szCs w:val="16"/>
                <w:rtl/>
                <w:lang w:bidi="ar-QA"/>
              </w:rPr>
              <w:t>استخدم أساليب التعليم التعاوني</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w:t>
            </w:r>
            <w:proofErr w:type="gramStart"/>
            <w:r>
              <w:rPr>
                <w:rFonts w:cs="Simplified Arabic"/>
                <w:b/>
                <w:bCs/>
                <w:sz w:val="16"/>
                <w:szCs w:val="16"/>
                <w:rtl/>
                <w:lang w:bidi="ar-QA"/>
              </w:rPr>
              <w:t>(</w:t>
            </w:r>
            <w:r>
              <w:rPr>
                <w:rFonts w:cs="Simplified Arabic"/>
                <w:b/>
                <w:bCs/>
                <w:sz w:val="16"/>
                <w:szCs w:val="16"/>
                <w:lang w:bidi="ar-QA"/>
              </w:rPr>
              <w:t xml:space="preserve">  </w:t>
            </w:r>
            <w:proofErr w:type="gramEnd"/>
            <w:r>
              <w:rPr>
                <w:rFonts w:cs="Simplified Arabic"/>
                <w:b/>
                <w:bCs/>
                <w:sz w:val="16"/>
                <w:szCs w:val="16"/>
                <w:rtl/>
                <w:lang w:bidi="ar-QA"/>
              </w:rPr>
              <w:t xml:space="preserve"> </w:t>
            </w:r>
            <w:r>
              <w:rPr>
                <w:rFonts w:cs="Simplified Arabic"/>
                <w:b/>
                <w:bCs/>
                <w:sz w:val="16"/>
                <w:szCs w:val="16"/>
                <w:lang w:bidi="ar-QA"/>
              </w:rPr>
              <w:t xml:space="preserve"> (co-</w:t>
            </w:r>
            <w:proofErr w:type="spellStart"/>
            <w:r>
              <w:rPr>
                <w:rFonts w:cs="Simplified Arabic"/>
                <w:b/>
                <w:bCs/>
                <w:sz w:val="16"/>
                <w:szCs w:val="16"/>
                <w:lang w:bidi="ar-QA"/>
              </w:rPr>
              <w:t>teachin</w:t>
            </w:r>
            <w:proofErr w:type="spellEnd"/>
            <w:r>
              <w:rPr>
                <w:rFonts w:cs="Simplified Arabic"/>
                <w:b/>
                <w:bCs/>
                <w:sz w:val="16"/>
                <w:szCs w:val="16"/>
                <w:rtl/>
                <w:lang w:bidi="ar-QA"/>
              </w:rPr>
              <w:t>ووظفها بما يتناسب مع مخرجات التعلم.</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نوّع طرق تقويم الطلبة.</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وضع أسئلة الامتحانات شاملة لمفردات المساق </w:t>
            </w:r>
            <w:proofErr w:type="gramStart"/>
            <w:r>
              <w:rPr>
                <w:rFonts w:cs="Simplified Arabic"/>
                <w:b/>
                <w:bCs/>
                <w:sz w:val="16"/>
                <w:szCs w:val="16"/>
                <w:rtl/>
                <w:lang w:bidi="ar-QA"/>
              </w:rPr>
              <w:t>و ربط</w:t>
            </w:r>
            <w:proofErr w:type="gramEnd"/>
            <w:r>
              <w:rPr>
                <w:rFonts w:cs="Simplified Arabic"/>
                <w:b/>
                <w:bCs/>
                <w:sz w:val="16"/>
                <w:szCs w:val="16"/>
                <w:rtl/>
                <w:lang w:bidi="ar-QA"/>
              </w:rPr>
              <w:t xml:space="preserve"> أسئلة الامتحانات بمخرجات التعلم، وحلل نتائج الاختبارات.</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اتفقت نتائج الطلاب النهائية مع المعايير المقبولة إذا كان عددهم مناسباً.</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-تميزت صحيفة تفكره بتقديم مقترحات تهدف لخدمة المساق </w:t>
            </w:r>
            <w:proofErr w:type="gramStart"/>
            <w:r>
              <w:rPr>
                <w:rFonts w:cs="Simplified Arabic"/>
                <w:b/>
                <w:bCs/>
                <w:sz w:val="16"/>
                <w:szCs w:val="16"/>
                <w:rtl/>
                <w:lang w:bidi="ar-QA"/>
              </w:rPr>
              <w:t>و حل</w:t>
            </w:r>
            <w:proofErr w:type="gramEnd"/>
            <w:r>
              <w:rPr>
                <w:rFonts w:cs="Simplified Arabic"/>
                <w:b/>
                <w:bCs/>
                <w:sz w:val="16"/>
                <w:szCs w:val="16"/>
                <w:rtl/>
                <w:lang w:bidi="ar-QA"/>
              </w:rPr>
              <w:t xml:space="preserve"> مشكلاته.</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تابع حضور الطلاب بشكل بناء </w:t>
            </w:r>
            <w:proofErr w:type="gramStart"/>
            <w:r>
              <w:rPr>
                <w:rFonts w:cs="Simplified Arabic"/>
                <w:b/>
                <w:bCs/>
                <w:sz w:val="16"/>
                <w:szCs w:val="16"/>
                <w:rtl/>
                <w:lang w:bidi="ar-QA"/>
              </w:rPr>
              <w:t>و فعال</w:t>
            </w:r>
            <w:proofErr w:type="gramEnd"/>
            <w:r>
              <w:rPr>
                <w:rFonts w:cs="Simplified Arabic"/>
                <w:b/>
                <w:bCs/>
                <w:sz w:val="16"/>
                <w:szCs w:val="16"/>
                <w:rtl/>
                <w:lang w:bidi="ar-QA"/>
              </w:rPr>
              <w:t>.</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الالتزام بمواعيد ساعاته المكتبية ومحاضراته بشكل واضح.</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حصل على 70-79%من نتائج استطلاع رأي الطلبة.</w:t>
            </w: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w:t>
            </w:r>
          </w:p>
          <w:p w:rsidR="00673724" w:rsidRDefault="00673724">
            <w:pPr>
              <w:shd w:val="clear" w:color="auto" w:fill="FFFFFF"/>
              <w:spacing w:line="0" w:lineRule="atLeast"/>
              <w:rPr>
                <w:rFonts w:cs="Simplified Arabic"/>
                <w:b/>
                <w:bCs/>
                <w:sz w:val="16"/>
                <w:szCs w:val="16"/>
                <w:rtl/>
                <w:lang w:bidi="ar-QA"/>
              </w:rPr>
            </w:pPr>
          </w:p>
        </w:tc>
        <w:tc>
          <w:tcPr>
            <w:tcW w:w="2385" w:type="dxa"/>
            <w:tcBorders>
              <w:top w:val="thinThickSmallGap" w:sz="12" w:space="0" w:color="auto"/>
              <w:left w:val="single" w:sz="4" w:space="0" w:color="auto"/>
              <w:bottom w:val="thinThickSmallGap" w:sz="24" w:space="0" w:color="auto"/>
              <w:right w:val="single" w:sz="4" w:space="0" w:color="auto"/>
            </w:tcBorders>
            <w:hideMark/>
          </w:tcPr>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 ملف المساق متكامل المكونات.</w:t>
            </w:r>
          </w:p>
          <w:p w:rsidR="00673724" w:rsidRDefault="00673724">
            <w:pPr>
              <w:rPr>
                <w:rFonts w:cs="Simplified Arabic"/>
                <w:b/>
                <w:bCs/>
                <w:sz w:val="16"/>
                <w:szCs w:val="16"/>
                <w:rtl/>
                <w:lang w:bidi="ar-QA"/>
              </w:rPr>
            </w:pPr>
            <w:r>
              <w:rPr>
                <w:rFonts w:cs="Simplified Arabic"/>
                <w:b/>
                <w:bCs/>
                <w:sz w:val="16"/>
                <w:szCs w:val="16"/>
                <w:rtl/>
                <w:lang w:bidi="ar-QA"/>
              </w:rPr>
              <w:t>- طبق تعليمات التعليم المدمج وأسسها.</w:t>
            </w:r>
          </w:p>
          <w:p w:rsidR="00673724" w:rsidRDefault="00673724">
            <w:pPr>
              <w:rPr>
                <w:rFonts w:cs="Simplified Arabic"/>
                <w:b/>
                <w:bCs/>
                <w:sz w:val="16"/>
                <w:szCs w:val="16"/>
                <w:rtl/>
                <w:lang w:bidi="ar-JO"/>
              </w:rPr>
            </w:pPr>
            <w:r>
              <w:rPr>
                <w:rFonts w:cs="Simplified Arabic"/>
                <w:b/>
                <w:bCs/>
                <w:sz w:val="16"/>
                <w:szCs w:val="16"/>
                <w:rtl/>
                <w:lang w:bidi="ar-JO"/>
              </w:rPr>
              <w:t>- تخطيط التعليم والتعلم (خطة المساق بشكل كامل).</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كما حقق أربعة على الأقل مما يأتي:</w:t>
            </w:r>
            <w:r>
              <w:rPr>
                <w:rFonts w:cs="Simplified Arabic" w:hint="cs"/>
                <w:b/>
                <w:bCs/>
                <w:sz w:val="16"/>
                <w:szCs w:val="16"/>
                <w:lang w:bidi="ar-QA"/>
              </w:rPr>
              <w:t xml:space="preserve"> </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عرض المادة وعالجها بأسلوب غير تقليدي كما يظهر من ملف المساق: استخدم مصادر تعليمية حديثة و </w:t>
            </w:r>
            <w:proofErr w:type="gramStart"/>
            <w:r>
              <w:rPr>
                <w:rFonts w:cs="Simplified Arabic"/>
                <w:b/>
                <w:bCs/>
                <w:sz w:val="16"/>
                <w:szCs w:val="16"/>
                <w:rtl/>
                <w:lang w:bidi="ar-QA"/>
              </w:rPr>
              <w:t>متنوعة,</w:t>
            </w:r>
            <w:proofErr w:type="gramEnd"/>
            <w:r>
              <w:rPr>
                <w:rFonts w:cs="Simplified Arabic"/>
                <w:b/>
                <w:bCs/>
                <w:sz w:val="16"/>
                <w:szCs w:val="16"/>
                <w:rtl/>
                <w:lang w:bidi="ar-QA"/>
              </w:rPr>
              <w:t xml:space="preserve">   كتاب </w:t>
            </w:r>
            <w:proofErr w:type="spellStart"/>
            <w:r>
              <w:rPr>
                <w:rFonts w:cs="Simplified Arabic"/>
                <w:b/>
                <w:bCs/>
                <w:sz w:val="16"/>
                <w:szCs w:val="16"/>
                <w:rtl/>
                <w:lang w:bidi="ar-QA"/>
              </w:rPr>
              <w:t>مقررحديث</w:t>
            </w:r>
            <w:proofErr w:type="spellEnd"/>
            <w:r>
              <w:rPr>
                <w:rFonts w:cs="Simplified Arabic"/>
                <w:b/>
                <w:bCs/>
                <w:sz w:val="16"/>
                <w:szCs w:val="16"/>
                <w:rtl/>
                <w:lang w:bidi="ar-QA"/>
              </w:rPr>
              <w:t>،  مصادر إلكترونية (</w:t>
            </w:r>
            <w:r>
              <w:rPr>
                <w:rFonts w:cs="Simplified Arabic"/>
                <w:b/>
                <w:bCs/>
                <w:sz w:val="16"/>
                <w:szCs w:val="16"/>
                <w:lang w:bidi="ar-QA"/>
              </w:rPr>
              <w:t>online course</w:t>
            </w:r>
            <w:r>
              <w:rPr>
                <w:rFonts w:cs="Simplified Arabic"/>
                <w:b/>
                <w:bCs/>
                <w:sz w:val="16"/>
                <w:szCs w:val="16"/>
                <w:rtl/>
                <w:lang w:bidi="ar-QA"/>
              </w:rPr>
              <w:t xml:space="preserve">) </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lang w:bidi="ar-QA"/>
              </w:rPr>
              <w:t>-</w:t>
            </w:r>
            <w:r>
              <w:rPr>
                <w:rFonts w:cs="Simplified Arabic"/>
                <w:b/>
                <w:bCs/>
                <w:sz w:val="16"/>
                <w:szCs w:val="16"/>
                <w:rtl/>
                <w:lang w:bidi="ar-QA"/>
              </w:rPr>
              <w:t>استخدم أساليب التعليم التعاوني</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w:t>
            </w:r>
            <w:proofErr w:type="gramStart"/>
            <w:r>
              <w:rPr>
                <w:rFonts w:cs="Simplified Arabic"/>
                <w:b/>
                <w:bCs/>
                <w:sz w:val="16"/>
                <w:szCs w:val="16"/>
                <w:rtl/>
                <w:lang w:bidi="ar-QA"/>
              </w:rPr>
              <w:t>(</w:t>
            </w:r>
            <w:r>
              <w:rPr>
                <w:rFonts w:cs="Simplified Arabic"/>
                <w:b/>
                <w:bCs/>
                <w:sz w:val="16"/>
                <w:szCs w:val="16"/>
                <w:lang w:bidi="ar-QA"/>
              </w:rPr>
              <w:t xml:space="preserve">  </w:t>
            </w:r>
            <w:proofErr w:type="gramEnd"/>
            <w:r>
              <w:rPr>
                <w:rFonts w:cs="Simplified Arabic"/>
                <w:b/>
                <w:bCs/>
                <w:sz w:val="16"/>
                <w:szCs w:val="16"/>
                <w:lang w:bidi="ar-QA"/>
              </w:rPr>
              <w:t xml:space="preserve"> (co-teaching</w:t>
            </w:r>
            <w:r>
              <w:rPr>
                <w:rFonts w:cs="Simplified Arabic"/>
                <w:b/>
                <w:bCs/>
                <w:sz w:val="16"/>
                <w:szCs w:val="16"/>
                <w:rtl/>
                <w:lang w:bidi="ar-QA"/>
              </w:rPr>
              <w:t>ووظفها بما يتناسب مع مخرجات التعلم.</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نوّع طرق تقويم الطلبة.</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وضع أسئلة الامتحانات شاملة لمفردات المساق </w:t>
            </w:r>
            <w:proofErr w:type="gramStart"/>
            <w:r>
              <w:rPr>
                <w:rFonts w:cs="Simplified Arabic"/>
                <w:b/>
                <w:bCs/>
                <w:sz w:val="16"/>
                <w:szCs w:val="16"/>
                <w:rtl/>
                <w:lang w:bidi="ar-QA"/>
              </w:rPr>
              <w:t>و ربط</w:t>
            </w:r>
            <w:proofErr w:type="gramEnd"/>
            <w:r>
              <w:rPr>
                <w:rFonts w:cs="Simplified Arabic"/>
                <w:b/>
                <w:bCs/>
                <w:sz w:val="16"/>
                <w:szCs w:val="16"/>
                <w:rtl/>
                <w:lang w:bidi="ar-QA"/>
              </w:rPr>
              <w:t xml:space="preserve"> أسئلة الامتحانات بمخرجات التعلم، وتحليل نتائج الاختبارات.</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اتفقت نتائج الطلاب النهائية مع المعايير المقبولة إذا كان عددهم مناسباً.</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-تميزت صحيفة تفكره بتقديم مقترحات تهدف لخدمة المساق </w:t>
            </w:r>
            <w:proofErr w:type="gramStart"/>
            <w:r>
              <w:rPr>
                <w:rFonts w:cs="Simplified Arabic"/>
                <w:b/>
                <w:bCs/>
                <w:sz w:val="16"/>
                <w:szCs w:val="16"/>
                <w:rtl/>
                <w:lang w:bidi="ar-QA"/>
              </w:rPr>
              <w:t>و حل</w:t>
            </w:r>
            <w:proofErr w:type="gramEnd"/>
            <w:r>
              <w:rPr>
                <w:rFonts w:cs="Simplified Arabic"/>
                <w:b/>
                <w:bCs/>
                <w:sz w:val="16"/>
                <w:szCs w:val="16"/>
                <w:rtl/>
                <w:lang w:bidi="ar-QA"/>
              </w:rPr>
              <w:t xml:space="preserve"> مشكلاته.</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xml:space="preserve">- تابع حضور الطلاب بشكل بناء </w:t>
            </w:r>
            <w:proofErr w:type="gramStart"/>
            <w:r>
              <w:rPr>
                <w:rFonts w:cs="Simplified Arabic"/>
                <w:b/>
                <w:bCs/>
                <w:sz w:val="16"/>
                <w:szCs w:val="16"/>
                <w:rtl/>
                <w:lang w:bidi="ar-QA"/>
              </w:rPr>
              <w:t>و فعال</w:t>
            </w:r>
            <w:proofErr w:type="gramEnd"/>
            <w:r>
              <w:rPr>
                <w:rFonts w:cs="Simplified Arabic"/>
                <w:b/>
                <w:bCs/>
                <w:sz w:val="16"/>
                <w:szCs w:val="16"/>
                <w:rtl/>
                <w:lang w:bidi="ar-QA"/>
              </w:rPr>
              <w:t>.</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الالتزام بمواعيد ساعاته المكتبية ومحاضراته بشكل واضح.</w:t>
            </w:r>
          </w:p>
          <w:p w:rsidR="00673724" w:rsidRDefault="00673724">
            <w:pPr>
              <w:spacing w:line="0" w:lineRule="atLeast"/>
              <w:rPr>
                <w:rFonts w:cs="Simplified Arabic"/>
                <w:b/>
                <w:bCs/>
                <w:sz w:val="16"/>
                <w:szCs w:val="16"/>
                <w:lang w:bidi="ar-QA"/>
              </w:rPr>
            </w:pPr>
            <w:r>
              <w:rPr>
                <w:rFonts w:cs="Simplified Arabic"/>
                <w:b/>
                <w:bCs/>
                <w:sz w:val="16"/>
                <w:szCs w:val="16"/>
                <w:rtl/>
                <w:lang w:bidi="ar-QA"/>
              </w:rPr>
              <w:t>- حصل على 60-69%من نتائج استطلاع رأي الطلبة.</w:t>
            </w:r>
          </w:p>
        </w:tc>
        <w:tc>
          <w:tcPr>
            <w:tcW w:w="2267" w:type="dxa"/>
            <w:tcBorders>
              <w:top w:val="thinThickSmallGap" w:sz="12" w:space="0" w:color="auto"/>
              <w:left w:val="single" w:sz="4" w:space="0" w:color="auto"/>
              <w:bottom w:val="thinThickSmallGap" w:sz="24" w:space="0" w:color="auto"/>
              <w:right w:val="thinThickSmallGap" w:sz="24" w:space="0" w:color="auto"/>
            </w:tcBorders>
            <w:hideMark/>
          </w:tcPr>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 كان محتوى المادة العلمية المقدمة ناقصاً بشكل واضح كما يظهر من ملف المساق، أو</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لم يقدم ملف المساق، أو</w:t>
            </w:r>
          </w:p>
          <w:p w:rsidR="00673724" w:rsidRDefault="00673724">
            <w:pPr>
              <w:shd w:val="clear" w:color="auto" w:fill="FFFFFF"/>
              <w:spacing w:line="0" w:lineRule="atLeast"/>
              <w:rPr>
                <w:rFonts w:cs="Simplified Arabic"/>
                <w:b/>
                <w:bCs/>
                <w:sz w:val="16"/>
                <w:szCs w:val="16"/>
                <w:rtl/>
                <w:lang w:bidi="ar-QA"/>
              </w:rPr>
            </w:pPr>
            <w:r>
              <w:rPr>
                <w:rFonts w:cs="Simplified Arabic"/>
                <w:b/>
                <w:bCs/>
                <w:sz w:val="16"/>
                <w:szCs w:val="16"/>
                <w:rtl/>
                <w:lang w:bidi="ar-QA"/>
              </w:rPr>
              <w:t>- لم يلتزم بمواعيد ساعاته المكتبية ومحاضراته بشكل واضح.</w:t>
            </w:r>
          </w:p>
          <w:p w:rsidR="00673724" w:rsidRDefault="00673724">
            <w:pPr>
              <w:shd w:val="clear" w:color="auto" w:fill="FFFFFF"/>
              <w:spacing w:line="0" w:lineRule="atLeast"/>
              <w:rPr>
                <w:rFonts w:cs="Simplified Arabic"/>
                <w:b/>
                <w:bCs/>
                <w:sz w:val="16"/>
                <w:szCs w:val="16"/>
                <w:lang w:bidi="ar-QA"/>
              </w:rPr>
            </w:pPr>
            <w:r>
              <w:rPr>
                <w:rFonts w:cs="Simplified Arabic"/>
                <w:b/>
                <w:bCs/>
                <w:sz w:val="16"/>
                <w:szCs w:val="16"/>
                <w:rtl/>
                <w:lang w:bidi="ar-QA"/>
              </w:rPr>
              <w:t>- لم يتابع حضور الطلاب.</w:t>
            </w:r>
          </w:p>
        </w:tc>
      </w:tr>
    </w:tbl>
    <w:p w:rsidR="00673724" w:rsidRDefault="00673724" w:rsidP="00673724">
      <w:pPr>
        <w:numPr>
          <w:ilvl w:val="0"/>
          <w:numId w:val="34"/>
        </w:numPr>
        <w:rPr>
          <w:rFonts w:cs="PT Bold Heading"/>
          <w:noProof/>
          <w:sz w:val="28"/>
          <w:szCs w:val="28"/>
          <w:lang w:bidi="ar-QA"/>
        </w:rPr>
      </w:pPr>
      <w:r>
        <w:rPr>
          <w:rFonts w:cs="PT Bold Heading" w:hint="cs"/>
          <w:sz w:val="28"/>
          <w:szCs w:val="28"/>
          <w:rtl/>
          <w:lang w:bidi="ar-QA"/>
        </w:rPr>
        <w:t>وسائل وأدوات تقويم الأداء التدريسي تعتمد على ملف المساق</w:t>
      </w:r>
    </w:p>
    <w:p w:rsidR="00673724" w:rsidRDefault="00673724" w:rsidP="00673724">
      <w:pPr>
        <w:rPr>
          <w:rFonts w:cs="Traditional Arabic"/>
          <w:sz w:val="20"/>
          <w:szCs w:val="20"/>
          <w:rtl/>
          <w:lang w:bidi="ar-JO"/>
        </w:rPr>
      </w:pPr>
    </w:p>
    <w:p w:rsidR="00673724" w:rsidRDefault="00673724" w:rsidP="00673724">
      <w:pPr>
        <w:rPr>
          <w:lang w:bidi="ar-QA"/>
        </w:rPr>
      </w:pPr>
    </w:p>
    <w:p w:rsidR="00673724" w:rsidRDefault="00673724" w:rsidP="00673724">
      <w:pPr>
        <w:rPr>
          <w:rtl/>
          <w:lang w:bidi="ar-QA"/>
        </w:rPr>
      </w:pPr>
    </w:p>
    <w:p w:rsidR="00673724" w:rsidRDefault="00673724" w:rsidP="00673724">
      <w:pPr>
        <w:rPr>
          <w:rtl/>
          <w:lang w:bidi="ar-QA"/>
        </w:rPr>
      </w:pPr>
    </w:p>
    <w:tbl>
      <w:tblPr>
        <w:bidiVisual/>
        <w:tblW w:w="14426" w:type="dxa"/>
        <w:tblInd w:w="-110"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1466"/>
        <w:gridCol w:w="2880"/>
        <w:gridCol w:w="2700"/>
        <w:gridCol w:w="3060"/>
        <w:gridCol w:w="2340"/>
        <w:gridCol w:w="1980"/>
      </w:tblGrid>
      <w:tr w:rsidR="00673724" w:rsidTr="00673724">
        <w:trPr>
          <w:trHeight w:val="414"/>
          <w:tblHeader/>
        </w:trPr>
        <w:tc>
          <w:tcPr>
            <w:tcW w:w="1466" w:type="dxa"/>
            <w:tcBorders>
              <w:top w:val="thinThickSmallGap" w:sz="24" w:space="0" w:color="auto"/>
              <w:left w:val="thickThinSmallGap" w:sz="24" w:space="0" w:color="auto"/>
              <w:bottom w:val="thinThickSmallGap" w:sz="12" w:space="0" w:color="auto"/>
              <w:right w:val="thinThickSmallGap" w:sz="12" w:space="0" w:color="auto"/>
            </w:tcBorders>
            <w:vAlign w:val="center"/>
            <w:hideMark/>
          </w:tcPr>
          <w:p w:rsidR="00673724" w:rsidRDefault="00673724">
            <w:pPr>
              <w:shd w:val="clear" w:color="auto" w:fill="333399"/>
              <w:jc w:val="center"/>
              <w:rPr>
                <w:rFonts w:cs="Simplified Arabic"/>
                <w:b/>
                <w:bCs/>
                <w:color w:val="FFFFFF"/>
                <w:rtl/>
                <w:lang w:bidi="ar-QA"/>
              </w:rPr>
            </w:pPr>
            <w:r>
              <w:rPr>
                <w:rFonts w:cs="Simplified Arabic"/>
                <w:b/>
                <w:bCs/>
                <w:color w:val="FFFFFF"/>
                <w:rtl/>
                <w:lang w:bidi="ar-QA"/>
              </w:rPr>
              <w:t>المجال</w:t>
            </w:r>
          </w:p>
        </w:tc>
        <w:tc>
          <w:tcPr>
            <w:tcW w:w="2880" w:type="dxa"/>
            <w:tcBorders>
              <w:top w:val="thinThickSmallGap" w:sz="24" w:space="0" w:color="auto"/>
              <w:left w:val="thinThickSmallGap" w:sz="12" w:space="0" w:color="auto"/>
              <w:bottom w:val="thinThickSmallGap" w:sz="12" w:space="0" w:color="auto"/>
              <w:right w:val="single" w:sz="4" w:space="0" w:color="auto"/>
            </w:tcBorders>
            <w:vAlign w:val="center"/>
            <w:hideMark/>
          </w:tcPr>
          <w:p w:rsidR="00673724" w:rsidRDefault="00673724">
            <w:pPr>
              <w:shd w:val="clear" w:color="auto" w:fill="333399"/>
              <w:jc w:val="center"/>
              <w:rPr>
                <w:rFonts w:cs="Simplified Arabic"/>
                <w:b/>
                <w:bCs/>
                <w:color w:val="FFFFFF"/>
                <w:lang w:bidi="ar-QA"/>
              </w:rPr>
            </w:pPr>
            <w:r>
              <w:rPr>
                <w:rFonts w:cs="Simplified Arabic"/>
                <w:b/>
                <w:bCs/>
                <w:color w:val="FFFFFF"/>
                <w:rtl/>
                <w:lang w:bidi="ar-QA"/>
              </w:rPr>
              <w:t>15%15</w:t>
            </w:r>
          </w:p>
        </w:tc>
        <w:tc>
          <w:tcPr>
            <w:tcW w:w="2700" w:type="dxa"/>
            <w:tcBorders>
              <w:top w:val="thinThickSmallGap" w:sz="24" w:space="0" w:color="auto"/>
              <w:left w:val="single" w:sz="4" w:space="0" w:color="auto"/>
              <w:bottom w:val="thinThickSmallGap" w:sz="12" w:space="0" w:color="auto"/>
              <w:right w:val="single" w:sz="4" w:space="0" w:color="auto"/>
            </w:tcBorders>
            <w:vAlign w:val="center"/>
            <w:hideMark/>
          </w:tcPr>
          <w:p w:rsidR="00673724" w:rsidRDefault="00673724">
            <w:pPr>
              <w:shd w:val="clear" w:color="auto" w:fill="333399"/>
              <w:jc w:val="center"/>
              <w:rPr>
                <w:rFonts w:cs="Simplified Arabic"/>
                <w:b/>
                <w:bCs/>
                <w:color w:val="FFFFFF"/>
                <w:lang w:bidi="ar-QA"/>
              </w:rPr>
            </w:pPr>
            <w:r>
              <w:rPr>
                <w:rFonts w:cs="Simplified Arabic"/>
                <w:b/>
                <w:bCs/>
                <w:color w:val="FFFFFF"/>
                <w:rtl/>
                <w:lang w:bidi="ar-QA"/>
              </w:rPr>
              <w:t>10%15</w:t>
            </w:r>
          </w:p>
        </w:tc>
        <w:tc>
          <w:tcPr>
            <w:tcW w:w="3060" w:type="dxa"/>
            <w:tcBorders>
              <w:top w:val="thinThickSmallGap" w:sz="24" w:space="0" w:color="auto"/>
              <w:left w:val="single" w:sz="4" w:space="0" w:color="auto"/>
              <w:bottom w:val="thinThickSmallGap" w:sz="12" w:space="0" w:color="auto"/>
              <w:right w:val="single" w:sz="4" w:space="0" w:color="auto"/>
            </w:tcBorders>
            <w:vAlign w:val="center"/>
            <w:hideMark/>
          </w:tcPr>
          <w:p w:rsidR="00673724" w:rsidRDefault="00673724">
            <w:pPr>
              <w:shd w:val="clear" w:color="auto" w:fill="333399"/>
              <w:rPr>
                <w:rFonts w:cs="Simplified Arabic"/>
                <w:b/>
                <w:bCs/>
                <w:color w:val="FFFFFF"/>
                <w:lang w:bidi="ar-QA"/>
              </w:rPr>
            </w:pPr>
            <w:r>
              <w:rPr>
                <w:rFonts w:cs="Simplified Arabic"/>
                <w:b/>
                <w:bCs/>
                <w:color w:val="FFFFFF"/>
                <w:rtl/>
                <w:lang w:bidi="ar-QA"/>
              </w:rPr>
              <w:t>7%15</w:t>
            </w:r>
          </w:p>
        </w:tc>
        <w:tc>
          <w:tcPr>
            <w:tcW w:w="2340" w:type="dxa"/>
            <w:tcBorders>
              <w:top w:val="thinThickSmallGap" w:sz="24" w:space="0" w:color="auto"/>
              <w:left w:val="single" w:sz="4" w:space="0" w:color="auto"/>
              <w:bottom w:val="thinThickSmallGap" w:sz="12" w:space="0" w:color="auto"/>
              <w:right w:val="single" w:sz="4" w:space="0" w:color="auto"/>
            </w:tcBorders>
            <w:vAlign w:val="center"/>
            <w:hideMark/>
          </w:tcPr>
          <w:p w:rsidR="00673724" w:rsidRDefault="00673724">
            <w:pPr>
              <w:shd w:val="clear" w:color="auto" w:fill="333399"/>
              <w:rPr>
                <w:rFonts w:cs="Simplified Arabic"/>
                <w:b/>
                <w:bCs/>
                <w:color w:val="FFFFFF"/>
                <w:lang w:bidi="ar-QA"/>
              </w:rPr>
            </w:pPr>
            <w:r>
              <w:rPr>
                <w:rFonts w:cs="Simplified Arabic"/>
                <w:b/>
                <w:bCs/>
                <w:color w:val="FFFFFF"/>
                <w:rtl/>
                <w:lang w:bidi="ar-QA"/>
              </w:rPr>
              <w:t>4%15</w:t>
            </w:r>
          </w:p>
        </w:tc>
        <w:tc>
          <w:tcPr>
            <w:tcW w:w="1980" w:type="dxa"/>
            <w:tcBorders>
              <w:top w:val="thinThickSmallGap" w:sz="24" w:space="0" w:color="auto"/>
              <w:left w:val="single" w:sz="4" w:space="0" w:color="auto"/>
              <w:bottom w:val="thinThickSmallGap" w:sz="12" w:space="0" w:color="auto"/>
              <w:right w:val="thinThickSmallGap" w:sz="24" w:space="0" w:color="auto"/>
            </w:tcBorders>
            <w:vAlign w:val="center"/>
            <w:hideMark/>
          </w:tcPr>
          <w:p w:rsidR="00673724" w:rsidRDefault="00673724">
            <w:pPr>
              <w:shd w:val="clear" w:color="auto" w:fill="333399"/>
              <w:rPr>
                <w:rFonts w:cs="Simplified Arabic"/>
                <w:b/>
                <w:bCs/>
                <w:color w:val="FFFFFF"/>
                <w:lang w:bidi="ar-QA"/>
              </w:rPr>
            </w:pPr>
            <w:r>
              <w:rPr>
                <w:rFonts w:cs="Simplified Arabic"/>
                <w:b/>
                <w:bCs/>
                <w:color w:val="FFFFFF"/>
                <w:rtl/>
                <w:lang w:bidi="ar-QA"/>
              </w:rPr>
              <w:t>0%15</w:t>
            </w:r>
          </w:p>
        </w:tc>
      </w:tr>
      <w:tr w:rsidR="00673724" w:rsidTr="00673724">
        <w:trPr>
          <w:trHeight w:val="2506"/>
        </w:trPr>
        <w:tc>
          <w:tcPr>
            <w:tcW w:w="1466" w:type="dxa"/>
            <w:tcBorders>
              <w:top w:val="single" w:sz="8" w:space="0" w:color="auto"/>
              <w:left w:val="thickThinSmallGap" w:sz="24" w:space="0" w:color="auto"/>
              <w:bottom w:val="single" w:sz="8" w:space="0" w:color="auto"/>
              <w:right w:val="thinThickSmallGap" w:sz="12" w:space="0" w:color="auto"/>
            </w:tcBorders>
            <w:vAlign w:val="center"/>
            <w:hideMark/>
          </w:tcPr>
          <w:p w:rsidR="00673724" w:rsidRDefault="00673724">
            <w:pPr>
              <w:rPr>
                <w:rFonts w:cs="Simplified Arabic"/>
                <w:lang w:bidi="ar-QA"/>
              </w:rPr>
            </w:pPr>
            <w:r>
              <w:rPr>
                <w:rFonts w:cs="Simplified Arabic"/>
                <w:lang w:bidi="ar-QA"/>
              </w:rPr>
              <w:t xml:space="preserve">      </w:t>
            </w:r>
            <w:r>
              <w:rPr>
                <w:rFonts w:cs="Simplified Arabic"/>
                <w:rtl/>
                <w:lang w:bidi="ar-QA"/>
              </w:rPr>
              <w:t>خدمة الجامعة والمجتمع</w:t>
            </w:r>
          </w:p>
          <w:p w:rsidR="00673724" w:rsidRDefault="00673724">
            <w:pPr>
              <w:rPr>
                <w:rFonts w:cs="Simplified Arabic"/>
                <w:rtl/>
                <w:lang w:bidi="ar-QA"/>
              </w:rPr>
            </w:pPr>
            <w:r>
              <w:rPr>
                <w:rFonts w:cs="Simplified Arabic"/>
                <w:rtl/>
                <w:lang w:bidi="ar-QA"/>
              </w:rPr>
              <w:t>15/15</w:t>
            </w:r>
          </w:p>
        </w:tc>
        <w:tc>
          <w:tcPr>
            <w:tcW w:w="2880" w:type="dxa"/>
            <w:tcBorders>
              <w:top w:val="single" w:sz="8" w:space="0" w:color="auto"/>
              <w:left w:val="thinThickSmallGap" w:sz="12" w:space="0" w:color="auto"/>
              <w:bottom w:val="single" w:sz="8" w:space="0" w:color="auto"/>
              <w:right w:val="single" w:sz="4" w:space="0" w:color="auto"/>
            </w:tcBorders>
          </w:tcPr>
          <w:p w:rsidR="00673724" w:rsidRDefault="00673724">
            <w:pPr>
              <w:rPr>
                <w:rFonts w:cs="Simplified Arabic"/>
                <w:lang w:bidi="ar-QA"/>
              </w:rPr>
            </w:pPr>
            <w:r>
              <w:rPr>
                <w:rFonts w:cs="Simplified Arabic"/>
                <w:rtl/>
                <w:lang w:bidi="ar-QA"/>
              </w:rPr>
              <w:t>- حصل على جائزة من مؤسسة مرموقة في مجال خدمة الجامعة والمجتمع.</w:t>
            </w:r>
          </w:p>
          <w:p w:rsidR="00673724" w:rsidRDefault="00673724">
            <w:pPr>
              <w:rPr>
                <w:rFonts w:cs="Simplified Arabic"/>
                <w:rtl/>
                <w:lang w:bidi="ar-QA"/>
              </w:rPr>
            </w:pPr>
            <w:r>
              <w:rPr>
                <w:rFonts w:cs="Simplified Arabic"/>
                <w:rtl/>
                <w:lang w:bidi="ar-QA"/>
              </w:rPr>
              <w:t>-شارك في أكثر من لجنة وحصل على تقدير ممتاز فيها جميعا.</w:t>
            </w:r>
          </w:p>
          <w:p w:rsidR="00673724" w:rsidRDefault="00673724">
            <w:pPr>
              <w:rPr>
                <w:rFonts w:cs="Simplified Arabic"/>
                <w:rtl/>
                <w:lang w:bidi="ar-QA"/>
              </w:rPr>
            </w:pPr>
            <w:r>
              <w:rPr>
                <w:rFonts w:cs="Simplified Arabic"/>
                <w:rtl/>
                <w:lang w:bidi="ar-QA"/>
              </w:rPr>
              <w:t>- ابتكر وسيلة متطورة في الإرشاد</w:t>
            </w:r>
          </w:p>
          <w:p w:rsidR="00673724" w:rsidRDefault="00673724">
            <w:pPr>
              <w:rPr>
                <w:rFonts w:cs="Simplified Arabic"/>
                <w:rtl/>
                <w:lang w:bidi="ar-QA"/>
              </w:rPr>
            </w:pPr>
            <w:r>
              <w:rPr>
                <w:rFonts w:cs="Simplified Arabic"/>
                <w:rtl/>
                <w:lang w:bidi="ar-QA"/>
              </w:rPr>
              <w:t xml:space="preserve"> و شارك غيره </w:t>
            </w:r>
            <w:proofErr w:type="gramStart"/>
            <w:r>
              <w:rPr>
                <w:rFonts w:cs="Simplified Arabic"/>
                <w:rtl/>
                <w:lang w:bidi="ar-QA"/>
              </w:rPr>
              <w:t>فيها .</w:t>
            </w:r>
            <w:proofErr w:type="gramEnd"/>
          </w:p>
          <w:p w:rsidR="00673724" w:rsidRDefault="00673724">
            <w:pPr>
              <w:rPr>
                <w:rFonts w:cs="Simplified Arabic"/>
                <w:rtl/>
                <w:lang w:bidi="ar-QA"/>
              </w:rPr>
            </w:pPr>
            <w:r>
              <w:rPr>
                <w:rFonts w:cs="Simplified Arabic"/>
                <w:rtl/>
                <w:lang w:bidi="ar-QA"/>
              </w:rPr>
              <w:t>- المشاركة في هيئات تحرير المجلات العلمية، والمؤسسات العلمية العالمية.</w:t>
            </w:r>
          </w:p>
          <w:p w:rsidR="00673724" w:rsidRDefault="00673724">
            <w:pPr>
              <w:rPr>
                <w:rFonts w:cs="Simplified Arabic"/>
                <w:rtl/>
                <w:lang w:bidi="ar-QA"/>
              </w:rPr>
            </w:pPr>
            <w:r>
              <w:rPr>
                <w:rFonts w:cs="Simplified Arabic"/>
                <w:rtl/>
                <w:lang w:bidi="ar-QA"/>
              </w:rPr>
              <w:t>-</w:t>
            </w:r>
            <w:r>
              <w:rPr>
                <w:rFonts w:cs="Simplified Arabic" w:hint="cs"/>
                <w:lang w:bidi="ar-QA"/>
              </w:rPr>
              <w:t xml:space="preserve"> </w:t>
            </w:r>
            <w:r>
              <w:rPr>
                <w:rFonts w:cs="Simplified Arabic"/>
                <w:rtl/>
                <w:lang w:bidi="ar-QA"/>
              </w:rPr>
              <w:t xml:space="preserve"> قام بمبادرة رئيسية لخدمة الجامعة</w:t>
            </w:r>
          </w:p>
          <w:p w:rsidR="00673724" w:rsidRDefault="00673724">
            <w:pPr>
              <w:rPr>
                <w:rFonts w:cs="Simplified Arabic"/>
                <w:rtl/>
                <w:lang w:bidi="ar-QA"/>
              </w:rPr>
            </w:pPr>
            <w:r>
              <w:rPr>
                <w:rFonts w:cs="Simplified Arabic"/>
                <w:rtl/>
                <w:lang w:bidi="ar-QA"/>
              </w:rPr>
              <w:t xml:space="preserve"> </w:t>
            </w:r>
            <w:proofErr w:type="gramStart"/>
            <w:r>
              <w:rPr>
                <w:rFonts w:cs="Simplified Arabic"/>
                <w:rtl/>
                <w:lang w:bidi="ar-QA"/>
              </w:rPr>
              <w:t>و المجتمع</w:t>
            </w:r>
            <w:proofErr w:type="gramEnd"/>
            <w:r>
              <w:rPr>
                <w:rFonts w:cs="Simplified Arabic"/>
                <w:rtl/>
                <w:lang w:bidi="ar-QA"/>
              </w:rPr>
              <w:t xml:space="preserve">. </w:t>
            </w:r>
          </w:p>
          <w:p w:rsidR="00673724" w:rsidRDefault="00673724">
            <w:pPr>
              <w:rPr>
                <w:rFonts w:cs="Simplified Arabic"/>
                <w:rtl/>
                <w:lang w:bidi="ar-QA"/>
              </w:rPr>
            </w:pPr>
            <w:r>
              <w:rPr>
                <w:rFonts w:cs="Simplified Arabic"/>
                <w:rtl/>
                <w:lang w:bidi="ar-QA"/>
              </w:rPr>
              <w:t xml:space="preserve">- استحدث شراكة فعلية مع مؤسسات المجتمع في مجاله المهني، ذات عوائد متميزة على الكلية </w:t>
            </w:r>
            <w:proofErr w:type="gramStart"/>
            <w:r>
              <w:rPr>
                <w:rFonts w:cs="Simplified Arabic"/>
                <w:rtl/>
                <w:lang w:bidi="ar-QA"/>
              </w:rPr>
              <w:t>و المجتمع</w:t>
            </w:r>
            <w:proofErr w:type="gramEnd"/>
            <w:r>
              <w:rPr>
                <w:rFonts w:cs="Simplified Arabic"/>
                <w:rtl/>
                <w:lang w:bidi="ar-QA"/>
              </w:rPr>
              <w:t>.</w:t>
            </w:r>
          </w:p>
          <w:p w:rsidR="00673724" w:rsidRDefault="00673724">
            <w:pPr>
              <w:rPr>
                <w:rFonts w:cs="Simplified Arabic"/>
                <w:rtl/>
                <w:lang w:bidi="ar-QA"/>
              </w:rPr>
            </w:pPr>
            <w:r>
              <w:rPr>
                <w:rFonts w:cs="Simplified Arabic"/>
                <w:rtl/>
                <w:lang w:bidi="ar-QA"/>
              </w:rPr>
              <w:t>- ألقى محاضرة خارج الجامعة تخص المجتمع المحلي.</w:t>
            </w:r>
          </w:p>
          <w:p w:rsidR="00673724" w:rsidRDefault="00673724">
            <w:pPr>
              <w:rPr>
                <w:rFonts w:cs="Simplified Arabic"/>
                <w:rtl/>
                <w:lang w:bidi="ar-QA"/>
              </w:rPr>
            </w:pPr>
            <w:r>
              <w:rPr>
                <w:rFonts w:cs="Simplified Arabic"/>
                <w:rtl/>
                <w:lang w:bidi="ar-QA"/>
              </w:rPr>
              <w:lastRenderedPageBreak/>
              <w:t xml:space="preserve">- ساهم بفاعلية في تطوير التخصص الذي ينتمي إليه </w:t>
            </w:r>
            <w:proofErr w:type="gramStart"/>
            <w:r>
              <w:rPr>
                <w:rFonts w:cs="Simplified Arabic"/>
                <w:rtl/>
                <w:lang w:bidi="ar-QA"/>
              </w:rPr>
              <w:t>( تطوير</w:t>
            </w:r>
            <w:proofErr w:type="gramEnd"/>
            <w:r>
              <w:rPr>
                <w:rFonts w:cs="Simplified Arabic"/>
                <w:rtl/>
                <w:lang w:bidi="ar-QA"/>
              </w:rPr>
              <w:t xml:space="preserve"> البرامج، تجديد توصيف المقررات، شارك في استحداث برنامج جديد).  </w:t>
            </w:r>
          </w:p>
          <w:p w:rsidR="00673724" w:rsidRDefault="00673724">
            <w:pPr>
              <w:rPr>
                <w:rFonts w:cs="Simplified Arabic"/>
                <w:rtl/>
                <w:lang w:bidi="ar-QA"/>
              </w:rPr>
            </w:pPr>
            <w:r>
              <w:rPr>
                <w:rFonts w:cs="Simplified Arabic"/>
                <w:rtl/>
                <w:lang w:bidi="ar-QA"/>
              </w:rPr>
              <w:t>- المشاركة في لجان مجتمعية خارج الجامعة.</w:t>
            </w:r>
          </w:p>
          <w:p w:rsidR="00673724" w:rsidRDefault="00673724">
            <w:pPr>
              <w:rPr>
                <w:rFonts w:cs="Simplified Arabic"/>
                <w:rtl/>
                <w:lang w:bidi="ar-QA"/>
              </w:rPr>
            </w:pPr>
          </w:p>
          <w:p w:rsidR="00673724" w:rsidRDefault="00673724">
            <w:pPr>
              <w:rPr>
                <w:rFonts w:cs="Simplified Arabic"/>
                <w:rtl/>
                <w:lang w:bidi="ar-QA"/>
              </w:rPr>
            </w:pPr>
          </w:p>
          <w:p w:rsidR="00673724" w:rsidRDefault="00673724" w:rsidP="00673724">
            <w:pPr>
              <w:numPr>
                <w:ilvl w:val="0"/>
                <w:numId w:val="35"/>
              </w:numPr>
              <w:rPr>
                <w:rFonts w:cs="Simplified Arabic"/>
                <w:rtl/>
                <w:lang w:bidi="ar-QA"/>
              </w:rPr>
            </w:pPr>
            <w:r>
              <w:rPr>
                <w:rFonts w:cs="Simplified Arabic"/>
                <w:rtl/>
                <w:lang w:bidi="ar-QA"/>
              </w:rPr>
              <w:t>قدم استشارات حول قضايا تهم المجتمع.</w:t>
            </w:r>
          </w:p>
          <w:p w:rsidR="00673724" w:rsidRDefault="00673724" w:rsidP="00673724">
            <w:pPr>
              <w:numPr>
                <w:ilvl w:val="0"/>
                <w:numId w:val="35"/>
              </w:numPr>
              <w:rPr>
                <w:rFonts w:cs="Simplified Arabic"/>
                <w:lang w:bidi="ar-QA"/>
              </w:rPr>
            </w:pPr>
            <w:r>
              <w:rPr>
                <w:rFonts w:cs="Simplified Arabic"/>
                <w:rtl/>
                <w:lang w:bidi="ar-QA"/>
              </w:rPr>
              <w:t>قام بمشروع بحثي يخص المجتمع ومشكلاته.</w:t>
            </w:r>
          </w:p>
          <w:p w:rsidR="00673724" w:rsidRDefault="00673724">
            <w:pPr>
              <w:rPr>
                <w:rFonts w:cs="Simplified Arabic"/>
                <w:rtl/>
                <w:lang w:bidi="ar-QA"/>
              </w:rPr>
            </w:pPr>
          </w:p>
          <w:p w:rsidR="00673724" w:rsidRDefault="00673724">
            <w:pPr>
              <w:rPr>
                <w:rFonts w:cs="Simplified Arabic"/>
                <w:rtl/>
                <w:lang w:bidi="ar-QA"/>
              </w:rPr>
            </w:pPr>
          </w:p>
        </w:tc>
        <w:tc>
          <w:tcPr>
            <w:tcW w:w="2700" w:type="dxa"/>
            <w:tcBorders>
              <w:top w:val="single" w:sz="8" w:space="0" w:color="auto"/>
              <w:left w:val="single" w:sz="4" w:space="0" w:color="auto"/>
              <w:bottom w:val="single" w:sz="8" w:space="0" w:color="auto"/>
              <w:right w:val="single" w:sz="4" w:space="0" w:color="auto"/>
            </w:tcBorders>
          </w:tcPr>
          <w:p w:rsidR="00673724" w:rsidRDefault="00673724">
            <w:pPr>
              <w:rPr>
                <w:rFonts w:cs="Simplified Arabic"/>
                <w:rtl/>
                <w:lang w:bidi="ar-QA"/>
              </w:rPr>
            </w:pPr>
            <w:r>
              <w:rPr>
                <w:rFonts w:cs="Simplified Arabic"/>
                <w:rtl/>
                <w:lang w:bidi="ar-QA"/>
              </w:rPr>
              <w:lastRenderedPageBreak/>
              <w:t xml:space="preserve">-شارك في أكثر من لجنة وحصل على تقدير ممتاز في </w:t>
            </w:r>
            <w:proofErr w:type="spellStart"/>
            <w:r>
              <w:rPr>
                <w:rFonts w:cs="Simplified Arabic"/>
                <w:rtl/>
                <w:lang w:bidi="ar-QA"/>
              </w:rPr>
              <w:t>أثنتين</w:t>
            </w:r>
            <w:proofErr w:type="spellEnd"/>
            <w:r>
              <w:rPr>
                <w:rFonts w:cs="Simplified Arabic"/>
                <w:rtl/>
                <w:lang w:bidi="ar-QA"/>
              </w:rPr>
              <w:t xml:space="preserve"> منها على الأقل.</w:t>
            </w:r>
          </w:p>
          <w:p w:rsidR="00673724" w:rsidRDefault="00673724">
            <w:pPr>
              <w:shd w:val="clear" w:color="auto" w:fill="FFFFFF"/>
              <w:spacing w:line="0" w:lineRule="atLeast"/>
              <w:rPr>
                <w:rFonts w:cs="Simplified Arabic"/>
                <w:rtl/>
                <w:lang w:bidi="ar-QA"/>
              </w:rPr>
            </w:pPr>
            <w:r>
              <w:rPr>
                <w:rFonts w:cs="Simplified Arabic"/>
                <w:rtl/>
                <w:lang w:bidi="ar-QA"/>
              </w:rPr>
              <w:t>- تابع طلبته بشكل مستمر وحل مشكلاتهم.</w:t>
            </w:r>
          </w:p>
          <w:p w:rsidR="00673724" w:rsidRDefault="00673724">
            <w:pPr>
              <w:rPr>
                <w:rFonts w:cs="Simplified Arabic"/>
                <w:rtl/>
                <w:lang w:bidi="ar-QA"/>
              </w:rPr>
            </w:pPr>
            <w:r>
              <w:rPr>
                <w:rFonts w:cs="Simplified Arabic"/>
                <w:rtl/>
                <w:lang w:bidi="ar-QA"/>
              </w:rPr>
              <w:t>- استخدم أنظمة الارشاد التي توفرها الجامعة.</w:t>
            </w:r>
          </w:p>
          <w:p w:rsidR="00673724" w:rsidRDefault="00673724">
            <w:pPr>
              <w:rPr>
                <w:rFonts w:cs="Simplified Arabic"/>
                <w:rtl/>
                <w:lang w:bidi="ar-QA"/>
              </w:rPr>
            </w:pPr>
            <w:r>
              <w:rPr>
                <w:rFonts w:cs="Simplified Arabic"/>
                <w:rtl/>
                <w:lang w:bidi="ar-QA"/>
              </w:rPr>
              <w:t>- ألقى محاضرة خارج الجامعة تخص المجتمع المحلي.</w:t>
            </w:r>
          </w:p>
          <w:p w:rsidR="00673724" w:rsidRDefault="00673724">
            <w:pPr>
              <w:rPr>
                <w:rFonts w:cs="Simplified Arabic"/>
                <w:rtl/>
                <w:lang w:bidi="ar-QA"/>
              </w:rPr>
            </w:pPr>
            <w:r>
              <w:rPr>
                <w:rFonts w:cs="Simplified Arabic"/>
                <w:rtl/>
                <w:lang w:bidi="ar-QA"/>
              </w:rPr>
              <w:t xml:space="preserve">- ساهم بفاعلية في تطوير التخصص الذي ينتمي إليه </w:t>
            </w:r>
            <w:proofErr w:type="gramStart"/>
            <w:r>
              <w:rPr>
                <w:rFonts w:cs="Simplified Arabic"/>
                <w:rtl/>
                <w:lang w:bidi="ar-QA"/>
              </w:rPr>
              <w:t>( تطوير</w:t>
            </w:r>
            <w:proofErr w:type="gramEnd"/>
            <w:r>
              <w:rPr>
                <w:rFonts w:cs="Simplified Arabic"/>
                <w:rtl/>
                <w:lang w:bidi="ar-QA"/>
              </w:rPr>
              <w:t xml:space="preserve"> البرامج، تجديد توصيف المقررات، شارك في استحداث برنامج جديد).  </w:t>
            </w:r>
          </w:p>
          <w:p w:rsidR="00673724" w:rsidRDefault="00673724">
            <w:pPr>
              <w:rPr>
                <w:rFonts w:cs="Simplified Arabic"/>
                <w:rtl/>
                <w:lang w:bidi="ar-QA"/>
              </w:rPr>
            </w:pPr>
            <w:r>
              <w:rPr>
                <w:rFonts w:cs="Simplified Arabic"/>
                <w:rtl/>
                <w:lang w:bidi="ar-QA"/>
              </w:rPr>
              <w:t xml:space="preserve">- قدم دعما فنيا /تدريبا في مجال </w:t>
            </w:r>
            <w:proofErr w:type="spellStart"/>
            <w:r>
              <w:rPr>
                <w:rFonts w:cs="Simplified Arabic"/>
                <w:rtl/>
                <w:lang w:bidi="ar-QA"/>
              </w:rPr>
              <w:t>تخصصة</w:t>
            </w:r>
            <w:proofErr w:type="spellEnd"/>
            <w:r>
              <w:rPr>
                <w:rFonts w:cs="Simplified Arabic"/>
                <w:rtl/>
                <w:lang w:bidi="ar-QA"/>
              </w:rPr>
              <w:t xml:space="preserve"> كأن يقدم دورة أو ورشة عمل. </w:t>
            </w:r>
          </w:p>
          <w:p w:rsidR="00673724" w:rsidRDefault="00673724">
            <w:pPr>
              <w:rPr>
                <w:rFonts w:cs="Simplified Arabic"/>
                <w:rtl/>
                <w:lang w:bidi="ar-QA"/>
              </w:rPr>
            </w:pPr>
          </w:p>
        </w:tc>
        <w:tc>
          <w:tcPr>
            <w:tcW w:w="3060" w:type="dxa"/>
            <w:tcBorders>
              <w:top w:val="single" w:sz="8" w:space="0" w:color="auto"/>
              <w:left w:val="single" w:sz="4" w:space="0" w:color="auto"/>
              <w:bottom w:val="single" w:sz="8" w:space="0" w:color="auto"/>
              <w:right w:val="single" w:sz="4" w:space="0" w:color="auto"/>
            </w:tcBorders>
          </w:tcPr>
          <w:p w:rsidR="00673724" w:rsidRDefault="00673724">
            <w:pPr>
              <w:rPr>
                <w:rFonts w:cs="Simplified Arabic"/>
                <w:lang w:bidi="ar-QA"/>
              </w:rPr>
            </w:pPr>
            <w:r>
              <w:rPr>
                <w:rFonts w:cs="Simplified Arabic"/>
                <w:rtl/>
                <w:lang w:bidi="ar-QA"/>
              </w:rPr>
              <w:t xml:space="preserve">- حصل على تقدير جيد جدا في أعمال اللجان على </w:t>
            </w:r>
            <w:proofErr w:type="gramStart"/>
            <w:r>
              <w:rPr>
                <w:rFonts w:cs="Simplified Arabic"/>
                <w:rtl/>
                <w:lang w:bidi="ar-QA"/>
              </w:rPr>
              <w:t>أن لا</w:t>
            </w:r>
            <w:proofErr w:type="gramEnd"/>
            <w:r>
              <w:rPr>
                <w:rFonts w:cs="Simplified Arabic"/>
                <w:rtl/>
                <w:lang w:bidi="ar-QA"/>
              </w:rPr>
              <w:t xml:space="preserve"> تقل عن لجنتين. </w:t>
            </w:r>
          </w:p>
          <w:p w:rsidR="00673724" w:rsidRDefault="00673724">
            <w:pPr>
              <w:rPr>
                <w:rFonts w:cs="Simplified Arabic"/>
                <w:rtl/>
                <w:lang w:bidi="ar-QA"/>
              </w:rPr>
            </w:pPr>
            <w:r>
              <w:rPr>
                <w:rFonts w:cs="Simplified Arabic"/>
                <w:rtl/>
                <w:lang w:bidi="ar-QA"/>
              </w:rPr>
              <w:t>- حضر اجتماعات القسم وفعاليات الكلية.</w:t>
            </w:r>
          </w:p>
          <w:p w:rsidR="00673724" w:rsidRDefault="00673724">
            <w:pPr>
              <w:rPr>
                <w:rFonts w:cs="Simplified Arabic"/>
                <w:rtl/>
                <w:lang w:bidi="ar-QA"/>
              </w:rPr>
            </w:pPr>
            <w:r>
              <w:rPr>
                <w:rFonts w:cs="Simplified Arabic"/>
                <w:rtl/>
                <w:lang w:bidi="ar-QA"/>
              </w:rPr>
              <w:t xml:space="preserve">- قام بمهام الإرشاد </w:t>
            </w:r>
            <w:proofErr w:type="spellStart"/>
            <w:r>
              <w:rPr>
                <w:rFonts w:cs="Simplified Arabic"/>
                <w:rtl/>
                <w:lang w:bidi="ar-QA"/>
              </w:rPr>
              <w:t>باستخدم</w:t>
            </w:r>
            <w:proofErr w:type="spellEnd"/>
            <w:r>
              <w:rPr>
                <w:rFonts w:cs="Simplified Arabic"/>
                <w:rtl/>
                <w:lang w:bidi="ar-QA"/>
              </w:rPr>
              <w:t xml:space="preserve"> أنظمة الارشاد   التي توفرها الجامعة.</w:t>
            </w:r>
          </w:p>
          <w:p w:rsidR="00673724" w:rsidRDefault="00673724">
            <w:pPr>
              <w:rPr>
                <w:rFonts w:cs="Simplified Arabic"/>
                <w:rtl/>
                <w:lang w:bidi="ar-QA"/>
              </w:rPr>
            </w:pPr>
            <w:r>
              <w:rPr>
                <w:rFonts w:cs="Simplified Arabic"/>
                <w:rtl/>
                <w:lang w:bidi="ar-QA"/>
              </w:rPr>
              <w:t>- ألقى محاضرة خارج الجامعة تخص المجتمع المحلي.</w:t>
            </w:r>
          </w:p>
          <w:p w:rsidR="00673724" w:rsidRDefault="00673724">
            <w:pPr>
              <w:rPr>
                <w:rFonts w:cs="Simplified Arabic"/>
                <w:u w:val="single"/>
                <w:rtl/>
                <w:lang w:bidi="ar-QA"/>
              </w:rPr>
            </w:pPr>
            <w:r>
              <w:rPr>
                <w:rFonts w:cs="Simplified Arabic"/>
                <w:u w:val="single"/>
                <w:rtl/>
                <w:lang w:bidi="ar-QA"/>
              </w:rPr>
              <w:t>بالإضافة إلى نشاطين على الأقل مما يلي:</w:t>
            </w:r>
          </w:p>
          <w:p w:rsidR="00673724" w:rsidRDefault="00673724">
            <w:pPr>
              <w:rPr>
                <w:rFonts w:cs="Simplified Arabic"/>
                <w:rtl/>
                <w:lang w:bidi="ar-QA"/>
              </w:rPr>
            </w:pPr>
            <w:r>
              <w:rPr>
                <w:rFonts w:cs="Simplified Arabic"/>
                <w:rtl/>
                <w:lang w:bidi="ar-QA"/>
              </w:rPr>
              <w:t>- نفذ ما يوكل إليه من مهام وأعمال بكفاية وفعالية.</w:t>
            </w:r>
          </w:p>
          <w:p w:rsidR="00673724" w:rsidRDefault="00673724">
            <w:pPr>
              <w:rPr>
                <w:rFonts w:cs="Simplified Arabic"/>
                <w:rtl/>
                <w:lang w:bidi="ar-QA"/>
              </w:rPr>
            </w:pPr>
            <w:r>
              <w:rPr>
                <w:rFonts w:cs="Simplified Arabic"/>
                <w:rtl/>
                <w:lang w:bidi="ar-QA"/>
              </w:rPr>
              <w:t>- ألقى محاضرة</w:t>
            </w:r>
            <w:r>
              <w:rPr>
                <w:rFonts w:cs="Simplified Arabic" w:hint="cs"/>
                <w:lang w:bidi="ar-QA"/>
              </w:rPr>
              <w:t xml:space="preserve"> </w:t>
            </w:r>
            <w:r>
              <w:rPr>
                <w:rFonts w:cs="Simplified Arabic"/>
                <w:rtl/>
                <w:lang w:bidi="ar-QA"/>
              </w:rPr>
              <w:t>في القسم أو الكلية.</w:t>
            </w:r>
          </w:p>
          <w:p w:rsidR="00673724" w:rsidRDefault="00673724">
            <w:pPr>
              <w:rPr>
                <w:rFonts w:cs="Simplified Arabic"/>
                <w:rtl/>
                <w:lang w:bidi="ar-QA"/>
              </w:rPr>
            </w:pPr>
            <w:r>
              <w:rPr>
                <w:rFonts w:cs="Simplified Arabic"/>
                <w:rtl/>
                <w:lang w:bidi="ar-QA"/>
              </w:rPr>
              <w:t>- قام بدور فعال في تنظيم مؤتمر أكاديمي متخصص.</w:t>
            </w:r>
          </w:p>
          <w:p w:rsidR="00673724" w:rsidRDefault="00673724">
            <w:pPr>
              <w:rPr>
                <w:rFonts w:cs="Simplified Arabic"/>
                <w:rtl/>
                <w:lang w:bidi="ar-QA"/>
              </w:rPr>
            </w:pPr>
            <w:r>
              <w:rPr>
                <w:rFonts w:cs="Simplified Arabic"/>
                <w:rtl/>
                <w:lang w:bidi="ar-QA"/>
              </w:rPr>
              <w:t xml:space="preserve">- دُعي كمتحدث في أحد المؤتمرات المحلية. </w:t>
            </w:r>
          </w:p>
          <w:p w:rsidR="00673724" w:rsidRDefault="00673724">
            <w:pPr>
              <w:rPr>
                <w:rFonts w:cs="Simplified Arabic"/>
                <w:rtl/>
                <w:lang w:bidi="ar-QA"/>
              </w:rPr>
            </w:pPr>
          </w:p>
        </w:tc>
        <w:tc>
          <w:tcPr>
            <w:tcW w:w="2340" w:type="dxa"/>
            <w:tcBorders>
              <w:top w:val="single" w:sz="8" w:space="0" w:color="auto"/>
              <w:left w:val="single" w:sz="4" w:space="0" w:color="auto"/>
              <w:bottom w:val="single" w:sz="8" w:space="0" w:color="auto"/>
              <w:right w:val="single" w:sz="4" w:space="0" w:color="auto"/>
            </w:tcBorders>
          </w:tcPr>
          <w:p w:rsidR="00673724" w:rsidRDefault="00673724">
            <w:pPr>
              <w:rPr>
                <w:rFonts w:cs="Simplified Arabic"/>
                <w:lang w:bidi="ar-QA"/>
              </w:rPr>
            </w:pPr>
            <w:r>
              <w:rPr>
                <w:rFonts w:cs="Simplified Arabic"/>
                <w:rtl/>
                <w:lang w:bidi="ar-QA"/>
              </w:rPr>
              <w:t>-حصل على تقدير جيد في لجنتين من اللجان التي شارك فيها.</w:t>
            </w:r>
          </w:p>
          <w:p w:rsidR="00673724" w:rsidRDefault="00673724">
            <w:pPr>
              <w:rPr>
                <w:rFonts w:cs="Simplified Arabic"/>
                <w:rtl/>
                <w:lang w:bidi="ar-QA"/>
              </w:rPr>
            </w:pPr>
            <w:r>
              <w:rPr>
                <w:rFonts w:cs="Simplified Arabic"/>
                <w:u w:val="single"/>
                <w:rtl/>
                <w:lang w:bidi="ar-QA"/>
              </w:rPr>
              <w:t xml:space="preserve">بالإضافة إلى نشاط مما </w:t>
            </w:r>
            <w:proofErr w:type="gramStart"/>
            <w:r>
              <w:rPr>
                <w:rFonts w:cs="Simplified Arabic"/>
                <w:u w:val="single"/>
                <w:rtl/>
                <w:lang w:bidi="ar-QA"/>
              </w:rPr>
              <w:t xml:space="preserve">يلي </w:t>
            </w:r>
            <w:r>
              <w:rPr>
                <w:rFonts w:cs="Simplified Arabic"/>
                <w:rtl/>
                <w:lang w:bidi="ar-QA"/>
              </w:rPr>
              <w:t>:</w:t>
            </w:r>
            <w:proofErr w:type="gramEnd"/>
          </w:p>
          <w:p w:rsidR="00673724" w:rsidRDefault="00673724">
            <w:pPr>
              <w:rPr>
                <w:rFonts w:cs="Simplified Arabic"/>
                <w:rtl/>
                <w:lang w:bidi="ar-QA"/>
              </w:rPr>
            </w:pPr>
            <w:r>
              <w:rPr>
                <w:rFonts w:cs="Simplified Arabic"/>
                <w:rtl/>
                <w:lang w:bidi="ar-QA"/>
              </w:rPr>
              <w:t>- نفّذ جزءاً مما يوكل إليه من مهام وأعمال.</w:t>
            </w:r>
          </w:p>
          <w:p w:rsidR="00673724" w:rsidRDefault="00673724">
            <w:pPr>
              <w:rPr>
                <w:rFonts w:cs="Simplified Arabic"/>
                <w:rtl/>
                <w:lang w:bidi="ar-QA"/>
              </w:rPr>
            </w:pPr>
            <w:r>
              <w:rPr>
                <w:rFonts w:cs="Simplified Arabic"/>
                <w:rtl/>
                <w:lang w:bidi="ar-QA"/>
              </w:rPr>
              <w:t xml:space="preserve">- غاب عن معظم أنشطة القسم </w:t>
            </w:r>
            <w:proofErr w:type="gramStart"/>
            <w:r>
              <w:rPr>
                <w:rFonts w:cs="Simplified Arabic"/>
                <w:rtl/>
                <w:lang w:bidi="ar-QA"/>
              </w:rPr>
              <w:t>والكلية .</w:t>
            </w:r>
            <w:proofErr w:type="gramEnd"/>
          </w:p>
          <w:p w:rsidR="00673724" w:rsidRDefault="00673724">
            <w:pPr>
              <w:rPr>
                <w:rFonts w:cs="Simplified Arabic"/>
                <w:rtl/>
                <w:lang w:bidi="ar-QA"/>
              </w:rPr>
            </w:pPr>
            <w:r>
              <w:rPr>
                <w:rFonts w:cs="Simplified Arabic"/>
                <w:rtl/>
                <w:lang w:bidi="ar-QA"/>
              </w:rPr>
              <w:t xml:space="preserve">- واجه طلبته مشكلات بالإرشاد ناتجة عن عدم متابعته </w:t>
            </w:r>
            <w:proofErr w:type="gramStart"/>
            <w:r>
              <w:rPr>
                <w:rFonts w:cs="Simplified Arabic"/>
                <w:rtl/>
                <w:lang w:bidi="ar-QA"/>
              </w:rPr>
              <w:t>لهم .</w:t>
            </w:r>
            <w:proofErr w:type="gramEnd"/>
          </w:p>
          <w:p w:rsidR="00673724" w:rsidRDefault="00673724">
            <w:pPr>
              <w:rPr>
                <w:rFonts w:cs="Simplified Arabic"/>
                <w:rtl/>
                <w:lang w:bidi="ar-QA"/>
              </w:rPr>
            </w:pPr>
          </w:p>
        </w:tc>
        <w:tc>
          <w:tcPr>
            <w:tcW w:w="1980" w:type="dxa"/>
            <w:tcBorders>
              <w:top w:val="single" w:sz="8" w:space="0" w:color="auto"/>
              <w:left w:val="single" w:sz="4" w:space="0" w:color="auto"/>
              <w:bottom w:val="single" w:sz="8" w:space="0" w:color="auto"/>
              <w:right w:val="thinThickSmallGap" w:sz="24" w:space="0" w:color="auto"/>
            </w:tcBorders>
            <w:hideMark/>
          </w:tcPr>
          <w:p w:rsidR="00673724" w:rsidRDefault="00673724">
            <w:pPr>
              <w:rPr>
                <w:rFonts w:cs="Simplified Arabic"/>
                <w:lang w:bidi="ar-QA"/>
              </w:rPr>
            </w:pPr>
            <w:r>
              <w:rPr>
                <w:rFonts w:cs="Simplified Arabic"/>
                <w:rtl/>
                <w:lang w:bidi="ar-QA"/>
              </w:rPr>
              <w:t xml:space="preserve">- لم ينفذ ما أوكل إليه من مهام أو </w:t>
            </w:r>
            <w:proofErr w:type="gramStart"/>
            <w:r>
              <w:rPr>
                <w:rFonts w:cs="Simplified Arabic"/>
                <w:rtl/>
                <w:lang w:bidi="ar-QA"/>
              </w:rPr>
              <w:t>أعمال .</w:t>
            </w:r>
            <w:proofErr w:type="gramEnd"/>
          </w:p>
          <w:p w:rsidR="00673724" w:rsidRDefault="00673724">
            <w:pPr>
              <w:rPr>
                <w:rFonts w:cs="Simplified Arabic"/>
                <w:rtl/>
                <w:lang w:bidi="ar-QA"/>
              </w:rPr>
            </w:pPr>
            <w:r>
              <w:rPr>
                <w:rFonts w:cs="Simplified Arabic"/>
                <w:rtl/>
                <w:lang w:bidi="ar-QA"/>
              </w:rPr>
              <w:t xml:space="preserve">أو </w:t>
            </w:r>
          </w:p>
          <w:p w:rsidR="00673724" w:rsidRDefault="00673724">
            <w:pPr>
              <w:rPr>
                <w:rFonts w:cs="Simplified Arabic"/>
                <w:rtl/>
                <w:lang w:bidi="ar-QA"/>
              </w:rPr>
            </w:pPr>
            <w:r>
              <w:rPr>
                <w:rFonts w:cs="Simplified Arabic"/>
                <w:rtl/>
                <w:lang w:bidi="ar-QA"/>
              </w:rPr>
              <w:t>- لم يطبق تعليمات التعليم المدمج وأسسها.</w:t>
            </w:r>
          </w:p>
          <w:p w:rsidR="00673724" w:rsidRDefault="00673724">
            <w:pPr>
              <w:rPr>
                <w:rFonts w:cs="Simplified Arabic"/>
                <w:rtl/>
                <w:lang w:bidi="ar-QA"/>
              </w:rPr>
            </w:pPr>
            <w:r>
              <w:rPr>
                <w:rFonts w:cs="Simplified Arabic"/>
                <w:rtl/>
                <w:lang w:bidi="ar-QA"/>
              </w:rPr>
              <w:t xml:space="preserve">- لم يشارك في أي </w:t>
            </w:r>
            <w:proofErr w:type="gramStart"/>
            <w:r>
              <w:rPr>
                <w:rFonts w:cs="Simplified Arabic"/>
                <w:rtl/>
                <w:lang w:bidi="ar-QA"/>
              </w:rPr>
              <w:t>لجان .</w:t>
            </w:r>
            <w:proofErr w:type="gramEnd"/>
          </w:p>
          <w:p w:rsidR="00673724" w:rsidRDefault="00673724">
            <w:pPr>
              <w:rPr>
                <w:rFonts w:cs="Simplified Arabic"/>
                <w:rtl/>
                <w:lang w:bidi="ar-QA"/>
              </w:rPr>
            </w:pPr>
            <w:r>
              <w:rPr>
                <w:rFonts w:cs="Simplified Arabic"/>
                <w:rtl/>
                <w:lang w:bidi="ar-QA"/>
              </w:rPr>
              <w:t>أو</w:t>
            </w:r>
          </w:p>
          <w:p w:rsidR="00673724" w:rsidRDefault="00673724">
            <w:pPr>
              <w:rPr>
                <w:rFonts w:cs="Simplified Arabic"/>
                <w:rtl/>
                <w:lang w:bidi="ar-QA"/>
              </w:rPr>
            </w:pPr>
            <w:r>
              <w:rPr>
                <w:rFonts w:cs="Simplified Arabic"/>
                <w:rtl/>
                <w:lang w:bidi="ar-QA"/>
              </w:rPr>
              <w:t xml:space="preserve">- لم يحضر فعاليات وأنشطة القسم </w:t>
            </w:r>
            <w:proofErr w:type="gramStart"/>
            <w:r>
              <w:rPr>
                <w:rFonts w:cs="Simplified Arabic"/>
                <w:rtl/>
                <w:lang w:bidi="ar-QA"/>
              </w:rPr>
              <w:t>والكلية .</w:t>
            </w:r>
            <w:proofErr w:type="gramEnd"/>
          </w:p>
          <w:p w:rsidR="00673724" w:rsidRDefault="00673724">
            <w:pPr>
              <w:rPr>
                <w:rFonts w:cs="Simplified Arabic"/>
                <w:rtl/>
                <w:lang w:bidi="ar-QA"/>
              </w:rPr>
            </w:pPr>
            <w:r>
              <w:rPr>
                <w:rFonts w:cs="Simplified Arabic"/>
                <w:rtl/>
                <w:lang w:bidi="ar-QA"/>
              </w:rPr>
              <w:t>أو</w:t>
            </w:r>
          </w:p>
          <w:p w:rsidR="00673724" w:rsidRDefault="00673724">
            <w:pPr>
              <w:rPr>
                <w:rFonts w:cs="Simplified Arabic"/>
                <w:rtl/>
                <w:lang w:bidi="ar-QA"/>
              </w:rPr>
            </w:pPr>
            <w:r>
              <w:rPr>
                <w:rFonts w:cs="Simplified Arabic"/>
                <w:rtl/>
                <w:lang w:bidi="ar-QA"/>
              </w:rPr>
              <w:t>- لم يقم بإرشاد طلبته.</w:t>
            </w:r>
          </w:p>
        </w:tc>
      </w:tr>
    </w:tbl>
    <w:p w:rsidR="00673724" w:rsidRDefault="00673724" w:rsidP="00673724">
      <w:pPr>
        <w:rPr>
          <w:rFonts w:cs="Traditional Arabic"/>
          <w:noProof/>
          <w:sz w:val="20"/>
          <w:szCs w:val="20"/>
        </w:rPr>
      </w:pPr>
    </w:p>
    <w:p w:rsidR="00673724" w:rsidRDefault="00673724" w:rsidP="00673724">
      <w:pPr>
        <w:spacing w:line="300" w:lineRule="exact"/>
        <w:jc w:val="center"/>
        <w:rPr>
          <w:rFonts w:cs="PT Bold Heading"/>
          <w:sz w:val="28"/>
          <w:szCs w:val="28"/>
          <w:lang w:bidi="ar-QA"/>
        </w:rPr>
      </w:pPr>
    </w:p>
    <w:p w:rsidR="00673724" w:rsidRDefault="00673724" w:rsidP="00BD0665">
      <w:pPr>
        <w:numPr>
          <w:ilvl w:val="0"/>
          <w:numId w:val="36"/>
        </w:numPr>
        <w:spacing w:line="300" w:lineRule="exact"/>
        <w:rPr>
          <w:rFonts w:cs="PT Bold Heading"/>
          <w:sz w:val="28"/>
          <w:szCs w:val="28"/>
          <w:rtl/>
          <w:lang w:bidi="ar-QA"/>
        </w:rPr>
      </w:pPr>
      <w:r>
        <w:rPr>
          <w:rFonts w:cs="PT Bold Heading" w:hint="cs"/>
          <w:sz w:val="28"/>
          <w:szCs w:val="28"/>
          <w:rtl/>
          <w:lang w:bidi="ar-QA"/>
        </w:rPr>
        <w:t>وسائل وأدوات تقويم خدمة الجامعة والمجتمع تعتمد على:</w:t>
      </w:r>
    </w:p>
    <w:p w:rsidR="00673724" w:rsidRDefault="00673724" w:rsidP="00673724">
      <w:pPr>
        <w:spacing w:line="300" w:lineRule="exact"/>
        <w:jc w:val="center"/>
        <w:rPr>
          <w:rFonts w:cs="PT Bold Heading"/>
          <w:sz w:val="28"/>
          <w:szCs w:val="28"/>
          <w:lang w:bidi="ar-QA"/>
        </w:rPr>
      </w:pPr>
    </w:p>
    <w:p w:rsidR="00673724" w:rsidRDefault="00673724" w:rsidP="00673724">
      <w:pPr>
        <w:spacing w:line="300" w:lineRule="exact"/>
        <w:jc w:val="center"/>
        <w:rPr>
          <w:rFonts w:cs="PT Bold Heading"/>
          <w:sz w:val="28"/>
          <w:szCs w:val="28"/>
          <w:rtl/>
          <w:lang w:bidi="ar-QA"/>
        </w:rPr>
      </w:pPr>
    </w:p>
    <w:p w:rsidR="00673724" w:rsidRDefault="00673724" w:rsidP="00673724">
      <w:pPr>
        <w:spacing w:line="300" w:lineRule="exact"/>
        <w:jc w:val="center"/>
        <w:rPr>
          <w:rFonts w:cs="PT Bold Heading"/>
          <w:sz w:val="28"/>
          <w:szCs w:val="28"/>
          <w:rtl/>
          <w:lang w:bidi="ar-QA"/>
        </w:rPr>
      </w:pPr>
      <w:r>
        <w:rPr>
          <w:rFonts w:cs="Simplified Arabic"/>
          <w:b/>
          <w:bCs/>
          <w:sz w:val="26"/>
          <w:szCs w:val="26"/>
          <w:rtl/>
          <w:lang w:bidi="ar-JO"/>
        </w:rPr>
        <w:t xml:space="preserve">تقديم عضو هيئة التدريس الوثائق، الشهادات، الدعوات، شهادات الشكر والتقدير، تقارير الفعاليات، الصور والتسجيلات الخاصة، التقارير الإعلامية الخاصة بالنشاط، محاضر الاجتماعات، شهادات المشاركة، كتب التكليف الرسمية، التقارير </w:t>
      </w:r>
      <w:proofErr w:type="spellStart"/>
      <w:proofErr w:type="gramStart"/>
      <w:r>
        <w:rPr>
          <w:rFonts w:cs="Simplified Arabic"/>
          <w:b/>
          <w:bCs/>
          <w:sz w:val="26"/>
          <w:szCs w:val="26"/>
          <w:rtl/>
          <w:lang w:bidi="ar-JO"/>
        </w:rPr>
        <w:t>السنوية،الدروع</w:t>
      </w:r>
      <w:proofErr w:type="spellEnd"/>
      <w:proofErr w:type="gramEnd"/>
      <w:r>
        <w:rPr>
          <w:rFonts w:cs="Simplified Arabic"/>
          <w:b/>
          <w:bCs/>
          <w:sz w:val="26"/>
          <w:szCs w:val="26"/>
          <w:rtl/>
          <w:lang w:bidi="ar-JO"/>
        </w:rPr>
        <w:t>... إلخ التي تثبت ما قام به.</w:t>
      </w:r>
    </w:p>
    <w:p w:rsidR="00673724" w:rsidRDefault="00673724" w:rsidP="00673724">
      <w:pPr>
        <w:spacing w:line="300" w:lineRule="exact"/>
        <w:jc w:val="center"/>
        <w:rPr>
          <w:rFonts w:cs="PT Bold Heading"/>
          <w:sz w:val="28"/>
          <w:szCs w:val="28"/>
          <w:rtl/>
          <w:lang w:bidi="ar-QA"/>
        </w:rPr>
      </w:pPr>
    </w:p>
    <w:p w:rsidR="00673724" w:rsidRDefault="00673724" w:rsidP="00673724">
      <w:pPr>
        <w:spacing w:line="300" w:lineRule="exact"/>
        <w:jc w:val="center"/>
        <w:rPr>
          <w:rFonts w:cs="PT Bold Heading"/>
          <w:sz w:val="28"/>
          <w:szCs w:val="28"/>
          <w:rtl/>
          <w:lang w:bidi="ar-QA"/>
        </w:rPr>
      </w:pPr>
    </w:p>
    <w:p w:rsidR="00673724" w:rsidRDefault="00673724" w:rsidP="00673724">
      <w:pPr>
        <w:spacing w:line="300" w:lineRule="exact"/>
        <w:jc w:val="center"/>
        <w:rPr>
          <w:rFonts w:cs="PT Bold Heading"/>
          <w:sz w:val="28"/>
          <w:szCs w:val="28"/>
          <w:rtl/>
          <w:lang w:bidi="ar-QA"/>
        </w:rPr>
      </w:pPr>
    </w:p>
    <w:p w:rsidR="00673724" w:rsidRDefault="00673724" w:rsidP="00673724">
      <w:pPr>
        <w:bidi w:val="0"/>
        <w:rPr>
          <w:rFonts w:cs="PT Bold Heading"/>
          <w:sz w:val="28"/>
          <w:szCs w:val="28"/>
          <w:rtl/>
          <w:lang w:bidi="ar-QA"/>
        </w:rPr>
        <w:sectPr w:rsidR="00673724">
          <w:endnotePr>
            <w:numFmt w:val="lowerLetter"/>
          </w:endnotePr>
          <w:pgSz w:w="16838" w:h="11906" w:orient="landscape"/>
          <w:pgMar w:top="850" w:right="1238" w:bottom="850" w:left="1238" w:header="576" w:footer="720" w:gutter="0"/>
          <w:cols w:space="720"/>
          <w:bidi/>
          <w:rtlGutter/>
        </w:sectPr>
      </w:pPr>
    </w:p>
    <w:p w:rsidR="00077681" w:rsidRPr="003517FC" w:rsidRDefault="00077681" w:rsidP="00077681">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rtl/>
        </w:rPr>
        <w:lastRenderedPageBreak/>
        <w:t xml:space="preserve">ب. يتم </w:t>
      </w:r>
      <w:r w:rsidRPr="003517FC">
        <w:rPr>
          <w:rFonts w:ascii="Simplified Arabic" w:eastAsiaTheme="minorHAnsi" w:hAnsi="Simplified Arabic" w:cs="Simplified Arabic" w:hint="cs"/>
          <w:rtl/>
        </w:rPr>
        <w:t>إ</w:t>
      </w:r>
      <w:r w:rsidRPr="003517FC">
        <w:rPr>
          <w:rFonts w:ascii="Simplified Arabic" w:eastAsiaTheme="minorHAnsi" w:hAnsi="Simplified Arabic" w:cs="Simplified Arabic"/>
          <w:rtl/>
        </w:rPr>
        <w:t xml:space="preserve">جراء تقييم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ولي في مجلس القسم وفي مجلس الكلية.</w:t>
      </w:r>
    </w:p>
    <w:p w:rsidR="00077681" w:rsidRPr="003517FC" w:rsidRDefault="00077681" w:rsidP="00077681">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ج- يتم عرض التقييم مع </w:t>
      </w:r>
      <w:r w:rsidRPr="003517FC">
        <w:rPr>
          <w:rFonts w:ascii="Simplified Arabic" w:eastAsiaTheme="minorHAnsi" w:hAnsi="Simplified Arabic" w:cs="Simplified Arabic" w:hint="cs"/>
          <w:rtl/>
        </w:rPr>
        <w:t>جميع</w:t>
      </w:r>
      <w:r w:rsidRPr="003517FC">
        <w:rPr>
          <w:rFonts w:ascii="Simplified Arabic" w:eastAsiaTheme="minorHAnsi" w:hAnsi="Simplified Arabic" w:cs="Simplified Arabic"/>
          <w:rtl/>
        </w:rPr>
        <w:t xml:space="preserve">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وراق والتقارير على لجنة مركزية في الجامعة مشكلة لغاية التقييم النهائي</w:t>
      </w:r>
    </w:p>
    <w:p w:rsidR="000A34A6" w:rsidRDefault="00077681" w:rsidP="000F5CB5">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hint="cs"/>
          <w:rtl/>
        </w:rPr>
        <w:t xml:space="preserve">للأداء التدريسي وخدمة المجتمع </w:t>
      </w:r>
      <w:r w:rsidR="000F5CB5">
        <w:rPr>
          <w:rFonts w:ascii="Simplified Arabic" w:eastAsiaTheme="minorHAnsi" w:hAnsi="Simplified Arabic" w:cs="Simplified Arabic"/>
          <w:rtl/>
        </w:rPr>
        <w:t>وتقدير العلامة</w:t>
      </w:r>
      <w:r w:rsidR="000F5CB5">
        <w:rPr>
          <w:rFonts w:ascii="Simplified Arabic" w:eastAsiaTheme="minorHAnsi" w:hAnsi="Simplified Arabic" w:cs="Simplified Arabic" w:hint="cs"/>
          <w:rtl/>
        </w:rPr>
        <w:t>، ويكون قرارها معتمدًا بشكل نهائي.</w:t>
      </w:r>
    </w:p>
    <w:p w:rsidR="00143191" w:rsidRPr="003517FC" w:rsidRDefault="00143191" w:rsidP="000F5CB5">
      <w:pPr>
        <w:spacing w:after="160" w:line="259" w:lineRule="auto"/>
        <w:rPr>
          <w:rFonts w:ascii="Simplified Arabic" w:eastAsiaTheme="minorHAnsi" w:hAnsi="Simplified Arabic" w:cs="Simplified Arabic"/>
          <w:rtl/>
        </w:rPr>
      </w:pPr>
    </w:p>
    <w:p w:rsidR="000A34A6" w:rsidRPr="003517FC" w:rsidRDefault="000A34A6" w:rsidP="008E577C">
      <w:pPr>
        <w:spacing w:after="160" w:line="259" w:lineRule="auto"/>
        <w:rPr>
          <w:rFonts w:ascii="Simplified Arabic" w:eastAsiaTheme="minorHAnsi" w:hAnsi="Simplified Arabic" w:cs="Simplified Arabic"/>
          <w:rtl/>
        </w:rPr>
      </w:pPr>
      <w:r w:rsidRPr="00143191">
        <w:rPr>
          <w:rFonts w:ascii="Simplified Arabic" w:eastAsiaTheme="minorHAnsi" w:hAnsi="Simplified Arabic" w:cs="Simplified Arabic"/>
          <w:b/>
          <w:bCs/>
          <w:rtl/>
        </w:rPr>
        <w:t>المادة (</w:t>
      </w:r>
      <w:r w:rsidR="008E577C" w:rsidRPr="00143191">
        <w:rPr>
          <w:rFonts w:ascii="Simplified Arabic" w:eastAsiaTheme="minorHAnsi" w:hAnsi="Simplified Arabic" w:cs="Simplified Arabic" w:hint="cs"/>
          <w:b/>
          <w:bCs/>
          <w:rtl/>
        </w:rPr>
        <w:t>10)</w:t>
      </w:r>
      <w:r w:rsidR="00143191">
        <w:rPr>
          <w:rFonts w:ascii="Simplified Arabic" w:eastAsiaTheme="minorHAnsi" w:hAnsi="Simplified Arabic" w:cs="Simplified Arabic" w:hint="cs"/>
          <w:b/>
          <w:bCs/>
          <w:rtl/>
        </w:rPr>
        <w:t>:</w:t>
      </w:r>
      <w:r w:rsidRPr="003517FC">
        <w:rPr>
          <w:rFonts w:ascii="Simplified Arabic" w:eastAsiaTheme="minorHAnsi" w:hAnsi="Simplified Arabic" w:cs="Simplified Arabic"/>
          <w:rtl/>
        </w:rPr>
        <w:t xml:space="preserve"> يشترط لترقية عضو الهيئة التدريسية من رتبة أستاذ مساعد إلى رتبه أستاذ مشارك ما </w:t>
      </w:r>
      <w:r w:rsidRPr="003517FC">
        <w:rPr>
          <w:rFonts w:ascii="Simplified Arabic" w:eastAsiaTheme="minorHAnsi" w:hAnsi="Simplified Arabic" w:cs="Simplified Arabic" w:hint="cs"/>
          <w:rtl/>
        </w:rPr>
        <w:t>يأتي</w:t>
      </w:r>
      <w:r w:rsidRPr="003517FC">
        <w:rPr>
          <w:rFonts w:ascii="Simplified Arabic" w:eastAsiaTheme="minorHAnsi" w:hAnsi="Simplified Arabic" w:cs="Simplified Arabic"/>
          <w:rtl/>
        </w:rPr>
        <w:t>:</w:t>
      </w:r>
    </w:p>
    <w:p w:rsidR="000A34A6" w:rsidRPr="003517FC" w:rsidRDefault="000A34A6" w:rsidP="00F96479">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أ. </w:t>
      </w:r>
      <w:r w:rsidR="00F96479">
        <w:rPr>
          <w:rFonts w:ascii="Simplified Arabic" w:eastAsiaTheme="minorHAnsi" w:hAnsi="Simplified Arabic" w:cs="Simplified Arabic" w:hint="cs"/>
          <w:rtl/>
        </w:rPr>
        <w:t>ألّا</w:t>
      </w:r>
      <w:r w:rsidRPr="003517FC">
        <w:rPr>
          <w:rFonts w:ascii="Simplified Arabic" w:eastAsiaTheme="minorHAnsi" w:hAnsi="Simplified Arabic" w:cs="Simplified Arabic"/>
          <w:rtl/>
        </w:rPr>
        <w:t xml:space="preserve"> يقل ما يحصل عليه في تقييم التدريس وخدمة المجتمع عن ٢٠ عشرين علامة من إجمالي النقاط البالغة (40)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ربعين علامة.</w:t>
      </w:r>
    </w:p>
    <w:p w:rsidR="000A34A6" w:rsidRPr="003517FC" w:rsidRDefault="000A34A6" w:rsidP="00F96479">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ب.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ن يقدم طالب الترقية عدد</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ا من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بحاث وال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عمال التي تتوافر فيها الشروط الواردة في </w:t>
      </w:r>
      <w:r w:rsidR="00F96479" w:rsidRPr="00F96479">
        <w:rPr>
          <w:rFonts w:ascii="Simplified Arabic" w:eastAsiaTheme="minorHAnsi" w:hAnsi="Simplified Arabic" w:cs="Simplified Arabic" w:hint="cs"/>
          <w:rtl/>
        </w:rPr>
        <w:t>المادة (8)</w:t>
      </w:r>
      <w:r w:rsidRPr="003517FC">
        <w:rPr>
          <w:rFonts w:ascii="Simplified Arabic" w:eastAsiaTheme="minorHAnsi" w:hAnsi="Simplified Arabic" w:cs="Simplified Arabic"/>
          <w:rtl/>
        </w:rPr>
        <w:t xml:space="preserve"> من هذه</w:t>
      </w:r>
    </w:p>
    <w:p w:rsidR="000A34A6" w:rsidRPr="003517FC" w:rsidRDefault="000A34A6" w:rsidP="000A34A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التعليمات</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 xml:space="preserve"> وتحقق نقاطا لا تقل عن (</w:t>
      </w:r>
      <w:r w:rsidRPr="003517FC">
        <w:rPr>
          <w:rFonts w:ascii="Simplified Arabic" w:eastAsiaTheme="minorHAnsi" w:hAnsi="Simplified Arabic" w:cs="Simplified Arabic"/>
          <w:rtl/>
          <w:lang w:bidi="fa-IR"/>
        </w:rPr>
        <w:t xml:space="preserve">۱۲) </w:t>
      </w:r>
      <w:r w:rsidRPr="003517FC">
        <w:rPr>
          <w:rFonts w:ascii="Simplified Arabic" w:eastAsiaTheme="minorHAnsi" w:hAnsi="Simplified Arabic" w:cs="Simplified Arabic"/>
          <w:rtl/>
        </w:rPr>
        <w:t>اثنتي عشر</w:t>
      </w:r>
      <w:r w:rsidRPr="003517FC">
        <w:rPr>
          <w:rFonts w:ascii="Simplified Arabic" w:eastAsiaTheme="minorHAnsi" w:hAnsi="Simplified Arabic" w:cs="Simplified Arabic" w:hint="cs"/>
          <w:rtl/>
        </w:rPr>
        <w:t>ة</w:t>
      </w:r>
      <w:r w:rsidRPr="003517FC">
        <w:rPr>
          <w:rFonts w:ascii="Simplified Arabic" w:eastAsiaTheme="minorHAnsi" w:hAnsi="Simplified Arabic" w:cs="Simplified Arabic"/>
          <w:rtl/>
        </w:rPr>
        <w:t xml:space="preserve"> نقطة.</w:t>
      </w:r>
    </w:p>
    <w:p w:rsidR="000A34A6" w:rsidRPr="003517FC" w:rsidRDefault="000A34A6" w:rsidP="000A34A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ج. يشترط أن تكون نصف نقاط الحد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دنى المستحقة </w:t>
      </w:r>
      <w:r w:rsidRPr="003517FC">
        <w:rPr>
          <w:rFonts w:ascii="Simplified Arabic" w:eastAsiaTheme="minorHAnsi" w:hAnsi="Simplified Arabic" w:cs="Simplified Arabic" w:hint="cs"/>
          <w:rtl/>
        </w:rPr>
        <w:t>على</w:t>
      </w:r>
      <w:r w:rsidRPr="003517FC">
        <w:rPr>
          <w:rFonts w:ascii="Simplified Arabic" w:eastAsiaTheme="minorHAnsi" w:hAnsi="Simplified Arabic" w:cs="Simplified Arabic"/>
          <w:rtl/>
        </w:rPr>
        <w:t xml:space="preserve">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قل عن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بحاث منشورة.</w:t>
      </w:r>
    </w:p>
    <w:p w:rsidR="000A34A6" w:rsidRPr="003517FC" w:rsidRDefault="000A34A6" w:rsidP="00F96479">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د. يشترط </w:t>
      </w:r>
      <w:r w:rsidR="00F96479">
        <w:rPr>
          <w:rFonts w:ascii="Simplified Arabic" w:eastAsiaTheme="minorHAnsi" w:hAnsi="Simplified Arabic" w:cs="Simplified Arabic" w:hint="cs"/>
          <w:rtl/>
        </w:rPr>
        <w:t>أ</w:t>
      </w:r>
      <w:r w:rsidRPr="003517FC">
        <w:rPr>
          <w:rFonts w:ascii="Simplified Arabic" w:eastAsiaTheme="minorHAnsi" w:hAnsi="Simplified Arabic" w:cs="Simplified Arabic"/>
          <w:rtl/>
        </w:rPr>
        <w:t>ن تكون نصف نقاط الحد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دنى المستحقة </w:t>
      </w:r>
      <w:r w:rsidRPr="003517FC">
        <w:rPr>
          <w:rFonts w:ascii="Simplified Arabic" w:eastAsiaTheme="minorHAnsi" w:hAnsi="Simplified Arabic" w:cs="Simplified Arabic" w:hint="cs"/>
          <w:rtl/>
        </w:rPr>
        <w:t>على</w:t>
      </w:r>
      <w:r w:rsidR="00F96479">
        <w:rPr>
          <w:rFonts w:ascii="Simplified Arabic" w:eastAsiaTheme="minorHAnsi" w:hAnsi="Simplified Arabic" w:cs="Simplified Arabic"/>
          <w:rtl/>
        </w:rPr>
        <w:t xml:space="preserve"> ال</w:t>
      </w:r>
      <w:r w:rsidR="00F96479">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قل عن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بحاث يكون المتقدم فيها باحث</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ا منفرد</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 xml:space="preserve">ا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و رئيس</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ا.</w:t>
      </w:r>
    </w:p>
    <w:p w:rsidR="000A34A6" w:rsidRPr="003517FC" w:rsidRDefault="000A34A6" w:rsidP="000A34A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ه. يحسب لطالب الترقية النقاط المستحقة عن بحث واحد منشور في وقائع مؤتمر علمي.</w:t>
      </w:r>
    </w:p>
    <w:p w:rsidR="000A34A6" w:rsidRPr="003517FC" w:rsidRDefault="000A34A6" w:rsidP="00DD017B">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و. يحسب لطالب الترقيـة </w:t>
      </w:r>
      <w:r w:rsidR="00833ACE" w:rsidRPr="003517FC">
        <w:rPr>
          <w:rFonts w:ascii="Simplified Arabic" w:eastAsiaTheme="minorHAnsi" w:hAnsi="Simplified Arabic" w:cs="Simplified Arabic"/>
          <w:rtl/>
        </w:rPr>
        <w:t>(</w:t>
      </w:r>
      <w:r w:rsidR="00833ACE">
        <w:rPr>
          <w:rFonts w:ascii="Simplified Arabic" w:eastAsiaTheme="minorHAnsi" w:hAnsi="Simplified Arabic" w:cs="Simplified Arabic" w:hint="cs"/>
          <w:rtl/>
        </w:rPr>
        <w:t xml:space="preserve">4) </w:t>
      </w:r>
      <w:r w:rsidR="00DD017B">
        <w:rPr>
          <w:rFonts w:ascii="Simplified Arabic" w:eastAsiaTheme="minorHAnsi" w:hAnsi="Simplified Arabic" w:cs="Simplified Arabic" w:hint="cs"/>
          <w:rtl/>
        </w:rPr>
        <w:t>أربع</w:t>
      </w:r>
      <w:r w:rsidR="00833ACE" w:rsidRPr="003517FC">
        <w:rPr>
          <w:rFonts w:ascii="Simplified Arabic" w:eastAsiaTheme="minorHAnsi" w:hAnsi="Simplified Arabic" w:cs="Simplified Arabic"/>
          <w:rtl/>
        </w:rPr>
        <w:t xml:space="preserve"> نقاط بحد </w:t>
      </w:r>
      <w:r w:rsidR="00833ACE" w:rsidRPr="003517FC">
        <w:rPr>
          <w:rFonts w:ascii="Simplified Arabic" w:eastAsiaTheme="minorHAnsi" w:hAnsi="Simplified Arabic" w:cs="Simplified Arabic" w:hint="cs"/>
          <w:rtl/>
        </w:rPr>
        <w:t>أ</w:t>
      </w:r>
      <w:r w:rsidR="00833ACE" w:rsidRPr="003517FC">
        <w:rPr>
          <w:rFonts w:ascii="Simplified Arabic" w:eastAsiaTheme="minorHAnsi" w:hAnsi="Simplified Arabic" w:cs="Simplified Arabic"/>
          <w:rtl/>
        </w:rPr>
        <w:t xml:space="preserve">على عن </w:t>
      </w:r>
      <w:r w:rsidRPr="003517FC">
        <w:rPr>
          <w:rFonts w:ascii="Simplified Arabic" w:eastAsiaTheme="minorHAnsi" w:hAnsi="Simplified Arabic" w:cs="Simplified Arabic"/>
          <w:rtl/>
        </w:rPr>
        <w:t>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بحاث المستخلصـة مـن رسـائل الماجستير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و الدكتوراه أو مشاريع الطلبة التي أشرف عليها </w:t>
      </w:r>
      <w:r w:rsidRPr="003517FC">
        <w:rPr>
          <w:rFonts w:ascii="Simplified Arabic" w:eastAsiaTheme="minorHAnsi" w:hAnsi="Simplified Arabic" w:cs="Simplified Arabic" w:hint="cs"/>
          <w:rtl/>
        </w:rPr>
        <w:t>إ</w:t>
      </w:r>
      <w:r w:rsidRPr="003517FC">
        <w:rPr>
          <w:rFonts w:ascii="Simplified Arabic" w:eastAsiaTheme="minorHAnsi" w:hAnsi="Simplified Arabic" w:cs="Simplified Arabic"/>
          <w:rtl/>
        </w:rPr>
        <w:t xml:space="preserve">ذا كانت منشورة في مجلات الفئة </w:t>
      </w:r>
      <w:r w:rsidR="00F96479" w:rsidRPr="00F96479">
        <w:rPr>
          <w:rFonts w:ascii="Simplified Arabic" w:eastAsiaTheme="minorHAnsi" w:hAnsi="Simplified Arabic" w:cs="Simplified Arabic"/>
          <w:rtl/>
        </w:rPr>
        <w:t>ال</w:t>
      </w:r>
      <w:r w:rsidR="00F96479" w:rsidRPr="00F96479">
        <w:rPr>
          <w:rFonts w:ascii="Simplified Arabic" w:eastAsiaTheme="minorHAnsi" w:hAnsi="Simplified Arabic" w:cs="Simplified Arabic" w:hint="cs"/>
          <w:rtl/>
        </w:rPr>
        <w:t>أ</w:t>
      </w:r>
      <w:r w:rsidRPr="00F96479">
        <w:rPr>
          <w:rFonts w:ascii="Simplified Arabic" w:eastAsiaTheme="minorHAnsi" w:hAnsi="Simplified Arabic" w:cs="Simplified Arabic"/>
          <w:rtl/>
        </w:rPr>
        <w:t>ولى</w:t>
      </w:r>
      <w:r w:rsidR="00261715">
        <w:rPr>
          <w:rFonts w:ascii="Simplified Arabic" w:eastAsiaTheme="minorHAnsi" w:hAnsi="Simplified Arabic" w:cs="Simplified Arabic" w:hint="cs"/>
          <w:rtl/>
        </w:rPr>
        <w:t xml:space="preserve"> (ويكون الطالب هو الباحث الرئيس)</w:t>
      </w:r>
      <w:r w:rsidRPr="003517FC">
        <w:rPr>
          <w:rFonts w:ascii="Simplified Arabic" w:eastAsiaTheme="minorHAnsi" w:hAnsi="Simplified Arabic" w:cs="Simplified Arabic"/>
          <w:rtl/>
        </w:rPr>
        <w:t>.</w:t>
      </w:r>
    </w:p>
    <w:p w:rsidR="000A34A6" w:rsidRPr="003517FC" w:rsidRDefault="000A34A6" w:rsidP="00F96479">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ح. </w:t>
      </w:r>
      <w:r w:rsidR="00F96479">
        <w:rPr>
          <w:rFonts w:ascii="Simplified Arabic" w:eastAsiaTheme="minorHAnsi" w:hAnsi="Simplified Arabic" w:cs="Simplified Arabic" w:hint="cs"/>
          <w:rtl/>
        </w:rPr>
        <w:t>ألّا يقل</w:t>
      </w:r>
      <w:r w:rsidRPr="003517FC">
        <w:rPr>
          <w:rFonts w:ascii="Simplified Arabic" w:eastAsiaTheme="minorHAnsi" w:hAnsi="Simplified Arabic" w:cs="Simplified Arabic"/>
          <w:rtl/>
        </w:rPr>
        <w:t xml:space="preserve"> ما يحصل عليه في تقييم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عمال والبحوث عن (</w:t>
      </w:r>
      <w:proofErr w:type="gramStart"/>
      <w:r w:rsidRPr="003517FC">
        <w:rPr>
          <w:rFonts w:ascii="Simplified Arabic" w:eastAsiaTheme="minorHAnsi" w:hAnsi="Simplified Arabic" w:cs="Simplified Arabic"/>
          <w:rtl/>
        </w:rPr>
        <w:t>35 )</w:t>
      </w:r>
      <w:proofErr w:type="gramEnd"/>
      <w:r w:rsidRPr="003517FC">
        <w:rPr>
          <w:rFonts w:ascii="Simplified Arabic" w:eastAsiaTheme="minorHAnsi" w:hAnsi="Simplified Arabic" w:cs="Simplified Arabic"/>
          <w:rtl/>
        </w:rPr>
        <w:t xml:space="preserve"> خمس وثلاثين علامة من </w:t>
      </w:r>
      <w:r w:rsidRPr="003517FC">
        <w:rPr>
          <w:rFonts w:ascii="Simplified Arabic" w:eastAsiaTheme="minorHAnsi" w:hAnsi="Simplified Arabic" w:cs="Simplified Arabic" w:hint="cs"/>
          <w:rtl/>
        </w:rPr>
        <w:t>إ</w:t>
      </w:r>
      <w:r w:rsidRPr="003517FC">
        <w:rPr>
          <w:rFonts w:ascii="Simplified Arabic" w:eastAsiaTheme="minorHAnsi" w:hAnsi="Simplified Arabic" w:cs="Simplified Arabic"/>
          <w:rtl/>
        </w:rPr>
        <w:t xml:space="preserve">جمالي النقاط </w:t>
      </w:r>
      <w:r w:rsidRPr="003517FC">
        <w:rPr>
          <w:rFonts w:ascii="Simplified Arabic" w:eastAsiaTheme="minorHAnsi" w:hAnsi="Simplified Arabic" w:cs="Simplified Arabic" w:hint="cs"/>
          <w:rtl/>
        </w:rPr>
        <w:t xml:space="preserve">البالغة </w:t>
      </w:r>
      <w:r w:rsidRPr="003517FC">
        <w:rPr>
          <w:rFonts w:ascii="Simplified Arabic" w:eastAsiaTheme="minorHAnsi" w:hAnsi="Simplified Arabic" w:cs="Simplified Arabic"/>
          <w:rtl/>
        </w:rPr>
        <w:t>(60) ستين علامة.</w:t>
      </w:r>
    </w:p>
    <w:p w:rsidR="000A34A6" w:rsidRPr="003517FC" w:rsidRDefault="000A34A6" w:rsidP="001C5486">
      <w:pPr>
        <w:spacing w:after="160" w:line="259" w:lineRule="auto"/>
        <w:jc w:val="both"/>
        <w:rPr>
          <w:rFonts w:ascii="Simplified Arabic" w:eastAsiaTheme="minorHAnsi" w:hAnsi="Simplified Arabic" w:cs="Simplified Arabic"/>
          <w:rtl/>
        </w:rPr>
      </w:pPr>
      <w:proofErr w:type="gramStart"/>
      <w:r w:rsidRPr="003517FC">
        <w:rPr>
          <w:rFonts w:ascii="Simplified Arabic" w:eastAsiaTheme="minorHAnsi" w:hAnsi="Simplified Arabic" w:cs="Simplified Arabic"/>
          <w:rtl/>
        </w:rPr>
        <w:t>ط .</w:t>
      </w:r>
      <w:proofErr w:type="gramEnd"/>
      <w:r w:rsidRPr="003517FC">
        <w:rPr>
          <w:rFonts w:ascii="Simplified Arabic" w:eastAsiaTheme="minorHAnsi" w:hAnsi="Simplified Arabic" w:cs="Simplified Arabic"/>
          <w:rtl/>
        </w:rPr>
        <w:t xml:space="preserve"> </w:t>
      </w:r>
      <w:r w:rsidR="001C5486">
        <w:rPr>
          <w:rFonts w:ascii="Simplified Arabic" w:eastAsiaTheme="minorHAnsi" w:hAnsi="Simplified Arabic" w:cs="Simplified Arabic" w:hint="cs"/>
          <w:rtl/>
        </w:rPr>
        <w:t>ألّا يقل</w:t>
      </w:r>
      <w:r w:rsidRPr="003517FC">
        <w:rPr>
          <w:rFonts w:ascii="Simplified Arabic" w:eastAsiaTheme="minorHAnsi" w:hAnsi="Simplified Arabic" w:cs="Simplified Arabic"/>
          <w:rtl/>
        </w:rPr>
        <w:t xml:space="preserve"> </w:t>
      </w:r>
      <w:proofErr w:type="spellStart"/>
      <w:r w:rsidRPr="003517FC">
        <w:rPr>
          <w:rFonts w:ascii="Simplified Arabic" w:eastAsiaTheme="minorHAnsi" w:hAnsi="Simplified Arabic" w:cs="Simplified Arabic"/>
          <w:rtl/>
        </w:rPr>
        <w:t>يقل</w:t>
      </w:r>
      <w:proofErr w:type="spellEnd"/>
      <w:r w:rsidRPr="003517FC">
        <w:rPr>
          <w:rFonts w:ascii="Simplified Arabic" w:eastAsiaTheme="minorHAnsi" w:hAnsi="Simplified Arabic" w:cs="Simplified Arabic"/>
          <w:rtl/>
        </w:rPr>
        <w:t xml:space="preserve"> ما يحصل عليه في مجموع تقييم التدريس وخدمة المجتمع وتقييم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عمال والبحوث عن </w:t>
      </w:r>
      <w:r w:rsidRPr="003517FC">
        <w:rPr>
          <w:rFonts w:ascii="Simplified Arabic" w:eastAsiaTheme="minorHAnsi" w:hAnsi="Simplified Arabic" w:cs="Simplified Arabic" w:hint="cs"/>
          <w:rtl/>
        </w:rPr>
        <w:t>(</w:t>
      </w:r>
      <w:r w:rsidR="001C5486">
        <w:rPr>
          <w:rFonts w:ascii="Simplified Arabic" w:eastAsiaTheme="minorHAnsi" w:hAnsi="Simplified Arabic" w:cs="Simplified Arabic" w:hint="cs"/>
          <w:rtl/>
        </w:rPr>
        <w:t>65</w:t>
      </w:r>
      <w:r w:rsidRPr="003517FC">
        <w:rPr>
          <w:rFonts w:ascii="Simplified Arabic" w:eastAsiaTheme="minorHAnsi" w:hAnsi="Simplified Arabic" w:cs="Simplified Arabic" w:hint="cs"/>
          <w:rtl/>
        </w:rPr>
        <w:t xml:space="preserve">) </w:t>
      </w:r>
      <w:r w:rsidR="001C5486">
        <w:rPr>
          <w:rFonts w:ascii="Simplified Arabic" w:eastAsiaTheme="minorHAnsi" w:hAnsi="Simplified Arabic" w:cs="Simplified Arabic" w:hint="cs"/>
          <w:rtl/>
        </w:rPr>
        <w:t>خمس و</w:t>
      </w:r>
      <w:r w:rsidR="001C5486">
        <w:rPr>
          <w:rFonts w:ascii="Simplified Arabic" w:eastAsiaTheme="minorHAnsi" w:hAnsi="Simplified Arabic" w:cs="Simplified Arabic"/>
          <w:rtl/>
        </w:rPr>
        <w:t xml:space="preserve">ستين علامة </w:t>
      </w:r>
    </w:p>
    <w:p w:rsidR="000A34A6" w:rsidRDefault="000A34A6" w:rsidP="001C5486">
      <w:pPr>
        <w:spacing w:after="160" w:line="259" w:lineRule="auto"/>
        <w:jc w:val="both"/>
        <w:rPr>
          <w:rFonts w:ascii="Simplified Arabic" w:eastAsiaTheme="minorHAnsi" w:hAnsi="Simplified Arabic" w:cs="Simplified Arabic"/>
          <w:sz w:val="26"/>
          <w:szCs w:val="26"/>
          <w:rtl/>
        </w:rPr>
      </w:pPr>
      <w:r w:rsidRPr="001C5486">
        <w:rPr>
          <w:rFonts w:ascii="Simplified Arabic" w:eastAsiaTheme="minorHAnsi" w:hAnsi="Simplified Arabic" w:cs="Simplified Arabic" w:hint="cs"/>
          <w:rtl/>
        </w:rPr>
        <w:t>ي</w:t>
      </w:r>
      <w:r w:rsidRPr="000A34A6">
        <w:rPr>
          <w:rFonts w:ascii="Simplified Arabic" w:eastAsiaTheme="minorHAnsi" w:hAnsi="Simplified Arabic" w:cs="Simplified Arabic" w:hint="cs"/>
          <w:b/>
          <w:bCs/>
          <w:rtl/>
        </w:rPr>
        <w:t xml:space="preserve">. </w:t>
      </w:r>
      <w:r w:rsidRPr="000A34A6">
        <w:rPr>
          <w:rFonts w:ascii="Simplified Arabic" w:eastAsiaTheme="minorHAnsi" w:hAnsi="Simplified Arabic" w:cs="Simplified Arabic"/>
          <w:sz w:val="26"/>
          <w:szCs w:val="26"/>
          <w:rtl/>
        </w:rPr>
        <w:t>أل</w:t>
      </w:r>
      <w:r w:rsidR="001C5486">
        <w:rPr>
          <w:rFonts w:ascii="Simplified Arabic" w:eastAsiaTheme="minorHAnsi" w:hAnsi="Simplified Arabic" w:cs="Simplified Arabic" w:hint="cs"/>
          <w:sz w:val="26"/>
          <w:szCs w:val="26"/>
          <w:rtl/>
        </w:rPr>
        <w:t>ّ</w:t>
      </w:r>
      <w:r w:rsidRPr="000A34A6">
        <w:rPr>
          <w:rFonts w:ascii="Simplified Arabic" w:eastAsiaTheme="minorHAnsi" w:hAnsi="Simplified Arabic" w:cs="Simplified Arabic"/>
          <w:sz w:val="26"/>
          <w:szCs w:val="26"/>
          <w:rtl/>
        </w:rPr>
        <w:t>ا يكون قد صدر بحقه عقوبة تأديبية عدا التنبيه خلال آخر سنتين من تاريخ طلب الترقية.</w:t>
      </w:r>
    </w:p>
    <w:p w:rsidR="00143191" w:rsidRPr="001C5486" w:rsidRDefault="00143191" w:rsidP="001C5486">
      <w:pPr>
        <w:spacing w:after="160" w:line="259" w:lineRule="auto"/>
        <w:jc w:val="both"/>
        <w:rPr>
          <w:rFonts w:ascii="Simplified Arabic" w:eastAsiaTheme="minorHAnsi" w:hAnsi="Simplified Arabic" w:cs="Simplified Arabic"/>
          <w:b/>
          <w:bCs/>
          <w:rtl/>
        </w:rPr>
      </w:pPr>
    </w:p>
    <w:p w:rsidR="000A34A6" w:rsidRPr="003517FC" w:rsidRDefault="000A34A6" w:rsidP="008E577C">
      <w:pPr>
        <w:spacing w:after="160" w:line="259" w:lineRule="auto"/>
        <w:rPr>
          <w:rFonts w:ascii="Simplified Arabic" w:eastAsiaTheme="minorHAnsi" w:hAnsi="Simplified Arabic" w:cs="Simplified Arabic"/>
          <w:rtl/>
        </w:rPr>
      </w:pPr>
      <w:r w:rsidRPr="00143191">
        <w:rPr>
          <w:rFonts w:ascii="Simplified Arabic" w:eastAsiaTheme="minorHAnsi" w:hAnsi="Simplified Arabic" w:cs="Simplified Arabic"/>
          <w:b/>
          <w:bCs/>
          <w:rtl/>
        </w:rPr>
        <w:t>المادة (</w:t>
      </w:r>
      <w:r w:rsidR="008E577C" w:rsidRPr="00143191">
        <w:rPr>
          <w:rFonts w:ascii="Simplified Arabic" w:eastAsiaTheme="minorHAnsi" w:hAnsi="Simplified Arabic" w:cs="Simplified Arabic" w:hint="cs"/>
          <w:b/>
          <w:bCs/>
          <w:rtl/>
        </w:rPr>
        <w:t>11</w:t>
      </w:r>
      <w:proofErr w:type="gramStart"/>
      <w:r w:rsidRPr="00143191">
        <w:rPr>
          <w:rFonts w:ascii="Simplified Arabic" w:eastAsiaTheme="minorHAnsi" w:hAnsi="Simplified Arabic" w:cs="Simplified Arabic"/>
          <w:b/>
          <w:bCs/>
          <w:rtl/>
        </w:rPr>
        <w:t>)</w:t>
      </w:r>
      <w:r w:rsidR="00143191">
        <w:rPr>
          <w:rFonts w:ascii="Simplified Arabic" w:eastAsiaTheme="minorHAnsi" w:hAnsi="Simplified Arabic" w:cs="Simplified Arabic" w:hint="cs"/>
          <w:b/>
          <w:bCs/>
          <w:rtl/>
        </w:rPr>
        <w:t>:</w:t>
      </w:r>
      <w:r w:rsidR="00143191">
        <w:rPr>
          <w:rFonts w:ascii="Simplified Arabic" w:eastAsiaTheme="minorHAnsi" w:hAnsi="Simplified Arabic" w:cs="Simplified Arabic"/>
          <w:rtl/>
        </w:rPr>
        <w:t xml:space="preserve"> </w:t>
      </w:r>
      <w:r w:rsidRPr="003517FC">
        <w:rPr>
          <w:rFonts w:ascii="Simplified Arabic" w:eastAsiaTheme="minorHAnsi" w:hAnsi="Simplified Arabic" w:cs="Simplified Arabic"/>
          <w:rtl/>
        </w:rPr>
        <w:t xml:space="preserve"> يشترط</w:t>
      </w:r>
      <w:proofErr w:type="gramEnd"/>
      <w:r w:rsidRPr="003517FC">
        <w:rPr>
          <w:rFonts w:ascii="Simplified Arabic" w:eastAsiaTheme="minorHAnsi" w:hAnsi="Simplified Arabic" w:cs="Simplified Arabic"/>
          <w:rtl/>
        </w:rPr>
        <w:t xml:space="preserve"> لترقية عضو الهيئة التدريسية من رتبة أستاذ </w:t>
      </w:r>
      <w:r w:rsidRPr="003517FC">
        <w:rPr>
          <w:rFonts w:ascii="Simplified Arabic" w:eastAsiaTheme="minorHAnsi" w:hAnsi="Simplified Arabic" w:cs="Simplified Arabic" w:hint="cs"/>
          <w:rtl/>
        </w:rPr>
        <w:t>مشارك</w:t>
      </w:r>
      <w:r w:rsidRPr="003517FC">
        <w:rPr>
          <w:rFonts w:ascii="Simplified Arabic" w:eastAsiaTheme="minorHAnsi" w:hAnsi="Simplified Arabic" w:cs="Simplified Arabic"/>
          <w:rtl/>
        </w:rPr>
        <w:t xml:space="preserve"> إلى رتبه أستاذ ما </w:t>
      </w:r>
      <w:r w:rsidRPr="003517FC">
        <w:rPr>
          <w:rFonts w:ascii="Simplified Arabic" w:eastAsiaTheme="minorHAnsi" w:hAnsi="Simplified Arabic" w:cs="Simplified Arabic" w:hint="cs"/>
          <w:rtl/>
        </w:rPr>
        <w:t>يأتي</w:t>
      </w:r>
      <w:r w:rsidRPr="003517FC">
        <w:rPr>
          <w:rFonts w:ascii="Simplified Arabic" w:eastAsiaTheme="minorHAnsi" w:hAnsi="Simplified Arabic" w:cs="Simplified Arabic"/>
          <w:rtl/>
        </w:rPr>
        <w:t>:</w:t>
      </w:r>
    </w:p>
    <w:p w:rsidR="000A34A6" w:rsidRPr="003517FC" w:rsidRDefault="000A34A6" w:rsidP="001C5486">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أ. </w:t>
      </w:r>
      <w:r w:rsidR="001C5486">
        <w:rPr>
          <w:rFonts w:ascii="Simplified Arabic" w:eastAsiaTheme="minorHAnsi" w:hAnsi="Simplified Arabic" w:cs="Simplified Arabic" w:hint="cs"/>
          <w:rtl/>
        </w:rPr>
        <w:t>ألّا يقل</w:t>
      </w:r>
      <w:r w:rsidRPr="003517FC">
        <w:rPr>
          <w:rFonts w:ascii="Simplified Arabic" w:eastAsiaTheme="minorHAnsi" w:hAnsi="Simplified Arabic" w:cs="Simplified Arabic"/>
          <w:rtl/>
        </w:rPr>
        <w:t xml:space="preserve"> ما يحصل عليه في تقييم التدريس وخدمة المجتمع عن </w:t>
      </w:r>
      <w:r w:rsidRPr="003517FC">
        <w:rPr>
          <w:rFonts w:ascii="Simplified Arabic" w:eastAsiaTheme="minorHAnsi" w:hAnsi="Simplified Arabic" w:cs="Simplified Arabic" w:hint="cs"/>
          <w:rtl/>
        </w:rPr>
        <w:t>(25)</w:t>
      </w:r>
      <w:r w:rsidRPr="003517FC">
        <w:rPr>
          <w:rFonts w:ascii="Simplified Arabic" w:eastAsiaTheme="minorHAnsi" w:hAnsi="Simplified Arabic" w:cs="Simplified Arabic"/>
          <w:rtl/>
        </w:rPr>
        <w:t xml:space="preserve"> </w:t>
      </w:r>
      <w:r w:rsidRPr="003517FC">
        <w:rPr>
          <w:rFonts w:ascii="Simplified Arabic" w:eastAsiaTheme="minorHAnsi" w:hAnsi="Simplified Arabic" w:cs="Simplified Arabic" w:hint="cs"/>
          <w:rtl/>
        </w:rPr>
        <w:t>خمس و</w:t>
      </w:r>
      <w:r w:rsidRPr="003517FC">
        <w:rPr>
          <w:rFonts w:ascii="Simplified Arabic" w:eastAsiaTheme="minorHAnsi" w:hAnsi="Simplified Arabic" w:cs="Simplified Arabic"/>
          <w:rtl/>
        </w:rPr>
        <w:t xml:space="preserve">عشرين علامة من إجمالي النقاط البالغة (40)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ربعين علامة.</w:t>
      </w:r>
    </w:p>
    <w:p w:rsidR="000A34A6" w:rsidRPr="003517FC" w:rsidRDefault="000A34A6" w:rsidP="001C548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ب.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ن يقدم طالب الترقية عدد</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ا من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بحاث وال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عمال التي تتوافر فيها الشروط الواردة في </w:t>
      </w:r>
      <w:r w:rsidR="001C5486" w:rsidRPr="001C5486">
        <w:rPr>
          <w:rFonts w:ascii="Simplified Arabic" w:eastAsiaTheme="minorHAnsi" w:hAnsi="Simplified Arabic" w:cs="Simplified Arabic" w:hint="cs"/>
          <w:rtl/>
        </w:rPr>
        <w:t>المادة (8)</w:t>
      </w:r>
      <w:r w:rsidRPr="001C5486">
        <w:rPr>
          <w:rFonts w:ascii="Simplified Arabic" w:eastAsiaTheme="minorHAnsi" w:hAnsi="Simplified Arabic" w:cs="Simplified Arabic"/>
          <w:rtl/>
        </w:rPr>
        <w:t xml:space="preserve"> </w:t>
      </w:r>
      <w:r w:rsidRPr="003517FC">
        <w:rPr>
          <w:rFonts w:ascii="Simplified Arabic" w:eastAsiaTheme="minorHAnsi" w:hAnsi="Simplified Arabic" w:cs="Simplified Arabic"/>
          <w:rtl/>
        </w:rPr>
        <w:t>من هذه</w:t>
      </w:r>
    </w:p>
    <w:p w:rsidR="000A34A6" w:rsidRPr="003517FC" w:rsidRDefault="000A34A6" w:rsidP="00261715">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التعليمات</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 xml:space="preserve"> وتحقق نقاطا لا تقل عن (</w:t>
      </w:r>
      <w:r w:rsidRPr="003517FC">
        <w:rPr>
          <w:rFonts w:ascii="Simplified Arabic" w:eastAsiaTheme="minorHAnsi" w:hAnsi="Simplified Arabic" w:cs="Simplified Arabic" w:hint="cs"/>
          <w:rtl/>
          <w:lang w:bidi="fa-IR"/>
        </w:rPr>
        <w:t>16</w:t>
      </w:r>
      <w:r w:rsidRPr="003517FC">
        <w:rPr>
          <w:rFonts w:ascii="Simplified Arabic" w:eastAsiaTheme="minorHAnsi" w:hAnsi="Simplified Arabic" w:cs="Simplified Arabic"/>
          <w:rtl/>
          <w:lang w:bidi="fa-IR"/>
        </w:rPr>
        <w:t xml:space="preserve">) </w:t>
      </w:r>
      <w:r w:rsidRPr="003517FC">
        <w:rPr>
          <w:rFonts w:ascii="Simplified Arabic" w:eastAsiaTheme="minorHAnsi" w:hAnsi="Simplified Arabic" w:cs="Simplified Arabic" w:hint="cs"/>
          <w:rtl/>
        </w:rPr>
        <w:t>ست</w:t>
      </w:r>
      <w:r w:rsidRPr="003517FC">
        <w:rPr>
          <w:rFonts w:ascii="Simplified Arabic" w:eastAsiaTheme="minorHAnsi" w:hAnsi="Simplified Arabic" w:cs="Simplified Arabic"/>
          <w:rtl/>
        </w:rPr>
        <w:t xml:space="preserve"> عشر</w:t>
      </w:r>
      <w:r w:rsidRPr="003517FC">
        <w:rPr>
          <w:rFonts w:ascii="Simplified Arabic" w:eastAsiaTheme="minorHAnsi" w:hAnsi="Simplified Arabic" w:cs="Simplified Arabic" w:hint="cs"/>
          <w:rtl/>
        </w:rPr>
        <w:t>ة</w:t>
      </w:r>
      <w:r w:rsidRPr="003517FC">
        <w:rPr>
          <w:rFonts w:ascii="Simplified Arabic" w:eastAsiaTheme="minorHAnsi" w:hAnsi="Simplified Arabic" w:cs="Simplified Arabic"/>
          <w:rtl/>
        </w:rPr>
        <w:t xml:space="preserve"> نقطة.</w:t>
      </w:r>
    </w:p>
    <w:p w:rsidR="000A34A6" w:rsidRPr="003517FC" w:rsidRDefault="000A34A6" w:rsidP="000A34A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ج. يشترط أن تكون نصف نقاط الحد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دنى المستحقة </w:t>
      </w:r>
      <w:r w:rsidRPr="003517FC">
        <w:rPr>
          <w:rFonts w:ascii="Simplified Arabic" w:eastAsiaTheme="minorHAnsi" w:hAnsi="Simplified Arabic" w:cs="Simplified Arabic" w:hint="cs"/>
          <w:rtl/>
        </w:rPr>
        <w:t>على</w:t>
      </w:r>
      <w:r w:rsidRPr="003517FC">
        <w:rPr>
          <w:rFonts w:ascii="Simplified Arabic" w:eastAsiaTheme="minorHAnsi" w:hAnsi="Simplified Arabic" w:cs="Simplified Arabic"/>
          <w:rtl/>
        </w:rPr>
        <w:t xml:space="preserve">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قل عن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بحاث منشورة.</w:t>
      </w:r>
    </w:p>
    <w:p w:rsidR="000A34A6" w:rsidRPr="003517FC" w:rsidRDefault="000A34A6" w:rsidP="0081622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lastRenderedPageBreak/>
        <w:t xml:space="preserve">د. يشترط </w:t>
      </w:r>
      <w:r w:rsidR="00816226"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ن تكون نصف نقاط الحد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دنى المستحقة </w:t>
      </w:r>
      <w:r w:rsidRPr="003517FC">
        <w:rPr>
          <w:rFonts w:ascii="Simplified Arabic" w:eastAsiaTheme="minorHAnsi" w:hAnsi="Simplified Arabic" w:cs="Simplified Arabic" w:hint="cs"/>
          <w:rtl/>
        </w:rPr>
        <w:t>على</w:t>
      </w:r>
      <w:r w:rsidRPr="003517FC">
        <w:rPr>
          <w:rFonts w:ascii="Simplified Arabic" w:eastAsiaTheme="minorHAnsi" w:hAnsi="Simplified Arabic" w:cs="Simplified Arabic"/>
          <w:rtl/>
        </w:rPr>
        <w:t xml:space="preserve"> ال</w:t>
      </w:r>
      <w:r w:rsidR="00816226"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قل عن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بحاث يكون المتقدم فيها باحث</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ا منفرد</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 xml:space="preserve">ا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و رئيس</w:t>
      </w:r>
      <w:r w:rsidRPr="003517FC">
        <w:rPr>
          <w:rFonts w:ascii="Simplified Arabic" w:eastAsiaTheme="minorHAnsi" w:hAnsi="Simplified Arabic" w:cs="Simplified Arabic" w:hint="cs"/>
          <w:rtl/>
        </w:rPr>
        <w:t>ً</w:t>
      </w:r>
      <w:r w:rsidRPr="003517FC">
        <w:rPr>
          <w:rFonts w:ascii="Simplified Arabic" w:eastAsiaTheme="minorHAnsi" w:hAnsi="Simplified Arabic" w:cs="Simplified Arabic"/>
          <w:rtl/>
        </w:rPr>
        <w:t>ا.</w:t>
      </w:r>
    </w:p>
    <w:p w:rsidR="000A34A6" w:rsidRPr="003517FC" w:rsidRDefault="000A34A6" w:rsidP="000A34A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ه. يحسب لطالب الترقية النقاط المستحقة عن بحث واحد منشور في وقائع مؤتمر علمي.</w:t>
      </w:r>
    </w:p>
    <w:p w:rsidR="000A34A6" w:rsidRPr="003517FC" w:rsidRDefault="000A34A6" w:rsidP="00833ACE">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و. يحسب لطالب الترقيـة </w:t>
      </w:r>
      <w:r w:rsidR="00833ACE" w:rsidRPr="003517FC">
        <w:rPr>
          <w:rFonts w:ascii="Simplified Arabic" w:eastAsiaTheme="minorHAnsi" w:hAnsi="Simplified Arabic" w:cs="Simplified Arabic"/>
          <w:rtl/>
        </w:rPr>
        <w:t>(</w:t>
      </w:r>
      <w:r w:rsidR="00833ACE">
        <w:rPr>
          <w:rFonts w:ascii="Simplified Arabic" w:eastAsiaTheme="minorHAnsi" w:hAnsi="Simplified Arabic" w:cs="Simplified Arabic" w:hint="cs"/>
          <w:rtl/>
        </w:rPr>
        <w:t xml:space="preserve">6) </w:t>
      </w:r>
      <w:r w:rsidR="00833ACE" w:rsidRPr="003517FC">
        <w:rPr>
          <w:rFonts w:ascii="Simplified Arabic" w:eastAsiaTheme="minorHAnsi" w:hAnsi="Simplified Arabic" w:cs="Simplified Arabic"/>
          <w:rtl/>
        </w:rPr>
        <w:t xml:space="preserve">ست نقاط بحد </w:t>
      </w:r>
      <w:r w:rsidR="00833ACE" w:rsidRPr="003517FC">
        <w:rPr>
          <w:rFonts w:ascii="Simplified Arabic" w:eastAsiaTheme="minorHAnsi" w:hAnsi="Simplified Arabic" w:cs="Simplified Arabic" w:hint="cs"/>
          <w:rtl/>
        </w:rPr>
        <w:t>أ</w:t>
      </w:r>
      <w:r w:rsidR="00833ACE" w:rsidRPr="003517FC">
        <w:rPr>
          <w:rFonts w:ascii="Simplified Arabic" w:eastAsiaTheme="minorHAnsi" w:hAnsi="Simplified Arabic" w:cs="Simplified Arabic"/>
          <w:rtl/>
        </w:rPr>
        <w:t xml:space="preserve">على </w:t>
      </w:r>
      <w:r w:rsidRPr="003517FC">
        <w:rPr>
          <w:rFonts w:ascii="Simplified Arabic" w:eastAsiaTheme="minorHAnsi" w:hAnsi="Simplified Arabic" w:cs="Simplified Arabic"/>
          <w:rtl/>
        </w:rPr>
        <w:t>عن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بحاث المستخلصـة مـن رسـائل الماجستير </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و الدكتوراه أو مشاريع الطلبة التي أشرف عليها </w:t>
      </w:r>
      <w:r w:rsidRPr="003517FC">
        <w:rPr>
          <w:rFonts w:ascii="Simplified Arabic" w:eastAsiaTheme="minorHAnsi" w:hAnsi="Simplified Arabic" w:cs="Simplified Arabic" w:hint="cs"/>
          <w:rtl/>
        </w:rPr>
        <w:t>إ</w:t>
      </w:r>
      <w:r w:rsidRPr="003517FC">
        <w:rPr>
          <w:rFonts w:ascii="Simplified Arabic" w:eastAsiaTheme="minorHAnsi" w:hAnsi="Simplified Arabic" w:cs="Simplified Arabic"/>
          <w:rtl/>
        </w:rPr>
        <w:t xml:space="preserve">ذا كانت منشورة في مجلات الفئة </w:t>
      </w:r>
      <w:r w:rsidRPr="001C5486">
        <w:rPr>
          <w:rFonts w:ascii="Simplified Arabic" w:eastAsiaTheme="minorHAnsi" w:hAnsi="Simplified Arabic" w:cs="Simplified Arabic"/>
          <w:rtl/>
        </w:rPr>
        <w:t>ال</w:t>
      </w:r>
      <w:r w:rsidR="00816226" w:rsidRPr="001C5486">
        <w:rPr>
          <w:rFonts w:ascii="Simplified Arabic" w:eastAsiaTheme="minorHAnsi" w:hAnsi="Simplified Arabic" w:cs="Simplified Arabic" w:hint="cs"/>
          <w:rtl/>
        </w:rPr>
        <w:t>أ</w:t>
      </w:r>
      <w:r w:rsidRPr="001C5486">
        <w:rPr>
          <w:rFonts w:ascii="Simplified Arabic" w:eastAsiaTheme="minorHAnsi" w:hAnsi="Simplified Arabic" w:cs="Simplified Arabic"/>
          <w:rtl/>
        </w:rPr>
        <w:t>ولى</w:t>
      </w:r>
      <w:r w:rsidR="00261715">
        <w:rPr>
          <w:rFonts w:ascii="Simplified Arabic" w:eastAsiaTheme="minorHAnsi" w:hAnsi="Simplified Arabic" w:cs="Simplified Arabic" w:hint="cs"/>
          <w:rtl/>
        </w:rPr>
        <w:t xml:space="preserve"> (ويكون الطالب هو الباحث الرئيس)</w:t>
      </w:r>
      <w:r w:rsidRPr="003517FC">
        <w:rPr>
          <w:rFonts w:ascii="Simplified Arabic" w:eastAsiaTheme="minorHAnsi" w:hAnsi="Simplified Arabic" w:cs="Simplified Arabic"/>
          <w:rtl/>
        </w:rPr>
        <w:t>.</w:t>
      </w:r>
    </w:p>
    <w:p w:rsidR="000A34A6" w:rsidRPr="003517FC" w:rsidRDefault="000A34A6" w:rsidP="000A34A6">
      <w:pPr>
        <w:spacing w:after="160" w:line="259" w:lineRule="auto"/>
        <w:jc w:val="both"/>
        <w:rPr>
          <w:rFonts w:ascii="Simplified Arabic" w:eastAsiaTheme="minorHAnsi" w:hAnsi="Simplified Arabic" w:cs="Simplified Arabic"/>
          <w:rtl/>
        </w:rPr>
      </w:pPr>
      <w:r w:rsidRPr="003517FC">
        <w:rPr>
          <w:rFonts w:ascii="Simplified Arabic" w:eastAsiaTheme="minorHAnsi" w:hAnsi="Simplified Arabic" w:cs="Simplified Arabic"/>
          <w:rtl/>
        </w:rPr>
        <w:t xml:space="preserve">ح. </w:t>
      </w:r>
      <w:r w:rsidRPr="003517FC">
        <w:rPr>
          <w:rFonts w:ascii="Simplified Arabic" w:eastAsiaTheme="minorHAnsi" w:hAnsi="Simplified Arabic" w:cs="Simplified Arabic" w:hint="cs"/>
          <w:rtl/>
        </w:rPr>
        <w:t>أل</w:t>
      </w:r>
      <w:r w:rsidR="001C5486">
        <w:rPr>
          <w:rFonts w:ascii="Simplified Arabic" w:eastAsiaTheme="minorHAnsi" w:hAnsi="Simplified Arabic" w:cs="Simplified Arabic" w:hint="cs"/>
          <w:rtl/>
        </w:rPr>
        <w:t>ّ</w:t>
      </w:r>
      <w:r w:rsidRPr="003517FC">
        <w:rPr>
          <w:rFonts w:ascii="Simplified Arabic" w:eastAsiaTheme="minorHAnsi" w:hAnsi="Simplified Arabic" w:cs="Simplified Arabic" w:hint="cs"/>
          <w:rtl/>
        </w:rPr>
        <w:t>ا</w:t>
      </w:r>
      <w:r w:rsidRPr="003517FC">
        <w:rPr>
          <w:rFonts w:ascii="Simplified Arabic" w:eastAsiaTheme="minorHAnsi" w:hAnsi="Simplified Arabic" w:cs="Simplified Arabic"/>
          <w:rtl/>
        </w:rPr>
        <w:t xml:space="preserve"> يقل ما يحصل عليه في تقييم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عمال والبحوث عن (</w:t>
      </w:r>
      <w:r w:rsidRPr="003517FC">
        <w:rPr>
          <w:rFonts w:ascii="Simplified Arabic" w:eastAsiaTheme="minorHAnsi" w:hAnsi="Simplified Arabic" w:cs="Simplified Arabic" w:hint="cs"/>
          <w:rtl/>
        </w:rPr>
        <w:t>40</w:t>
      </w:r>
      <w:r w:rsidRPr="003517FC">
        <w:rPr>
          <w:rFonts w:ascii="Simplified Arabic" w:eastAsiaTheme="minorHAnsi" w:hAnsi="Simplified Arabic" w:cs="Simplified Arabic"/>
          <w:rtl/>
        </w:rPr>
        <w:t xml:space="preserve">) </w:t>
      </w:r>
      <w:r w:rsidRPr="003517FC">
        <w:rPr>
          <w:rFonts w:ascii="Simplified Arabic" w:eastAsiaTheme="minorHAnsi" w:hAnsi="Simplified Arabic" w:cs="Simplified Arabic" w:hint="cs"/>
          <w:rtl/>
        </w:rPr>
        <w:t>أربعين</w:t>
      </w:r>
      <w:r w:rsidRPr="003517FC">
        <w:rPr>
          <w:rFonts w:ascii="Simplified Arabic" w:eastAsiaTheme="minorHAnsi" w:hAnsi="Simplified Arabic" w:cs="Simplified Arabic"/>
          <w:rtl/>
        </w:rPr>
        <w:t xml:space="preserve"> علامة من </w:t>
      </w:r>
      <w:r w:rsidRPr="003517FC">
        <w:rPr>
          <w:rFonts w:ascii="Simplified Arabic" w:eastAsiaTheme="minorHAnsi" w:hAnsi="Simplified Arabic" w:cs="Simplified Arabic" w:hint="cs"/>
          <w:rtl/>
        </w:rPr>
        <w:t>إ</w:t>
      </w:r>
      <w:r w:rsidRPr="003517FC">
        <w:rPr>
          <w:rFonts w:ascii="Simplified Arabic" w:eastAsiaTheme="minorHAnsi" w:hAnsi="Simplified Arabic" w:cs="Simplified Arabic"/>
          <w:rtl/>
        </w:rPr>
        <w:t xml:space="preserve">جمالي النقاط </w:t>
      </w:r>
      <w:r w:rsidRPr="003517FC">
        <w:rPr>
          <w:rFonts w:ascii="Simplified Arabic" w:eastAsiaTheme="minorHAnsi" w:hAnsi="Simplified Arabic" w:cs="Simplified Arabic" w:hint="cs"/>
          <w:rtl/>
        </w:rPr>
        <w:t xml:space="preserve">البالغة </w:t>
      </w:r>
      <w:r w:rsidRPr="003517FC">
        <w:rPr>
          <w:rFonts w:ascii="Simplified Arabic" w:eastAsiaTheme="minorHAnsi" w:hAnsi="Simplified Arabic" w:cs="Simplified Arabic"/>
          <w:rtl/>
        </w:rPr>
        <w:t>(60) ستين علامة.</w:t>
      </w:r>
    </w:p>
    <w:p w:rsidR="000A34A6" w:rsidRPr="003517FC" w:rsidRDefault="000A34A6" w:rsidP="001C5486">
      <w:pPr>
        <w:spacing w:after="160" w:line="259" w:lineRule="auto"/>
        <w:jc w:val="both"/>
        <w:rPr>
          <w:rFonts w:ascii="Simplified Arabic" w:eastAsiaTheme="minorHAnsi" w:hAnsi="Simplified Arabic" w:cs="Simplified Arabic"/>
          <w:rtl/>
        </w:rPr>
      </w:pPr>
      <w:proofErr w:type="gramStart"/>
      <w:r w:rsidRPr="003517FC">
        <w:rPr>
          <w:rFonts w:ascii="Simplified Arabic" w:eastAsiaTheme="minorHAnsi" w:hAnsi="Simplified Arabic" w:cs="Simplified Arabic"/>
          <w:rtl/>
        </w:rPr>
        <w:t>ط .</w:t>
      </w:r>
      <w:proofErr w:type="gramEnd"/>
      <w:r w:rsidRPr="003517FC">
        <w:rPr>
          <w:rFonts w:ascii="Simplified Arabic" w:eastAsiaTheme="minorHAnsi" w:hAnsi="Simplified Arabic" w:cs="Simplified Arabic" w:hint="cs"/>
          <w:rtl/>
        </w:rPr>
        <w:t xml:space="preserve"> أل</w:t>
      </w:r>
      <w:r w:rsidR="001C5486">
        <w:rPr>
          <w:rFonts w:ascii="Simplified Arabic" w:eastAsiaTheme="minorHAnsi" w:hAnsi="Simplified Arabic" w:cs="Simplified Arabic" w:hint="cs"/>
          <w:rtl/>
        </w:rPr>
        <w:t>ّ</w:t>
      </w:r>
      <w:r w:rsidRPr="003517FC">
        <w:rPr>
          <w:rFonts w:ascii="Simplified Arabic" w:eastAsiaTheme="minorHAnsi" w:hAnsi="Simplified Arabic" w:cs="Simplified Arabic" w:hint="cs"/>
          <w:rtl/>
        </w:rPr>
        <w:t>ا</w:t>
      </w:r>
      <w:r w:rsidRPr="003517FC">
        <w:rPr>
          <w:rFonts w:ascii="Simplified Arabic" w:eastAsiaTheme="minorHAnsi" w:hAnsi="Simplified Arabic" w:cs="Simplified Arabic"/>
          <w:rtl/>
        </w:rPr>
        <w:t xml:space="preserve"> يقل ما يحصل عليه في مجموع تقييم التدريس وخدمة المجتمع وتقييم ال</w:t>
      </w:r>
      <w:r w:rsidRPr="003517FC">
        <w:rPr>
          <w:rFonts w:ascii="Simplified Arabic" w:eastAsiaTheme="minorHAnsi" w:hAnsi="Simplified Arabic" w:cs="Simplified Arabic" w:hint="cs"/>
          <w:rtl/>
        </w:rPr>
        <w:t>أ</w:t>
      </w:r>
      <w:r w:rsidRPr="003517FC">
        <w:rPr>
          <w:rFonts w:ascii="Simplified Arabic" w:eastAsiaTheme="minorHAnsi" w:hAnsi="Simplified Arabic" w:cs="Simplified Arabic"/>
          <w:rtl/>
        </w:rPr>
        <w:t xml:space="preserve">عمال والبحوث عن </w:t>
      </w:r>
      <w:r w:rsidRPr="003517FC">
        <w:rPr>
          <w:rFonts w:ascii="Simplified Arabic" w:eastAsiaTheme="minorHAnsi" w:hAnsi="Simplified Arabic" w:cs="Simplified Arabic" w:hint="cs"/>
          <w:rtl/>
        </w:rPr>
        <w:t>(</w:t>
      </w:r>
      <w:r w:rsidR="001C5486">
        <w:rPr>
          <w:rFonts w:ascii="Simplified Arabic" w:eastAsiaTheme="minorHAnsi" w:hAnsi="Simplified Arabic" w:cs="Simplified Arabic" w:hint="cs"/>
          <w:rtl/>
        </w:rPr>
        <w:t>75</w:t>
      </w:r>
      <w:r w:rsidRPr="003517FC">
        <w:rPr>
          <w:rFonts w:ascii="Simplified Arabic" w:eastAsiaTheme="minorHAnsi" w:hAnsi="Simplified Arabic" w:cs="Simplified Arabic" w:hint="cs"/>
          <w:rtl/>
        </w:rPr>
        <w:t xml:space="preserve">) </w:t>
      </w:r>
      <w:r w:rsidR="001C5486">
        <w:rPr>
          <w:rFonts w:ascii="Simplified Arabic" w:eastAsiaTheme="minorHAnsi" w:hAnsi="Simplified Arabic" w:cs="Simplified Arabic" w:hint="cs"/>
          <w:rtl/>
        </w:rPr>
        <w:t>خمس و</w:t>
      </w:r>
      <w:r w:rsidRPr="003517FC">
        <w:rPr>
          <w:rFonts w:ascii="Simplified Arabic" w:eastAsiaTheme="minorHAnsi" w:hAnsi="Simplified Arabic" w:cs="Simplified Arabic" w:hint="cs"/>
          <w:rtl/>
        </w:rPr>
        <w:t>سبعين</w:t>
      </w:r>
      <w:r w:rsidRPr="003517FC">
        <w:rPr>
          <w:rFonts w:ascii="Simplified Arabic" w:eastAsiaTheme="minorHAnsi" w:hAnsi="Simplified Arabic" w:cs="Simplified Arabic"/>
          <w:rtl/>
        </w:rPr>
        <w:t xml:space="preserve"> علامة.</w:t>
      </w:r>
    </w:p>
    <w:p w:rsidR="000A34A6" w:rsidRDefault="000A34A6" w:rsidP="00A66A3A">
      <w:pPr>
        <w:spacing w:after="160" w:line="259" w:lineRule="auto"/>
        <w:jc w:val="both"/>
        <w:rPr>
          <w:rFonts w:ascii="Simplified Arabic" w:eastAsiaTheme="minorHAnsi" w:hAnsi="Simplified Arabic" w:cs="Simplified Arabic"/>
          <w:sz w:val="26"/>
          <w:szCs w:val="26"/>
          <w:rtl/>
        </w:rPr>
      </w:pPr>
      <w:r w:rsidRPr="007F36C1">
        <w:rPr>
          <w:rFonts w:ascii="Simplified Arabic" w:eastAsiaTheme="minorHAnsi" w:hAnsi="Simplified Arabic" w:cs="Simplified Arabic" w:hint="cs"/>
          <w:rtl/>
        </w:rPr>
        <w:t>ي</w:t>
      </w:r>
      <w:r w:rsidRPr="000A34A6">
        <w:rPr>
          <w:rFonts w:ascii="Simplified Arabic" w:eastAsiaTheme="minorHAnsi" w:hAnsi="Simplified Arabic" w:cs="Simplified Arabic" w:hint="cs"/>
          <w:b/>
          <w:bCs/>
          <w:rtl/>
        </w:rPr>
        <w:t xml:space="preserve">. </w:t>
      </w:r>
      <w:r w:rsidRPr="000A34A6">
        <w:rPr>
          <w:rFonts w:ascii="Simplified Arabic" w:eastAsiaTheme="minorHAnsi" w:hAnsi="Simplified Arabic" w:cs="Simplified Arabic"/>
          <w:sz w:val="26"/>
          <w:szCs w:val="26"/>
          <w:rtl/>
        </w:rPr>
        <w:t>أل</w:t>
      </w:r>
      <w:r w:rsidR="001C5486">
        <w:rPr>
          <w:rFonts w:ascii="Simplified Arabic" w:eastAsiaTheme="minorHAnsi" w:hAnsi="Simplified Arabic" w:cs="Simplified Arabic" w:hint="cs"/>
          <w:sz w:val="26"/>
          <w:szCs w:val="26"/>
          <w:rtl/>
        </w:rPr>
        <w:t>ّ</w:t>
      </w:r>
      <w:r w:rsidRPr="000A34A6">
        <w:rPr>
          <w:rFonts w:ascii="Simplified Arabic" w:eastAsiaTheme="minorHAnsi" w:hAnsi="Simplified Arabic" w:cs="Simplified Arabic"/>
          <w:sz w:val="26"/>
          <w:szCs w:val="26"/>
          <w:rtl/>
        </w:rPr>
        <w:t>ا يكون قد صدر بحقه عقوبة تأديبية عدا التنبيه خلال آخر سنتين من تاريخ طلب الترقية.</w:t>
      </w:r>
    </w:p>
    <w:p w:rsidR="00143191" w:rsidRPr="00A66A3A" w:rsidRDefault="00143191" w:rsidP="00A66A3A">
      <w:pPr>
        <w:spacing w:after="160" w:line="259" w:lineRule="auto"/>
        <w:jc w:val="both"/>
        <w:rPr>
          <w:rFonts w:ascii="Simplified Arabic" w:eastAsiaTheme="minorHAnsi" w:hAnsi="Simplified Arabic" w:cs="Simplified Arabic"/>
          <w:b/>
          <w:bCs/>
          <w:rtl/>
        </w:rPr>
      </w:pPr>
    </w:p>
    <w:p w:rsidR="000D052A" w:rsidRDefault="00F92D07" w:rsidP="00A66A3A">
      <w:pPr>
        <w:tabs>
          <w:tab w:val="left" w:pos="1444"/>
        </w:tabs>
        <w:ind w:left="1444" w:hanging="1417"/>
        <w:jc w:val="lowKashida"/>
        <w:rPr>
          <w:rFonts w:ascii="Simplified Arabic" w:hAnsi="Simplified Arabic" w:cs="Simplified Arabic"/>
          <w:sz w:val="26"/>
          <w:szCs w:val="26"/>
          <w:rtl/>
        </w:rPr>
      </w:pPr>
      <w:r w:rsidRPr="00143191">
        <w:rPr>
          <w:rFonts w:ascii="Simplified Arabic" w:hAnsi="Simplified Arabic" w:cs="Simplified Arabic"/>
          <w:b/>
          <w:bCs/>
          <w:sz w:val="26"/>
          <w:szCs w:val="26"/>
          <w:rtl/>
        </w:rPr>
        <w:t>المادة</w:t>
      </w:r>
      <w:r w:rsidR="002A048B" w:rsidRPr="00143191">
        <w:rPr>
          <w:rFonts w:ascii="Simplified Arabic" w:hAnsi="Simplified Arabic" w:cs="Simplified Arabic" w:hint="cs"/>
          <w:b/>
          <w:bCs/>
          <w:sz w:val="26"/>
          <w:szCs w:val="26"/>
          <w:rtl/>
        </w:rPr>
        <w:t xml:space="preserve"> </w:t>
      </w:r>
      <w:r w:rsidRPr="00143191">
        <w:rPr>
          <w:rFonts w:ascii="Simplified Arabic" w:hAnsi="Simplified Arabic" w:cs="Simplified Arabic"/>
          <w:b/>
          <w:bCs/>
          <w:sz w:val="26"/>
          <w:szCs w:val="26"/>
          <w:rtl/>
        </w:rPr>
        <w:t>(</w:t>
      </w:r>
      <w:r w:rsidR="008E577C" w:rsidRPr="00143191">
        <w:rPr>
          <w:rFonts w:ascii="Simplified Arabic" w:hAnsi="Simplified Arabic" w:cs="Simplified Arabic" w:hint="cs"/>
          <w:b/>
          <w:bCs/>
          <w:sz w:val="26"/>
          <w:szCs w:val="26"/>
          <w:rtl/>
        </w:rPr>
        <w:t>12</w:t>
      </w:r>
      <w:r w:rsidR="00143191">
        <w:rPr>
          <w:rFonts w:ascii="Simplified Arabic" w:hAnsi="Simplified Arabic" w:cs="Simplified Arabic"/>
          <w:b/>
          <w:bCs/>
          <w:sz w:val="26"/>
          <w:szCs w:val="26"/>
          <w:rtl/>
        </w:rPr>
        <w:t>)</w:t>
      </w:r>
      <w:r w:rsidR="00143191">
        <w:rPr>
          <w:rFonts w:ascii="Simplified Arabic" w:hAnsi="Simplified Arabic" w:cs="Simplified Arabic" w:hint="cs"/>
          <w:b/>
          <w:bCs/>
          <w:sz w:val="26"/>
          <w:szCs w:val="26"/>
          <w:rtl/>
        </w:rPr>
        <w:t>:</w:t>
      </w:r>
      <w:r w:rsidRPr="000D052A">
        <w:rPr>
          <w:rFonts w:ascii="Simplified Arabic" w:hAnsi="Simplified Arabic" w:cs="Simplified Arabic"/>
          <w:sz w:val="26"/>
          <w:szCs w:val="26"/>
          <w:rtl/>
        </w:rPr>
        <w:t xml:space="preserve"> لا يجوز للمتقدم </w:t>
      </w:r>
      <w:proofErr w:type="spellStart"/>
      <w:r w:rsidRPr="000D052A">
        <w:rPr>
          <w:rFonts w:ascii="Simplified Arabic" w:hAnsi="Simplified Arabic" w:cs="Simplified Arabic"/>
          <w:sz w:val="26"/>
          <w:szCs w:val="26"/>
          <w:rtl/>
        </w:rPr>
        <w:t>للترقيه</w:t>
      </w:r>
      <w:proofErr w:type="spellEnd"/>
      <w:r w:rsidRPr="000D052A">
        <w:rPr>
          <w:rFonts w:ascii="Simplified Arabic" w:hAnsi="Simplified Arabic" w:cs="Simplified Arabic"/>
          <w:sz w:val="26"/>
          <w:szCs w:val="26"/>
          <w:rtl/>
        </w:rPr>
        <w:t xml:space="preserve"> </w:t>
      </w:r>
      <w:r w:rsidR="00A66A3A">
        <w:rPr>
          <w:rFonts w:ascii="Simplified Arabic" w:hAnsi="Simplified Arabic" w:cs="Simplified Arabic"/>
          <w:sz w:val="26"/>
          <w:szCs w:val="26"/>
          <w:rtl/>
        </w:rPr>
        <w:t>أن يدرج ضمن بحوثه أو أعماله أي</w:t>
      </w:r>
      <w:r w:rsidR="00A66A3A">
        <w:rPr>
          <w:rFonts w:ascii="Simplified Arabic" w:hAnsi="Simplified Arabic" w:cs="Simplified Arabic" w:hint="cs"/>
          <w:sz w:val="26"/>
          <w:szCs w:val="26"/>
          <w:rtl/>
        </w:rPr>
        <w:t>ًّ</w:t>
      </w:r>
      <w:r w:rsidR="00A66A3A">
        <w:rPr>
          <w:rFonts w:ascii="Simplified Arabic" w:hAnsi="Simplified Arabic" w:cs="Simplified Arabic"/>
          <w:sz w:val="26"/>
          <w:szCs w:val="26"/>
          <w:rtl/>
        </w:rPr>
        <w:t>ا</w:t>
      </w:r>
      <w:r w:rsidRPr="000D052A">
        <w:rPr>
          <w:rFonts w:ascii="Simplified Arabic" w:hAnsi="Simplified Arabic" w:cs="Simplified Arabic"/>
          <w:sz w:val="26"/>
          <w:szCs w:val="26"/>
          <w:rtl/>
        </w:rPr>
        <w:t xml:space="preserve"> من البحوث أو الأعمال التي سبق أن حُسبت</w:t>
      </w:r>
      <w:r w:rsidR="005A717A" w:rsidRPr="000D052A">
        <w:rPr>
          <w:rFonts w:ascii="Simplified Arabic" w:hAnsi="Simplified Arabic" w:cs="Simplified Arabic" w:hint="cs"/>
          <w:sz w:val="26"/>
          <w:szCs w:val="26"/>
          <w:rtl/>
        </w:rPr>
        <w:t xml:space="preserve"> </w:t>
      </w:r>
      <w:r w:rsidRPr="000D052A">
        <w:rPr>
          <w:rFonts w:ascii="Simplified Arabic" w:hAnsi="Simplified Arabic" w:cs="Simplified Arabic"/>
          <w:sz w:val="26"/>
          <w:szCs w:val="26"/>
          <w:rtl/>
        </w:rPr>
        <w:t>له في ترقية علمية سابقة</w:t>
      </w:r>
      <w:r w:rsidR="00540974" w:rsidRPr="000D052A">
        <w:rPr>
          <w:rFonts w:ascii="Simplified Arabic" w:hAnsi="Simplified Arabic" w:cs="Simplified Arabic"/>
          <w:sz w:val="26"/>
          <w:szCs w:val="26"/>
          <w:rtl/>
        </w:rPr>
        <w:t>،</w:t>
      </w:r>
      <w:r w:rsidRPr="000D052A">
        <w:rPr>
          <w:rFonts w:ascii="Simplified Arabic" w:hAnsi="Simplified Arabic" w:cs="Simplified Arabic"/>
          <w:sz w:val="26"/>
          <w:szCs w:val="26"/>
          <w:rtl/>
        </w:rPr>
        <w:t xml:space="preserve"> أو حصل بموجبها على درجة علمية أو رتبة أكاديمية.</w:t>
      </w:r>
    </w:p>
    <w:p w:rsidR="00143191" w:rsidRPr="000D052A" w:rsidRDefault="00143191" w:rsidP="00A66A3A">
      <w:pPr>
        <w:tabs>
          <w:tab w:val="left" w:pos="1444"/>
        </w:tabs>
        <w:ind w:left="1444" w:hanging="1417"/>
        <w:jc w:val="lowKashida"/>
        <w:rPr>
          <w:rFonts w:ascii="Simplified Arabic" w:hAnsi="Simplified Arabic" w:cs="Simplified Arabic"/>
          <w:sz w:val="26"/>
          <w:szCs w:val="26"/>
          <w:rtl/>
        </w:rPr>
      </w:pPr>
    </w:p>
    <w:p w:rsidR="003E3BD6" w:rsidRPr="00143191" w:rsidRDefault="00F92D07" w:rsidP="008E577C">
      <w:pPr>
        <w:tabs>
          <w:tab w:val="left" w:pos="1728"/>
        </w:tabs>
        <w:jc w:val="lowKashida"/>
        <w:rPr>
          <w:rFonts w:ascii="Simplified Arabic" w:hAnsi="Simplified Arabic" w:cs="Simplified Arabic"/>
          <w:b/>
          <w:bCs/>
          <w:sz w:val="26"/>
          <w:szCs w:val="26"/>
          <w:rtl/>
        </w:rPr>
      </w:pPr>
      <w:r w:rsidRPr="00143191">
        <w:rPr>
          <w:rFonts w:ascii="Simplified Arabic" w:hAnsi="Simplified Arabic" w:cs="Simplified Arabic"/>
          <w:b/>
          <w:bCs/>
          <w:sz w:val="26"/>
          <w:szCs w:val="26"/>
          <w:rtl/>
        </w:rPr>
        <w:t>المادة</w:t>
      </w:r>
      <w:r w:rsidR="002A048B" w:rsidRPr="00143191">
        <w:rPr>
          <w:rFonts w:ascii="Simplified Arabic" w:hAnsi="Simplified Arabic" w:cs="Simplified Arabic" w:hint="cs"/>
          <w:b/>
          <w:bCs/>
          <w:sz w:val="26"/>
          <w:szCs w:val="26"/>
          <w:rtl/>
        </w:rPr>
        <w:t xml:space="preserve"> </w:t>
      </w:r>
      <w:r w:rsidR="003E3BD6" w:rsidRPr="00143191">
        <w:rPr>
          <w:rFonts w:ascii="Simplified Arabic" w:hAnsi="Simplified Arabic" w:cs="Simplified Arabic"/>
          <w:b/>
          <w:bCs/>
          <w:sz w:val="26"/>
          <w:szCs w:val="26"/>
          <w:rtl/>
        </w:rPr>
        <w:t>(</w:t>
      </w:r>
      <w:r w:rsidR="008E577C" w:rsidRPr="00143191">
        <w:rPr>
          <w:rFonts w:ascii="Simplified Arabic" w:hAnsi="Simplified Arabic" w:cs="Simplified Arabic" w:hint="cs"/>
          <w:b/>
          <w:bCs/>
          <w:sz w:val="26"/>
          <w:szCs w:val="26"/>
          <w:rtl/>
        </w:rPr>
        <w:t>13</w:t>
      </w:r>
      <w:r w:rsidR="00143191">
        <w:rPr>
          <w:rFonts w:ascii="Simplified Arabic" w:hAnsi="Simplified Arabic" w:cs="Simplified Arabic"/>
          <w:b/>
          <w:bCs/>
          <w:sz w:val="26"/>
          <w:szCs w:val="26"/>
          <w:rtl/>
        </w:rPr>
        <w:t>)</w:t>
      </w:r>
      <w:r w:rsidR="00143191">
        <w:rPr>
          <w:rFonts w:ascii="Simplified Arabic" w:hAnsi="Simplified Arabic" w:cs="Simplified Arabic" w:hint="cs"/>
          <w:b/>
          <w:bCs/>
          <w:sz w:val="26"/>
          <w:szCs w:val="26"/>
          <w:rtl/>
        </w:rPr>
        <w:t>:</w:t>
      </w:r>
    </w:p>
    <w:p w:rsidR="00F92D07" w:rsidRPr="007F36C1" w:rsidRDefault="003E3BD6" w:rsidP="007F36C1">
      <w:pPr>
        <w:pStyle w:val="ListParagraph"/>
        <w:numPr>
          <w:ilvl w:val="0"/>
          <w:numId w:val="32"/>
        </w:numPr>
        <w:tabs>
          <w:tab w:val="left" w:pos="1728"/>
        </w:tabs>
        <w:jc w:val="lowKashida"/>
        <w:rPr>
          <w:rFonts w:ascii="Simplified Arabic" w:hAnsi="Simplified Arabic" w:cs="Simplified Arabic"/>
          <w:sz w:val="26"/>
          <w:szCs w:val="26"/>
          <w:rtl/>
        </w:rPr>
      </w:pPr>
      <w:r w:rsidRPr="003517FC">
        <w:rPr>
          <w:rFonts w:ascii="Simplified Arabic" w:hAnsi="Simplified Arabic" w:cs="Simplified Arabic" w:hint="cs"/>
          <w:color w:val="FF0000"/>
          <w:sz w:val="26"/>
          <w:szCs w:val="26"/>
          <w:rtl/>
        </w:rPr>
        <w:t xml:space="preserve"> </w:t>
      </w:r>
      <w:r w:rsidR="006D72FD" w:rsidRPr="003517FC">
        <w:rPr>
          <w:rFonts w:ascii="Simplified Arabic" w:eastAsiaTheme="minorHAnsi" w:hAnsi="Simplified Arabic" w:cs="Simplified Arabic"/>
          <w:rtl/>
        </w:rPr>
        <w:t>يقدم طلب الترقية إلى رئيس القسم المختص متضمنا ست نسخ من الإنتاج العلمي والسيرة الذاتية والملف التدريسي وخدمة المجتمع لعرضه على مجلس القسم، واتخاذ التوصية المناسبة، ويرفع رئيس القسم توصية مجلس القسم إلى عميد الكلية خلال أربعة أسابيع على الأكثر من تاريخ استكمال الطلب ويتولى عميد الكلية عرض الطلب على مجلس الكلية خلال أربعة أسابيع على الأكثر من تاريخ استكمال الطلب لاتخاذ التوصية المناسبة بشأنه، ورفعها إلى رئاسة الجامعة خلال أسبوع على الأكثر لاستكمال إجراءات الترقية</w:t>
      </w:r>
      <w:r w:rsidR="006D72FD" w:rsidRPr="003517FC">
        <w:rPr>
          <w:rFonts w:ascii="Simplified Arabic" w:eastAsiaTheme="minorHAnsi" w:hAnsi="Simplified Arabic" w:cs="Simplified Arabic" w:hint="cs"/>
          <w:rtl/>
        </w:rPr>
        <w:t>،</w:t>
      </w:r>
      <w:r w:rsidR="006D72FD" w:rsidRPr="003E3BD6">
        <w:rPr>
          <w:rFonts w:ascii="Simplified Arabic" w:eastAsiaTheme="minorHAnsi" w:hAnsi="Simplified Arabic" w:cs="Simplified Arabic" w:hint="cs"/>
          <w:b/>
          <w:bCs/>
          <w:rtl/>
        </w:rPr>
        <w:t xml:space="preserve"> </w:t>
      </w:r>
      <w:r w:rsidR="006D72FD" w:rsidRPr="003E3BD6">
        <w:rPr>
          <w:rFonts w:ascii="Simplified Arabic" w:hAnsi="Simplified Arabic" w:cs="Simplified Arabic"/>
          <w:sz w:val="26"/>
          <w:szCs w:val="26"/>
          <w:rtl/>
        </w:rPr>
        <w:t xml:space="preserve">واقتراح قائمة تتضمن أسماء </w:t>
      </w:r>
      <w:proofErr w:type="spellStart"/>
      <w:r w:rsidR="007F36C1">
        <w:rPr>
          <w:rFonts w:ascii="Simplified Arabic" w:hAnsi="Simplified Arabic" w:cs="Simplified Arabic" w:hint="cs"/>
          <w:sz w:val="26"/>
          <w:szCs w:val="26"/>
          <w:rtl/>
        </w:rPr>
        <w:t>وعنوانات</w:t>
      </w:r>
      <w:proofErr w:type="spellEnd"/>
      <w:r w:rsidR="006D72FD" w:rsidRPr="003E3BD6">
        <w:rPr>
          <w:rFonts w:ascii="Simplified Arabic" w:hAnsi="Simplified Arabic" w:cs="Simplified Arabic"/>
          <w:sz w:val="26"/>
          <w:szCs w:val="26"/>
          <w:rtl/>
        </w:rPr>
        <w:t xml:space="preserve"> ما لا يقل عن عشرة من المتخصصين ممن يحملون رتبة الأستاذية من داخل الأردن أو خارجه لتقييم الإنتاج العلمي وللجنة تعديل القائمة بالإضافة أو الحذف.</w:t>
      </w:r>
    </w:p>
    <w:p w:rsidR="00F92D07" w:rsidRPr="00714787" w:rsidRDefault="003E3BD6" w:rsidP="003E3BD6">
      <w:pPr>
        <w:tabs>
          <w:tab w:val="left" w:pos="1728"/>
        </w:tabs>
        <w:jc w:val="lowKashida"/>
        <w:rPr>
          <w:rFonts w:ascii="Simplified Arabic" w:hAnsi="Simplified Arabic" w:cs="Simplified Arabic"/>
          <w:sz w:val="26"/>
          <w:szCs w:val="26"/>
          <w:rtl/>
        </w:rPr>
      </w:pPr>
      <w:r>
        <w:rPr>
          <w:rFonts w:ascii="Simplified Arabic" w:hAnsi="Simplified Arabic" w:cs="Simplified Arabic" w:hint="cs"/>
          <w:sz w:val="26"/>
          <w:szCs w:val="26"/>
          <w:rtl/>
        </w:rPr>
        <w:t>2.</w:t>
      </w:r>
      <w:r w:rsidR="00F92D07" w:rsidRPr="00714787">
        <w:rPr>
          <w:rFonts w:ascii="Simplified Arabic" w:hAnsi="Simplified Arabic" w:cs="Simplified Arabic"/>
          <w:sz w:val="26"/>
          <w:szCs w:val="26"/>
          <w:rtl/>
        </w:rPr>
        <w:t xml:space="preserve">  إذا قل عدد أعضاء الهيئة التدريسية في القسم من الرتبة التي تعادل الرتبة المطلوب الترقية إليها أو في رتبة أعلى عن ثلاثة يرفع رئيس القسم الطلب إلى العميد لعرضه مباشرة على مجلس الكلية</w:t>
      </w:r>
      <w:r w:rsidR="005A717A" w:rsidRPr="00714787">
        <w:rPr>
          <w:rFonts w:ascii="Simplified Arabic" w:hAnsi="Simplified Arabic" w:cs="Simplified Arabic" w:hint="cs"/>
          <w:sz w:val="26"/>
          <w:szCs w:val="26"/>
          <w:rtl/>
        </w:rPr>
        <w:t xml:space="preserve"> </w:t>
      </w:r>
      <w:r w:rsidR="00F92D07" w:rsidRPr="00714787">
        <w:rPr>
          <w:rFonts w:ascii="Simplified Arabic" w:hAnsi="Simplified Arabic" w:cs="Simplified Arabic"/>
          <w:sz w:val="26"/>
          <w:szCs w:val="26"/>
          <w:rtl/>
        </w:rPr>
        <w:t xml:space="preserve">بحضور أعضاء الهيئة </w:t>
      </w:r>
      <w:proofErr w:type="gramStart"/>
      <w:r w:rsidR="00F92D07" w:rsidRPr="00714787">
        <w:rPr>
          <w:rFonts w:ascii="Simplified Arabic" w:hAnsi="Simplified Arabic" w:cs="Simplified Arabic"/>
          <w:sz w:val="26"/>
          <w:szCs w:val="26"/>
          <w:rtl/>
        </w:rPr>
        <w:t>التدريسية  في</w:t>
      </w:r>
      <w:proofErr w:type="gramEnd"/>
      <w:r w:rsidR="00F92D07" w:rsidRPr="00714787">
        <w:rPr>
          <w:rFonts w:ascii="Simplified Arabic" w:hAnsi="Simplified Arabic" w:cs="Simplified Arabic"/>
          <w:sz w:val="26"/>
          <w:szCs w:val="26"/>
          <w:rtl/>
        </w:rPr>
        <w:t xml:space="preserve"> القسم من الرتبة نفسها أو رتبة أعلى.</w:t>
      </w:r>
    </w:p>
    <w:p w:rsidR="00F92D07" w:rsidRPr="00714787" w:rsidRDefault="003E3BD6" w:rsidP="003E3BD6">
      <w:pPr>
        <w:tabs>
          <w:tab w:val="left" w:pos="1728"/>
        </w:tabs>
        <w:jc w:val="lowKashida"/>
        <w:rPr>
          <w:rFonts w:ascii="Simplified Arabic" w:hAnsi="Simplified Arabic" w:cs="Simplified Arabic"/>
          <w:sz w:val="26"/>
          <w:szCs w:val="26"/>
          <w:rtl/>
        </w:rPr>
      </w:pPr>
      <w:r>
        <w:rPr>
          <w:rFonts w:ascii="Simplified Arabic" w:hAnsi="Simplified Arabic" w:cs="Simplified Arabic" w:hint="cs"/>
          <w:sz w:val="26"/>
          <w:szCs w:val="26"/>
          <w:rtl/>
        </w:rPr>
        <w:t xml:space="preserve">3. </w:t>
      </w:r>
      <w:r w:rsidR="00F92D07" w:rsidRPr="00714787">
        <w:rPr>
          <w:rFonts w:ascii="Simplified Arabic" w:hAnsi="Simplified Arabic" w:cs="Simplified Arabic"/>
          <w:sz w:val="26"/>
          <w:szCs w:val="26"/>
          <w:rtl/>
        </w:rPr>
        <w:t>إذا لم يتوافر النصاب المطلوب من أعضاء الهيئة التدريسية في الرتبة المطلوب الترقية إليها أو في رتبة أعلى في مجلس الكلية يرفع الطلب إلى رئاسة الجامعة لتشكيل لجنة لدراسة الطلب، واتخاذ التوصية المناسبة ورفعها إلى لجنة التعيين والترقية.</w:t>
      </w:r>
    </w:p>
    <w:p w:rsidR="006D72FD" w:rsidRDefault="003E3BD6" w:rsidP="007F36C1">
      <w:pPr>
        <w:tabs>
          <w:tab w:val="left" w:pos="1728"/>
        </w:tabs>
        <w:jc w:val="lowKashida"/>
        <w:rPr>
          <w:rFonts w:ascii="Simplified Arabic" w:hAnsi="Simplified Arabic" w:cs="Simplified Arabic"/>
          <w:sz w:val="26"/>
          <w:szCs w:val="26"/>
          <w:rtl/>
        </w:rPr>
      </w:pPr>
      <w:r>
        <w:rPr>
          <w:rFonts w:ascii="Simplified Arabic" w:hAnsi="Simplified Arabic" w:cs="Simplified Arabic" w:hint="cs"/>
          <w:sz w:val="26"/>
          <w:szCs w:val="26"/>
          <w:rtl/>
        </w:rPr>
        <w:t>4</w:t>
      </w:r>
      <w:r w:rsidR="00F92D07" w:rsidRPr="00714787">
        <w:rPr>
          <w:rFonts w:ascii="Simplified Arabic" w:hAnsi="Simplified Arabic" w:cs="Simplified Arabic"/>
          <w:sz w:val="26"/>
          <w:szCs w:val="26"/>
          <w:rtl/>
        </w:rPr>
        <w:t xml:space="preserve">.  في جميع الحالات لا يجوز أن ينظر في طلب الترقية سواء في مجلس القسم أو الكلية أو </w:t>
      </w:r>
      <w:proofErr w:type="gramStart"/>
      <w:r w:rsidR="00F92D07" w:rsidRPr="00714787">
        <w:rPr>
          <w:rFonts w:ascii="Simplified Arabic" w:hAnsi="Simplified Arabic" w:cs="Simplified Arabic"/>
          <w:sz w:val="26"/>
          <w:szCs w:val="26"/>
          <w:rtl/>
        </w:rPr>
        <w:t>العمداء  إلا</w:t>
      </w:r>
      <w:proofErr w:type="gramEnd"/>
      <w:r w:rsidR="00F92D07" w:rsidRPr="00714787">
        <w:rPr>
          <w:rFonts w:ascii="Simplified Arabic" w:hAnsi="Simplified Arabic" w:cs="Simplified Arabic"/>
          <w:sz w:val="26"/>
          <w:szCs w:val="26"/>
          <w:rtl/>
        </w:rPr>
        <w:t xml:space="preserve"> أعضاء الهيئة التدريسية الذين هم في رتبة معادلة للرتبة المطلوب الترقية إليها أو أعلى منها.</w:t>
      </w:r>
    </w:p>
    <w:p w:rsidR="0095619E" w:rsidRDefault="0095619E" w:rsidP="007F36C1">
      <w:pPr>
        <w:tabs>
          <w:tab w:val="left" w:pos="1728"/>
        </w:tabs>
        <w:jc w:val="lowKashida"/>
        <w:rPr>
          <w:rFonts w:ascii="Simplified Arabic" w:hAnsi="Simplified Arabic" w:cs="Simplified Arabic"/>
          <w:sz w:val="26"/>
          <w:szCs w:val="26"/>
          <w:rtl/>
        </w:rPr>
      </w:pPr>
    </w:p>
    <w:p w:rsidR="0095619E" w:rsidRDefault="0095619E" w:rsidP="007F36C1">
      <w:pPr>
        <w:tabs>
          <w:tab w:val="left" w:pos="1728"/>
        </w:tabs>
        <w:jc w:val="lowKashida"/>
        <w:rPr>
          <w:rFonts w:ascii="Simplified Arabic" w:hAnsi="Simplified Arabic" w:cs="Simplified Arabic"/>
          <w:sz w:val="26"/>
          <w:szCs w:val="26"/>
          <w:rtl/>
        </w:rPr>
      </w:pPr>
    </w:p>
    <w:p w:rsidR="00143191" w:rsidRPr="007F36C1" w:rsidRDefault="00143191" w:rsidP="007F36C1">
      <w:pPr>
        <w:tabs>
          <w:tab w:val="left" w:pos="1728"/>
        </w:tabs>
        <w:jc w:val="lowKashida"/>
        <w:rPr>
          <w:rFonts w:ascii="Simplified Arabic" w:hAnsi="Simplified Arabic" w:cs="Simplified Arabic"/>
          <w:sz w:val="26"/>
          <w:szCs w:val="26"/>
          <w:rtl/>
        </w:rPr>
      </w:pPr>
    </w:p>
    <w:p w:rsidR="006D72FD" w:rsidRPr="00143191" w:rsidRDefault="006D72FD" w:rsidP="008E577C">
      <w:pPr>
        <w:spacing w:after="160" w:line="259" w:lineRule="auto"/>
        <w:rPr>
          <w:rFonts w:ascii="Simplified Arabic" w:eastAsiaTheme="minorHAnsi" w:hAnsi="Simplified Arabic" w:cs="Simplified Arabic"/>
          <w:b/>
          <w:bCs/>
          <w:rtl/>
        </w:rPr>
      </w:pPr>
      <w:r w:rsidRPr="00143191">
        <w:rPr>
          <w:rFonts w:ascii="Simplified Arabic" w:eastAsiaTheme="minorHAnsi" w:hAnsi="Simplified Arabic" w:cs="Simplified Arabic" w:hint="cs"/>
          <w:b/>
          <w:bCs/>
          <w:rtl/>
        </w:rPr>
        <w:lastRenderedPageBreak/>
        <w:t>المادة (</w:t>
      </w:r>
      <w:r w:rsidR="008E577C" w:rsidRPr="00143191">
        <w:rPr>
          <w:rFonts w:ascii="Simplified Arabic" w:eastAsiaTheme="minorHAnsi" w:hAnsi="Simplified Arabic" w:cs="Simplified Arabic" w:hint="cs"/>
          <w:b/>
          <w:bCs/>
          <w:rtl/>
        </w:rPr>
        <w:t>14</w:t>
      </w:r>
      <w:r w:rsidRPr="00143191">
        <w:rPr>
          <w:rFonts w:ascii="Simplified Arabic" w:eastAsiaTheme="minorHAnsi" w:hAnsi="Simplified Arabic" w:cs="Simplified Arabic" w:hint="cs"/>
          <w:b/>
          <w:bCs/>
          <w:rtl/>
        </w:rPr>
        <w:t>)</w:t>
      </w:r>
      <w:r w:rsidR="00143191">
        <w:rPr>
          <w:rFonts w:ascii="Simplified Arabic" w:eastAsiaTheme="minorHAnsi" w:hAnsi="Simplified Arabic" w:cs="Simplified Arabic" w:hint="cs"/>
          <w:b/>
          <w:bCs/>
          <w:rtl/>
        </w:rPr>
        <w:t>:</w:t>
      </w:r>
    </w:p>
    <w:p w:rsidR="007F36C1" w:rsidRDefault="006D72FD" w:rsidP="00143191">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hint="cs"/>
          <w:rtl/>
        </w:rPr>
        <w:t>ينظر مجلس العمداء في طلب عضو هيئة التدريس وإنتاجه العلمي وتوصية كل من مجلسي القسم والكلية وتقريريهما، لاتخاذ القرار المناسب خلال مدة لا تتجاوز (4) أسابيع من حيث السير بإجراءات الترقية من عدمه.</w:t>
      </w:r>
    </w:p>
    <w:p w:rsidR="00143191" w:rsidRPr="003517FC" w:rsidRDefault="00143191" w:rsidP="00143191">
      <w:pPr>
        <w:spacing w:after="160" w:line="259" w:lineRule="auto"/>
        <w:rPr>
          <w:rFonts w:ascii="Simplified Arabic" w:eastAsiaTheme="minorHAnsi" w:hAnsi="Simplified Arabic" w:cs="Simplified Arabic"/>
          <w:rtl/>
        </w:rPr>
      </w:pPr>
    </w:p>
    <w:p w:rsidR="003E3BD6" w:rsidRPr="00143191" w:rsidRDefault="003E3BD6" w:rsidP="008E577C">
      <w:pPr>
        <w:spacing w:after="160" w:line="259" w:lineRule="auto"/>
        <w:rPr>
          <w:rFonts w:ascii="Simplified Arabic" w:eastAsiaTheme="minorHAnsi" w:hAnsi="Simplified Arabic" w:cs="Simplified Arabic"/>
          <w:b/>
          <w:bCs/>
          <w:rtl/>
        </w:rPr>
      </w:pPr>
      <w:r w:rsidRPr="00143191">
        <w:rPr>
          <w:rFonts w:ascii="Simplified Arabic" w:eastAsiaTheme="minorHAnsi" w:hAnsi="Simplified Arabic" w:cs="Simplified Arabic" w:hint="cs"/>
          <w:b/>
          <w:bCs/>
          <w:rtl/>
        </w:rPr>
        <w:t>المادة (</w:t>
      </w:r>
      <w:r w:rsidR="008E577C" w:rsidRPr="00143191">
        <w:rPr>
          <w:rFonts w:ascii="Simplified Arabic" w:eastAsiaTheme="minorHAnsi" w:hAnsi="Simplified Arabic" w:cs="Simplified Arabic" w:hint="cs"/>
          <w:b/>
          <w:bCs/>
          <w:rtl/>
        </w:rPr>
        <w:t>15</w:t>
      </w:r>
      <w:r w:rsidR="000D052A" w:rsidRPr="00143191">
        <w:rPr>
          <w:rFonts w:ascii="Simplified Arabic" w:eastAsiaTheme="minorHAnsi" w:hAnsi="Simplified Arabic" w:cs="Simplified Arabic" w:hint="cs"/>
          <w:b/>
          <w:bCs/>
          <w:rtl/>
        </w:rPr>
        <w:t>)</w:t>
      </w:r>
      <w:r w:rsidR="00143191">
        <w:rPr>
          <w:rFonts w:ascii="Simplified Arabic" w:eastAsiaTheme="minorHAnsi" w:hAnsi="Simplified Arabic" w:cs="Simplified Arabic" w:hint="cs"/>
          <w:b/>
          <w:bCs/>
          <w:rtl/>
        </w:rPr>
        <w:t>:</w:t>
      </w:r>
    </w:p>
    <w:p w:rsidR="00F7507F" w:rsidRPr="003517FC" w:rsidRDefault="00F7507F" w:rsidP="00F7507F">
      <w:pPr>
        <w:spacing w:after="160" w:line="259" w:lineRule="auto"/>
        <w:rPr>
          <w:rFonts w:ascii="Simplified Arabic" w:eastAsiaTheme="minorHAnsi" w:hAnsi="Simplified Arabic" w:cs="Simplified Arabic"/>
          <w:rtl/>
        </w:rPr>
      </w:pPr>
      <w:r w:rsidRPr="003517FC">
        <w:rPr>
          <w:rFonts w:ascii="Simplified Arabic" w:eastAsiaTheme="minorHAnsi" w:hAnsi="Simplified Arabic" w:cs="Simplified Arabic" w:hint="cs"/>
          <w:rtl/>
        </w:rPr>
        <w:t>يرسل الإنتاج العلمي إلى ثلاثة مقيمين متخصصين في مجال المتقدم للترقية ويرفق به السيرة الذاتية له مع بيان الرتبة المرشح لها وتعليمات الترقية النافذة، ويطلب من المقيمين ضرورة تقديم تقاريرهم خلال شهرين على الأكثر من تاريخ تسلمهم الإنتاج العلمي، على أن يتضمن التقرير:</w:t>
      </w:r>
    </w:p>
    <w:p w:rsidR="00F7507F" w:rsidRPr="003517FC" w:rsidRDefault="00F7507F" w:rsidP="00F7507F">
      <w:pPr>
        <w:numPr>
          <w:ilvl w:val="0"/>
          <w:numId w:val="30"/>
        </w:numPr>
        <w:spacing w:after="160" w:line="259" w:lineRule="auto"/>
        <w:contextualSpacing/>
        <w:rPr>
          <w:rFonts w:ascii="Simplified Arabic" w:eastAsiaTheme="minorHAnsi" w:hAnsi="Simplified Arabic" w:cs="Simplified Arabic"/>
        </w:rPr>
      </w:pPr>
      <w:r w:rsidRPr="003517FC">
        <w:rPr>
          <w:rFonts w:ascii="Simplified Arabic" w:eastAsiaTheme="minorHAnsi" w:hAnsi="Simplified Arabic" w:cs="Simplified Arabic" w:hint="cs"/>
          <w:rtl/>
        </w:rPr>
        <w:t>تقييم كل بحث أو عمل مقدم للترقية وفق نموذج تقييم خاص وإعطاء درجة من (60).</w:t>
      </w:r>
    </w:p>
    <w:p w:rsidR="006D72FD" w:rsidRPr="003517FC" w:rsidRDefault="00F7507F" w:rsidP="00F7507F">
      <w:pPr>
        <w:numPr>
          <w:ilvl w:val="0"/>
          <w:numId w:val="30"/>
        </w:numPr>
        <w:spacing w:after="160" w:line="259" w:lineRule="auto"/>
        <w:contextualSpacing/>
        <w:rPr>
          <w:rFonts w:ascii="Simplified Arabic" w:eastAsiaTheme="minorHAnsi" w:hAnsi="Simplified Arabic" w:cs="Simplified Arabic"/>
          <w:rtl/>
        </w:rPr>
      </w:pPr>
      <w:r w:rsidRPr="003517FC">
        <w:rPr>
          <w:rFonts w:ascii="Simplified Arabic" w:eastAsiaTheme="minorHAnsi" w:hAnsi="Simplified Arabic" w:cs="Simplified Arabic" w:hint="cs"/>
          <w:rtl/>
        </w:rPr>
        <w:t xml:space="preserve">تعبئة نموذج التقييم العام المتضمن وضع متوسط درجات الأبحاث والأعمال وتوصيته العامة حول الإنتاج العلمي. </w:t>
      </w:r>
    </w:p>
    <w:p w:rsidR="00F92D07" w:rsidRDefault="00F7507F" w:rsidP="00F7507F">
      <w:pPr>
        <w:tabs>
          <w:tab w:val="left" w:pos="1728"/>
        </w:tabs>
        <w:jc w:val="lowKashida"/>
        <w:rPr>
          <w:rFonts w:ascii="Simplified Arabic" w:hAnsi="Simplified Arabic" w:cs="Simplified Arabic"/>
          <w:sz w:val="26"/>
          <w:szCs w:val="26"/>
          <w:rtl/>
        </w:rPr>
      </w:pPr>
      <w:r>
        <w:rPr>
          <w:rFonts w:ascii="Simplified Arabic" w:hAnsi="Simplified Arabic" w:cs="Simplified Arabic" w:hint="cs"/>
          <w:sz w:val="26"/>
          <w:szCs w:val="26"/>
          <w:rtl/>
        </w:rPr>
        <w:t xml:space="preserve">   </w:t>
      </w:r>
      <w:proofErr w:type="gramStart"/>
      <w:r w:rsidRPr="000D052A">
        <w:rPr>
          <w:rFonts w:ascii="Simplified Arabic" w:hAnsi="Simplified Arabic" w:cs="Simplified Arabic" w:hint="cs"/>
          <w:sz w:val="26"/>
          <w:szCs w:val="26"/>
          <w:rtl/>
        </w:rPr>
        <w:t xml:space="preserve">ج </w:t>
      </w:r>
      <w:r w:rsidR="00F92D07" w:rsidRPr="000D052A">
        <w:rPr>
          <w:rFonts w:ascii="Simplified Arabic" w:hAnsi="Simplified Arabic" w:cs="Simplified Arabic"/>
          <w:sz w:val="26"/>
          <w:szCs w:val="26"/>
          <w:rtl/>
        </w:rPr>
        <w:t>.</w:t>
      </w:r>
      <w:proofErr w:type="gramEnd"/>
      <w:r w:rsidR="00F92D07" w:rsidRPr="000D052A">
        <w:rPr>
          <w:rFonts w:ascii="Simplified Arabic" w:hAnsi="Simplified Arabic" w:cs="Simplified Arabic"/>
          <w:sz w:val="26"/>
          <w:szCs w:val="26"/>
          <w:rtl/>
        </w:rPr>
        <w:t xml:space="preserve"> في حالة ورود تقريرين إيجابيين وتقرير سلبي للإنتاج العلمي للمتقدم للترقية إلى رتبة أستاذ، فللجنة أن ترسل هذا الإنتاج إلى مقيم رابع.</w:t>
      </w:r>
    </w:p>
    <w:p w:rsidR="00143191" w:rsidRPr="000D052A" w:rsidRDefault="00143191" w:rsidP="00F7507F">
      <w:pPr>
        <w:tabs>
          <w:tab w:val="left" w:pos="1728"/>
        </w:tabs>
        <w:jc w:val="lowKashida"/>
        <w:rPr>
          <w:rFonts w:ascii="Simplified Arabic" w:hAnsi="Simplified Arabic" w:cs="Simplified Arabic"/>
          <w:sz w:val="26"/>
          <w:szCs w:val="26"/>
          <w:rtl/>
        </w:rPr>
      </w:pPr>
    </w:p>
    <w:p w:rsidR="00B83B7B" w:rsidRPr="00143191" w:rsidRDefault="00F92D07" w:rsidP="008E577C">
      <w:pPr>
        <w:ind w:left="1437" w:hanging="1410"/>
        <w:jc w:val="lowKashida"/>
        <w:rPr>
          <w:rFonts w:ascii="Simplified Arabic" w:hAnsi="Simplified Arabic" w:cs="Simplified Arabic"/>
          <w:b/>
          <w:bCs/>
          <w:sz w:val="26"/>
          <w:szCs w:val="26"/>
          <w:rtl/>
        </w:rPr>
      </w:pPr>
      <w:proofErr w:type="gramStart"/>
      <w:r w:rsidRPr="00143191">
        <w:rPr>
          <w:rFonts w:ascii="Simplified Arabic" w:hAnsi="Simplified Arabic" w:cs="Simplified Arabic"/>
          <w:b/>
          <w:bCs/>
          <w:sz w:val="26"/>
          <w:szCs w:val="26"/>
          <w:rtl/>
        </w:rPr>
        <w:t>المادة(</w:t>
      </w:r>
      <w:proofErr w:type="gramEnd"/>
      <w:r w:rsidR="008E577C" w:rsidRPr="00143191">
        <w:rPr>
          <w:rFonts w:ascii="Simplified Arabic" w:hAnsi="Simplified Arabic" w:cs="Simplified Arabic" w:hint="cs"/>
          <w:b/>
          <w:bCs/>
          <w:sz w:val="26"/>
          <w:szCs w:val="26"/>
          <w:rtl/>
        </w:rPr>
        <w:t>16</w:t>
      </w:r>
      <w:r w:rsidR="000D052A" w:rsidRPr="00143191">
        <w:rPr>
          <w:rFonts w:ascii="Simplified Arabic" w:hAnsi="Simplified Arabic" w:cs="Simplified Arabic"/>
          <w:b/>
          <w:bCs/>
          <w:sz w:val="26"/>
          <w:szCs w:val="26"/>
          <w:rtl/>
        </w:rPr>
        <w:t>)</w:t>
      </w:r>
      <w:r w:rsidR="00143191">
        <w:rPr>
          <w:rFonts w:ascii="Simplified Arabic" w:hAnsi="Simplified Arabic" w:cs="Simplified Arabic" w:hint="cs"/>
          <w:b/>
          <w:bCs/>
          <w:sz w:val="26"/>
          <w:szCs w:val="26"/>
          <w:rtl/>
        </w:rPr>
        <w:t>:</w:t>
      </w:r>
    </w:p>
    <w:p w:rsidR="00F92D07" w:rsidRPr="000D052A" w:rsidRDefault="00F92D07" w:rsidP="00B83B7B">
      <w:pPr>
        <w:pStyle w:val="ListParagraph"/>
        <w:numPr>
          <w:ilvl w:val="0"/>
          <w:numId w:val="29"/>
        </w:numPr>
        <w:jc w:val="lowKashida"/>
        <w:rPr>
          <w:rFonts w:ascii="Simplified Arabic" w:hAnsi="Simplified Arabic" w:cs="Simplified Arabic"/>
          <w:sz w:val="26"/>
          <w:szCs w:val="26"/>
          <w:rtl/>
        </w:rPr>
      </w:pPr>
      <w:r w:rsidRPr="000D052A">
        <w:rPr>
          <w:rFonts w:ascii="Simplified Arabic" w:hAnsi="Simplified Arabic" w:cs="Simplified Arabic"/>
          <w:sz w:val="26"/>
          <w:szCs w:val="26"/>
          <w:rtl/>
        </w:rPr>
        <w:t>عند ورود تقارير من المقومين أو مرور ستة أشهر على تاريخ إرسال الإنتاج العلمي للتقويم أيهما يتحقق أولا</w:t>
      </w:r>
      <w:r w:rsidR="00540974" w:rsidRPr="000D052A">
        <w:rPr>
          <w:rFonts w:ascii="Simplified Arabic" w:hAnsi="Simplified Arabic" w:cs="Simplified Arabic"/>
          <w:sz w:val="26"/>
          <w:szCs w:val="26"/>
          <w:rtl/>
        </w:rPr>
        <w:t>،</w:t>
      </w:r>
      <w:r w:rsidRPr="000D052A">
        <w:rPr>
          <w:rFonts w:ascii="Simplified Arabic" w:hAnsi="Simplified Arabic" w:cs="Simplified Arabic"/>
          <w:sz w:val="26"/>
          <w:szCs w:val="26"/>
          <w:rtl/>
        </w:rPr>
        <w:t xml:space="preserve"> تنظر لجنة التعيين والترقية في طلب الترقية من جوانبه المختلفة بغض النظر عن عدد التقارير الواردة، وترفع توصيتها إلى مجلس العمداء للبت بالترقية أو عدمها أو تأجيل النظر فيها لمدة محدودة.</w:t>
      </w:r>
    </w:p>
    <w:p w:rsidR="00B83B7B" w:rsidRDefault="00B83B7B" w:rsidP="00B83B7B">
      <w:pPr>
        <w:pStyle w:val="ListParagraph"/>
        <w:numPr>
          <w:ilvl w:val="0"/>
          <w:numId w:val="29"/>
        </w:numPr>
        <w:jc w:val="lowKashida"/>
        <w:rPr>
          <w:rFonts w:ascii="Simplified Arabic" w:hAnsi="Simplified Arabic" w:cs="Simplified Arabic"/>
          <w:sz w:val="26"/>
          <w:szCs w:val="26"/>
        </w:rPr>
      </w:pPr>
      <w:r w:rsidRPr="000D052A">
        <w:rPr>
          <w:rFonts w:ascii="Simplified Arabic" w:hAnsi="Simplified Arabic" w:cs="Simplified Arabic" w:hint="cs"/>
          <w:sz w:val="26"/>
          <w:szCs w:val="26"/>
          <w:rtl/>
        </w:rPr>
        <w:t>على الرغم مما ورد في (أ) من هذه المادة يؤجل النظر في طلب الترقية بعد استكمال عناصرها سنة كاملة إذا كان قد صدر بحق المتقدم للترقية عقوبة تأديبية أشد من عقوبة التنبيه أثناء فترة السير بالإجراءات.</w:t>
      </w:r>
    </w:p>
    <w:p w:rsidR="00143191" w:rsidRPr="000D052A" w:rsidRDefault="00143191" w:rsidP="00143191">
      <w:pPr>
        <w:pStyle w:val="ListParagraph"/>
        <w:ind w:left="717"/>
        <w:jc w:val="lowKashida"/>
        <w:rPr>
          <w:rFonts w:ascii="Simplified Arabic" w:hAnsi="Simplified Arabic" w:cs="Simplified Arabic"/>
          <w:sz w:val="26"/>
          <w:szCs w:val="26"/>
          <w:rtl/>
        </w:rPr>
      </w:pPr>
    </w:p>
    <w:p w:rsidR="007F36C1" w:rsidRPr="00143191" w:rsidRDefault="00F92D07" w:rsidP="008E577C">
      <w:pPr>
        <w:ind w:left="1360" w:hanging="1134"/>
        <w:jc w:val="lowKashida"/>
        <w:rPr>
          <w:rFonts w:ascii="Simplified Arabic" w:hAnsi="Simplified Arabic" w:cs="Simplified Arabic"/>
          <w:b/>
          <w:bCs/>
          <w:sz w:val="26"/>
          <w:szCs w:val="26"/>
          <w:rtl/>
        </w:rPr>
      </w:pPr>
      <w:r w:rsidRPr="00143191">
        <w:rPr>
          <w:rFonts w:ascii="Simplified Arabic" w:hAnsi="Simplified Arabic" w:cs="Simplified Arabic"/>
          <w:b/>
          <w:bCs/>
          <w:sz w:val="26"/>
          <w:szCs w:val="26"/>
          <w:rtl/>
        </w:rPr>
        <w:t>المادة (</w:t>
      </w:r>
      <w:r w:rsidR="008E577C" w:rsidRPr="00143191">
        <w:rPr>
          <w:rFonts w:ascii="Simplified Arabic" w:hAnsi="Simplified Arabic" w:cs="Simplified Arabic" w:hint="cs"/>
          <w:b/>
          <w:bCs/>
          <w:sz w:val="26"/>
          <w:szCs w:val="26"/>
          <w:rtl/>
        </w:rPr>
        <w:t>17</w:t>
      </w:r>
      <w:r w:rsidR="007F36C1" w:rsidRPr="00143191">
        <w:rPr>
          <w:rFonts w:ascii="Simplified Arabic" w:hAnsi="Simplified Arabic" w:cs="Simplified Arabic"/>
          <w:b/>
          <w:bCs/>
          <w:sz w:val="26"/>
          <w:szCs w:val="26"/>
          <w:rtl/>
        </w:rPr>
        <w:t>)</w:t>
      </w:r>
      <w:r w:rsidR="00143191">
        <w:rPr>
          <w:rFonts w:ascii="Simplified Arabic" w:hAnsi="Simplified Arabic" w:cs="Simplified Arabic" w:hint="cs"/>
          <w:b/>
          <w:bCs/>
          <w:sz w:val="26"/>
          <w:szCs w:val="26"/>
          <w:rtl/>
        </w:rPr>
        <w:t>:</w:t>
      </w:r>
      <w:r w:rsidR="002A048B" w:rsidRPr="00143191">
        <w:rPr>
          <w:rFonts w:ascii="Simplified Arabic" w:hAnsi="Simplified Arabic" w:cs="Simplified Arabic" w:hint="cs"/>
          <w:b/>
          <w:bCs/>
          <w:sz w:val="26"/>
          <w:szCs w:val="26"/>
          <w:rtl/>
        </w:rPr>
        <w:t xml:space="preserve"> </w:t>
      </w:r>
    </w:p>
    <w:p w:rsidR="00F92D07" w:rsidRPr="000D052A" w:rsidRDefault="007F36C1" w:rsidP="008E577C">
      <w:pPr>
        <w:ind w:left="1360" w:hanging="1134"/>
        <w:jc w:val="lowKashida"/>
        <w:rPr>
          <w:rFonts w:ascii="Simplified Arabic" w:hAnsi="Simplified Arabic" w:cs="Simplified Arabic"/>
          <w:sz w:val="26"/>
          <w:szCs w:val="26"/>
          <w:rtl/>
        </w:rPr>
      </w:pPr>
      <w:r>
        <w:rPr>
          <w:rFonts w:ascii="Simplified Arabic" w:hAnsi="Simplified Arabic" w:cs="Simplified Arabic" w:hint="cs"/>
          <w:sz w:val="26"/>
          <w:szCs w:val="26"/>
          <w:rtl/>
        </w:rPr>
        <w:t xml:space="preserve">              </w:t>
      </w:r>
      <w:r w:rsidR="00F92D07" w:rsidRPr="000D052A">
        <w:rPr>
          <w:rFonts w:ascii="Simplified Arabic" w:hAnsi="Simplified Arabic" w:cs="Simplified Arabic"/>
          <w:sz w:val="26"/>
          <w:szCs w:val="26"/>
          <w:rtl/>
        </w:rPr>
        <w:t xml:space="preserve"> 1. يبت مجلس العمداء بترقية عضو الهيئة التدريسية أو عدم </w:t>
      </w:r>
      <w:r w:rsidR="00B83B7B" w:rsidRPr="000D052A">
        <w:rPr>
          <w:rFonts w:ascii="Simplified Arabic" w:hAnsi="Simplified Arabic" w:cs="Simplified Arabic" w:hint="cs"/>
          <w:sz w:val="26"/>
          <w:szCs w:val="26"/>
          <w:rtl/>
        </w:rPr>
        <w:t>ترقيته. وفي كل الأحوال إذا بت المجلس في الترقية بالإيجاب قبل تحقق الأقدمية في الرتبة المطلوب الترقية منها، لا ينفذ قرار الترقية إلا في اليوم التالي لتحقق تلك الأقدمية.</w:t>
      </w:r>
    </w:p>
    <w:p w:rsidR="00F92D07" w:rsidRPr="000D052A" w:rsidRDefault="00F92D07" w:rsidP="002A048B">
      <w:pPr>
        <w:tabs>
          <w:tab w:val="left" w:pos="1728"/>
        </w:tabs>
        <w:ind w:left="1787" w:hanging="284"/>
        <w:jc w:val="lowKashida"/>
        <w:rPr>
          <w:rFonts w:ascii="Simplified Arabic" w:hAnsi="Simplified Arabic" w:cs="Simplified Arabic"/>
          <w:sz w:val="26"/>
          <w:szCs w:val="26"/>
          <w:rtl/>
        </w:rPr>
      </w:pPr>
      <w:r w:rsidRPr="000D052A">
        <w:rPr>
          <w:rFonts w:ascii="Simplified Arabic" w:hAnsi="Simplified Arabic" w:cs="Simplified Arabic"/>
          <w:sz w:val="26"/>
          <w:szCs w:val="26"/>
          <w:rtl/>
        </w:rPr>
        <w:t>2</w:t>
      </w:r>
      <w:r w:rsidR="00540974" w:rsidRPr="000D052A">
        <w:rPr>
          <w:rFonts w:ascii="Simplified Arabic" w:hAnsi="Simplified Arabic" w:cs="Simplified Arabic"/>
          <w:sz w:val="26"/>
          <w:szCs w:val="26"/>
          <w:rtl/>
        </w:rPr>
        <w:t>.</w:t>
      </w:r>
      <w:r w:rsidRPr="000D052A">
        <w:rPr>
          <w:rFonts w:ascii="Simplified Arabic" w:hAnsi="Simplified Arabic" w:cs="Simplified Arabic"/>
          <w:sz w:val="26"/>
          <w:szCs w:val="26"/>
          <w:rtl/>
        </w:rPr>
        <w:t xml:space="preserve"> إذا قرر مجلس العمداء عدم الترقية أو تأجيلها، يحدد المدة التي يجب انقضاؤها قبل التقدم بطلب جديد، شريطة ألا تقل عن ستة أشهر من تاريخ صدور القرار، كما يحدد المجلس عدد ونوع البحوث الجديدة المطلوب إضافتها إلى إنتاجه العلمي، ويكون طلب تقديم الترقية الجديد وفقاً للإجراءات الواردة في هذه التعليمات.</w:t>
      </w:r>
    </w:p>
    <w:p w:rsidR="00F92D07" w:rsidRPr="000D052A" w:rsidRDefault="00F92D07" w:rsidP="003F04CC">
      <w:pPr>
        <w:tabs>
          <w:tab w:val="left" w:pos="1728"/>
        </w:tabs>
        <w:ind w:left="1787" w:hanging="284"/>
        <w:jc w:val="lowKashida"/>
        <w:rPr>
          <w:rFonts w:ascii="Simplified Arabic" w:hAnsi="Simplified Arabic" w:cs="Simplified Arabic"/>
          <w:sz w:val="26"/>
          <w:szCs w:val="26"/>
          <w:rtl/>
        </w:rPr>
      </w:pPr>
      <w:r w:rsidRPr="000D052A">
        <w:rPr>
          <w:rFonts w:ascii="Simplified Arabic" w:hAnsi="Simplified Arabic" w:cs="Simplified Arabic"/>
          <w:sz w:val="26"/>
          <w:szCs w:val="26"/>
          <w:rtl/>
        </w:rPr>
        <w:t>3.</w:t>
      </w:r>
      <w:r w:rsidR="002A048B" w:rsidRPr="000D052A">
        <w:rPr>
          <w:rFonts w:ascii="Simplified Arabic" w:hAnsi="Simplified Arabic" w:cs="Simplified Arabic" w:hint="cs"/>
          <w:sz w:val="26"/>
          <w:szCs w:val="26"/>
          <w:rtl/>
        </w:rPr>
        <w:t xml:space="preserve"> </w:t>
      </w:r>
      <w:r w:rsidRPr="000D052A">
        <w:rPr>
          <w:rFonts w:ascii="Simplified Arabic" w:hAnsi="Simplified Arabic" w:cs="Simplified Arabic"/>
          <w:sz w:val="26"/>
          <w:szCs w:val="26"/>
          <w:rtl/>
        </w:rPr>
        <w:t xml:space="preserve">يتم تبليغ المتقدم للترقية </w:t>
      </w:r>
      <w:proofErr w:type="gramStart"/>
      <w:r w:rsidRPr="000D052A">
        <w:rPr>
          <w:rFonts w:ascii="Simplified Arabic" w:hAnsi="Simplified Arabic" w:cs="Simplified Arabic"/>
          <w:sz w:val="26"/>
          <w:szCs w:val="26"/>
          <w:rtl/>
        </w:rPr>
        <w:t>خطياً  بقرار</w:t>
      </w:r>
      <w:proofErr w:type="gramEnd"/>
      <w:r w:rsidRPr="000D052A">
        <w:rPr>
          <w:rFonts w:ascii="Simplified Arabic" w:hAnsi="Simplified Arabic" w:cs="Simplified Arabic"/>
          <w:sz w:val="26"/>
          <w:szCs w:val="26"/>
          <w:rtl/>
        </w:rPr>
        <w:t xml:space="preserve"> مجلس العمداء سواء </w:t>
      </w:r>
      <w:r w:rsidR="003F04CC">
        <w:rPr>
          <w:rFonts w:ascii="Simplified Arabic" w:hAnsi="Simplified Arabic" w:cs="Simplified Arabic" w:hint="cs"/>
          <w:sz w:val="26"/>
          <w:szCs w:val="26"/>
          <w:rtl/>
        </w:rPr>
        <w:t>أ</w:t>
      </w:r>
      <w:r w:rsidR="003F04CC">
        <w:rPr>
          <w:rFonts w:ascii="Simplified Arabic" w:hAnsi="Simplified Arabic" w:cs="Simplified Arabic"/>
          <w:sz w:val="26"/>
          <w:szCs w:val="26"/>
          <w:rtl/>
        </w:rPr>
        <w:t xml:space="preserve">كان القرار </w:t>
      </w:r>
      <w:proofErr w:type="spellStart"/>
      <w:r w:rsidR="003F04CC">
        <w:rPr>
          <w:rFonts w:ascii="Simplified Arabic" w:hAnsi="Simplified Arabic" w:cs="Simplified Arabic" w:hint="cs"/>
          <w:sz w:val="26"/>
          <w:szCs w:val="26"/>
          <w:rtl/>
        </w:rPr>
        <w:t>أيجابيًّا</w:t>
      </w:r>
      <w:proofErr w:type="spellEnd"/>
      <w:r w:rsidRPr="000D052A">
        <w:rPr>
          <w:rFonts w:ascii="Simplified Arabic" w:hAnsi="Simplified Arabic" w:cs="Simplified Arabic"/>
          <w:sz w:val="26"/>
          <w:szCs w:val="26"/>
          <w:rtl/>
        </w:rPr>
        <w:t xml:space="preserve"> أم سلبي</w:t>
      </w:r>
      <w:r w:rsidR="003F04CC">
        <w:rPr>
          <w:rFonts w:ascii="Simplified Arabic" w:hAnsi="Simplified Arabic" w:cs="Simplified Arabic" w:hint="cs"/>
          <w:sz w:val="26"/>
          <w:szCs w:val="26"/>
          <w:rtl/>
        </w:rPr>
        <w:t>ًّ</w:t>
      </w:r>
      <w:r w:rsidR="003F04CC">
        <w:rPr>
          <w:rFonts w:ascii="Simplified Arabic" w:hAnsi="Simplified Arabic" w:cs="Simplified Arabic"/>
          <w:sz w:val="26"/>
          <w:szCs w:val="26"/>
          <w:rtl/>
        </w:rPr>
        <w:t>ا</w:t>
      </w:r>
      <w:r w:rsidRPr="000D052A">
        <w:rPr>
          <w:rFonts w:ascii="Simplified Arabic" w:hAnsi="Simplified Arabic" w:cs="Simplified Arabic"/>
          <w:sz w:val="26"/>
          <w:szCs w:val="26"/>
          <w:rtl/>
        </w:rPr>
        <w:t>.</w:t>
      </w:r>
    </w:p>
    <w:sectPr w:rsidR="00F92D07" w:rsidRPr="000D052A" w:rsidSect="00F0388F">
      <w:footerReference w:type="even" r:id="rId10"/>
      <w:footerReference w:type="default" r:id="rId11"/>
      <w:footnotePr>
        <w:numRestart w:val="eachPage"/>
      </w:footnotePr>
      <w:pgSz w:w="11906" w:h="16838"/>
      <w:pgMar w:top="864" w:right="1440" w:bottom="864" w:left="1310"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36E" w:rsidRDefault="00F9536E" w:rsidP="00062E98">
      <w:r>
        <w:separator/>
      </w:r>
    </w:p>
  </w:endnote>
  <w:endnote w:type="continuationSeparator" w:id="0">
    <w:p w:rsidR="00F9536E" w:rsidRDefault="00F9536E" w:rsidP="0006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977056087"/>
      <w:docPartObj>
        <w:docPartGallery w:val="Page Numbers (Bottom of Page)"/>
        <w:docPartUnique/>
      </w:docPartObj>
    </w:sdtPr>
    <w:sdtEndPr/>
    <w:sdtContent>
      <w:p w:rsidR="00F0388F" w:rsidRDefault="00F0388F">
        <w:pPr>
          <w:pStyle w:val="Footer"/>
          <w:jc w:val="center"/>
        </w:pPr>
        <w:r>
          <w:fldChar w:fldCharType="begin"/>
        </w:r>
        <w:r>
          <w:instrText xml:space="preserve"> PAGE   \* MERGEFORMAT </w:instrText>
        </w:r>
        <w:r>
          <w:fldChar w:fldCharType="separate"/>
        </w:r>
        <w:r w:rsidR="00FC349D">
          <w:rPr>
            <w:noProof/>
            <w:rtl/>
          </w:rPr>
          <w:t>8</w:t>
        </w:r>
        <w:r>
          <w:rPr>
            <w:noProof/>
          </w:rPr>
          <w:fldChar w:fldCharType="end"/>
        </w:r>
      </w:p>
    </w:sdtContent>
  </w:sdt>
  <w:p w:rsidR="00F0388F" w:rsidRDefault="00F0388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910757716"/>
      <w:docPartObj>
        <w:docPartGallery w:val="Page Numbers (Bottom of Page)"/>
        <w:docPartUnique/>
      </w:docPartObj>
    </w:sdtPr>
    <w:sdtEndPr/>
    <w:sdtContent>
      <w:p w:rsidR="00F0388F" w:rsidRDefault="00F0388F">
        <w:pPr>
          <w:pStyle w:val="Footer"/>
          <w:jc w:val="center"/>
        </w:pPr>
        <w:r>
          <w:fldChar w:fldCharType="begin"/>
        </w:r>
        <w:r>
          <w:instrText xml:space="preserve"> PAGE   \* MERGEFORMAT </w:instrText>
        </w:r>
        <w:r>
          <w:fldChar w:fldCharType="separate"/>
        </w:r>
        <w:r w:rsidR="00FC349D">
          <w:rPr>
            <w:noProof/>
            <w:rtl/>
          </w:rPr>
          <w:t>9</w:t>
        </w:r>
        <w:r>
          <w:rPr>
            <w:noProof/>
          </w:rPr>
          <w:fldChar w:fldCharType="end"/>
        </w:r>
      </w:p>
    </w:sdtContent>
  </w:sdt>
  <w:p w:rsidR="00F0388F" w:rsidRDefault="00F0388F">
    <w:pPr>
      <w:pStyle w:val="Footer"/>
      <w:rPr>
        <w:lang w:bidi="ar-JO"/>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4D0" w:rsidRDefault="00DA24D0" w:rsidP="007C30A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DA24D0" w:rsidRDefault="00DA24D0">
    <w:pPr>
      <w:pStyle w:val="Footer"/>
    </w:pPr>
  </w:p>
  <w:p w:rsidR="00B01651" w:rsidRDefault="00B0165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4D0" w:rsidRDefault="00DA24D0" w:rsidP="007C30A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FC349D">
      <w:rPr>
        <w:rStyle w:val="PageNumber"/>
        <w:noProof/>
        <w:rtl/>
      </w:rPr>
      <w:t>11</w:t>
    </w:r>
    <w:r>
      <w:rPr>
        <w:rStyle w:val="PageNumber"/>
        <w:rtl/>
      </w:rPr>
      <w:fldChar w:fldCharType="end"/>
    </w:r>
  </w:p>
  <w:p w:rsidR="00DA24D0" w:rsidRDefault="00DA24D0">
    <w:pPr>
      <w:pStyle w:val="Footer"/>
    </w:pPr>
  </w:p>
  <w:p w:rsidR="00B01651" w:rsidRDefault="00B0165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36E" w:rsidRDefault="00F9536E" w:rsidP="00062E98">
      <w:r>
        <w:separator/>
      </w:r>
    </w:p>
  </w:footnote>
  <w:footnote w:type="continuationSeparator" w:id="0">
    <w:p w:rsidR="00F9536E" w:rsidRDefault="00F9536E" w:rsidP="00062E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209"/>
    <w:multiLevelType w:val="hybridMultilevel"/>
    <w:tmpl w:val="D4F07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E7769"/>
    <w:multiLevelType w:val="hybridMultilevel"/>
    <w:tmpl w:val="5E8A6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DB754C7"/>
    <w:multiLevelType w:val="hybridMultilevel"/>
    <w:tmpl w:val="7A384DDC"/>
    <w:lvl w:ilvl="0" w:tplc="6610147E">
      <w:start w:val="1"/>
      <w:numFmt w:val="decimal"/>
      <w:lvlText w:val="%1-"/>
      <w:lvlJc w:val="left"/>
      <w:pPr>
        <w:tabs>
          <w:tab w:val="num" w:pos="1440"/>
        </w:tabs>
        <w:ind w:left="1440" w:hanging="360"/>
      </w:pPr>
      <w:rPr>
        <w:rFonts w:hint="cs"/>
        <w:lang w:bidi="ar-SA"/>
      </w:rPr>
    </w:lvl>
    <w:lvl w:ilvl="1" w:tplc="509CC2E6">
      <w:start w:val="1"/>
      <w:numFmt w:val="bullet"/>
      <w:lvlText w:val="-"/>
      <w:lvlJc w:val="left"/>
      <w:pPr>
        <w:tabs>
          <w:tab w:val="num" w:pos="2160"/>
        </w:tabs>
        <w:ind w:left="2160" w:hanging="360"/>
      </w:pPr>
      <w:rPr>
        <w:rFonts w:ascii="Times New Roman" w:eastAsia="Times New Roman" w:hAnsi="Times New Roman" w:cs="Times New Roman" w:hint="default"/>
        <w:lang w:bidi="ar-JO"/>
      </w:rPr>
    </w:lvl>
    <w:lvl w:ilvl="2" w:tplc="0401001B" w:tentative="1">
      <w:start w:val="1"/>
      <w:numFmt w:val="lowerRoman"/>
      <w:lvlText w:val="%3."/>
      <w:lvlJc w:val="right"/>
      <w:pPr>
        <w:tabs>
          <w:tab w:val="num" w:pos="2880"/>
        </w:tabs>
        <w:ind w:left="2880" w:hanging="180"/>
      </w:pPr>
    </w:lvl>
    <w:lvl w:ilvl="3" w:tplc="0401000F" w:tentative="1">
      <w:start w:val="1"/>
      <w:numFmt w:val="decimal"/>
      <w:lvlText w:val="%4."/>
      <w:lvlJc w:val="left"/>
      <w:pPr>
        <w:tabs>
          <w:tab w:val="num" w:pos="3600"/>
        </w:tabs>
        <w:ind w:left="3600" w:hanging="360"/>
      </w:pPr>
    </w:lvl>
    <w:lvl w:ilvl="4" w:tplc="04010019" w:tentative="1">
      <w:start w:val="1"/>
      <w:numFmt w:val="lowerLetter"/>
      <w:lvlText w:val="%5."/>
      <w:lvlJc w:val="left"/>
      <w:pPr>
        <w:tabs>
          <w:tab w:val="num" w:pos="4320"/>
        </w:tabs>
        <w:ind w:left="4320" w:hanging="360"/>
      </w:pPr>
    </w:lvl>
    <w:lvl w:ilvl="5" w:tplc="0401001B" w:tentative="1">
      <w:start w:val="1"/>
      <w:numFmt w:val="lowerRoman"/>
      <w:lvlText w:val="%6."/>
      <w:lvlJc w:val="right"/>
      <w:pPr>
        <w:tabs>
          <w:tab w:val="num" w:pos="5040"/>
        </w:tabs>
        <w:ind w:left="5040" w:hanging="180"/>
      </w:pPr>
    </w:lvl>
    <w:lvl w:ilvl="6" w:tplc="0401000F" w:tentative="1">
      <w:start w:val="1"/>
      <w:numFmt w:val="decimal"/>
      <w:lvlText w:val="%7."/>
      <w:lvlJc w:val="left"/>
      <w:pPr>
        <w:tabs>
          <w:tab w:val="num" w:pos="5760"/>
        </w:tabs>
        <w:ind w:left="5760" w:hanging="360"/>
      </w:pPr>
    </w:lvl>
    <w:lvl w:ilvl="7" w:tplc="04010019" w:tentative="1">
      <w:start w:val="1"/>
      <w:numFmt w:val="lowerLetter"/>
      <w:lvlText w:val="%8."/>
      <w:lvlJc w:val="left"/>
      <w:pPr>
        <w:tabs>
          <w:tab w:val="num" w:pos="6480"/>
        </w:tabs>
        <w:ind w:left="6480" w:hanging="360"/>
      </w:pPr>
    </w:lvl>
    <w:lvl w:ilvl="8" w:tplc="0401001B" w:tentative="1">
      <w:start w:val="1"/>
      <w:numFmt w:val="lowerRoman"/>
      <w:lvlText w:val="%9."/>
      <w:lvlJc w:val="right"/>
      <w:pPr>
        <w:tabs>
          <w:tab w:val="num" w:pos="7200"/>
        </w:tabs>
        <w:ind w:left="7200" w:hanging="180"/>
      </w:pPr>
    </w:lvl>
  </w:abstractNum>
  <w:abstractNum w:abstractNumId="3" w15:restartNumberingAfterBreak="0">
    <w:nsid w:val="0E8C34D6"/>
    <w:multiLevelType w:val="hybridMultilevel"/>
    <w:tmpl w:val="66BA7A28"/>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111B7E37"/>
    <w:multiLevelType w:val="hybridMultilevel"/>
    <w:tmpl w:val="1F2AEAE0"/>
    <w:lvl w:ilvl="0" w:tplc="EF90193A">
      <w:numFmt w:val="bullet"/>
      <w:lvlText w:val=""/>
      <w:lvlJc w:val="left"/>
      <w:pPr>
        <w:ind w:left="720" w:hanging="360"/>
      </w:pPr>
      <w:rPr>
        <w:rFonts w:ascii="Symbol" w:eastAsia="Times New Roman" w:hAnsi="Symbol" w:cs="PT Bold Heading"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7141A04"/>
    <w:multiLevelType w:val="hybridMultilevel"/>
    <w:tmpl w:val="8160AFCE"/>
    <w:lvl w:ilvl="0" w:tplc="19DC5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F1900"/>
    <w:multiLevelType w:val="hybridMultilevel"/>
    <w:tmpl w:val="97B2137E"/>
    <w:lvl w:ilvl="0" w:tplc="DBFE4050">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7" w15:restartNumberingAfterBreak="0">
    <w:nsid w:val="1ED16CA7"/>
    <w:multiLevelType w:val="singleLevel"/>
    <w:tmpl w:val="95788546"/>
    <w:lvl w:ilvl="0">
      <w:start w:val="1"/>
      <w:numFmt w:val="decimal"/>
      <w:lvlText w:val="%1."/>
      <w:lvlJc w:val="left"/>
      <w:pPr>
        <w:tabs>
          <w:tab w:val="num" w:pos="360"/>
        </w:tabs>
        <w:ind w:right="360" w:hanging="360"/>
      </w:pPr>
      <w:rPr>
        <w:rFonts w:hint="default"/>
        <w:sz w:val="30"/>
      </w:rPr>
    </w:lvl>
  </w:abstractNum>
  <w:abstractNum w:abstractNumId="8" w15:restartNumberingAfterBreak="0">
    <w:nsid w:val="20E34CA9"/>
    <w:multiLevelType w:val="hybridMultilevel"/>
    <w:tmpl w:val="C60EB618"/>
    <w:lvl w:ilvl="0" w:tplc="3364CB10">
      <w:start w:val="1"/>
      <w:numFmt w:val="decimal"/>
      <w:lvlText w:val="%1-"/>
      <w:lvlJc w:val="left"/>
      <w:pPr>
        <w:tabs>
          <w:tab w:val="num" w:pos="1440"/>
        </w:tabs>
        <w:ind w:left="1440" w:hanging="360"/>
      </w:pPr>
      <w:rPr>
        <w:rFonts w:hint="cs"/>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0E0F70"/>
    <w:multiLevelType w:val="hybridMultilevel"/>
    <w:tmpl w:val="0152E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8302DF"/>
    <w:multiLevelType w:val="hybridMultilevel"/>
    <w:tmpl w:val="88C09A0A"/>
    <w:lvl w:ilvl="0" w:tplc="39CA6858">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11" w15:restartNumberingAfterBreak="0">
    <w:nsid w:val="2BFC0D72"/>
    <w:multiLevelType w:val="hybridMultilevel"/>
    <w:tmpl w:val="0FC8C678"/>
    <w:lvl w:ilvl="0" w:tplc="47F4C206">
      <w:start w:val="1"/>
      <w:numFmt w:val="decimal"/>
      <w:lvlText w:val="%1."/>
      <w:lvlJc w:val="left"/>
      <w:pPr>
        <w:tabs>
          <w:tab w:val="num" w:pos="1215"/>
        </w:tabs>
        <w:ind w:left="1215" w:hanging="360"/>
      </w:pPr>
      <w:rPr>
        <w:rFonts w:hint="cs"/>
      </w:rPr>
    </w:lvl>
    <w:lvl w:ilvl="1" w:tplc="04090019" w:tentative="1">
      <w:start w:val="1"/>
      <w:numFmt w:val="lowerRoman"/>
      <w:lvlText w:val="%2."/>
      <w:lvlJc w:val="left"/>
      <w:pPr>
        <w:tabs>
          <w:tab w:val="num" w:pos="1935"/>
        </w:tabs>
        <w:ind w:left="1935" w:hanging="360"/>
      </w:pPr>
    </w:lvl>
    <w:lvl w:ilvl="2" w:tplc="0409001B" w:tentative="1">
      <w:start w:val="1"/>
      <w:numFmt w:val="arabicAbjad"/>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Roman"/>
      <w:lvlText w:val="%5."/>
      <w:lvlJc w:val="left"/>
      <w:pPr>
        <w:tabs>
          <w:tab w:val="num" w:pos="4095"/>
        </w:tabs>
        <w:ind w:left="4095" w:hanging="360"/>
      </w:pPr>
    </w:lvl>
    <w:lvl w:ilvl="5" w:tplc="0409001B" w:tentative="1">
      <w:start w:val="1"/>
      <w:numFmt w:val="arabicAbjad"/>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Roman"/>
      <w:lvlText w:val="%8."/>
      <w:lvlJc w:val="left"/>
      <w:pPr>
        <w:tabs>
          <w:tab w:val="num" w:pos="6255"/>
        </w:tabs>
        <w:ind w:left="6255" w:hanging="360"/>
      </w:pPr>
    </w:lvl>
    <w:lvl w:ilvl="8" w:tplc="0409001B" w:tentative="1">
      <w:start w:val="1"/>
      <w:numFmt w:val="arabicAbjad"/>
      <w:lvlText w:val="%9."/>
      <w:lvlJc w:val="right"/>
      <w:pPr>
        <w:tabs>
          <w:tab w:val="num" w:pos="6975"/>
        </w:tabs>
        <w:ind w:left="6975" w:hanging="180"/>
      </w:pPr>
    </w:lvl>
  </w:abstractNum>
  <w:abstractNum w:abstractNumId="12" w15:restartNumberingAfterBreak="0">
    <w:nsid w:val="2EA52AEB"/>
    <w:multiLevelType w:val="hybridMultilevel"/>
    <w:tmpl w:val="C346D350"/>
    <w:lvl w:ilvl="0" w:tplc="743A5274">
      <w:start w:val="1"/>
      <w:numFmt w:val="arabicAlpha"/>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FA33E71"/>
    <w:multiLevelType w:val="hybridMultilevel"/>
    <w:tmpl w:val="EF5E8FC6"/>
    <w:lvl w:ilvl="0" w:tplc="9A8A0BF8">
      <w:start w:val="1"/>
      <w:numFmt w:val="arabicAlpha"/>
      <w:lvlText w:val="%1-"/>
      <w:lvlJc w:val="left"/>
      <w:pPr>
        <w:tabs>
          <w:tab w:val="num" w:pos="720"/>
        </w:tabs>
        <w:ind w:left="720" w:hanging="360"/>
      </w:pPr>
      <w:rPr>
        <w:rFonts w:hint="cs"/>
      </w:rPr>
    </w:lvl>
    <w:lvl w:ilvl="1" w:tplc="3364CB10">
      <w:start w:val="1"/>
      <w:numFmt w:val="decimal"/>
      <w:lvlText w:val="%2-"/>
      <w:lvlJc w:val="left"/>
      <w:pPr>
        <w:tabs>
          <w:tab w:val="num" w:pos="1440"/>
        </w:tabs>
        <w:ind w:left="1440" w:hanging="360"/>
      </w:pPr>
      <w:rPr>
        <w:rFonts w:hint="cs"/>
        <w:lang w:bidi="ar-SA"/>
      </w:r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4" w15:restartNumberingAfterBreak="0">
    <w:nsid w:val="31043141"/>
    <w:multiLevelType w:val="hybridMultilevel"/>
    <w:tmpl w:val="E07EE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73E8E"/>
    <w:multiLevelType w:val="singleLevel"/>
    <w:tmpl w:val="D54C748C"/>
    <w:lvl w:ilvl="0">
      <w:numFmt w:val="bullet"/>
      <w:lvlText w:val="-"/>
      <w:lvlJc w:val="left"/>
      <w:pPr>
        <w:tabs>
          <w:tab w:val="num" w:pos="648"/>
        </w:tabs>
        <w:ind w:right="648" w:hanging="360"/>
      </w:pPr>
      <w:rPr>
        <w:rFonts w:cs="Times New Roman" w:hint="default"/>
        <w:sz w:val="32"/>
        <w:lang w:bidi="ar-SA"/>
      </w:rPr>
    </w:lvl>
  </w:abstractNum>
  <w:abstractNum w:abstractNumId="16" w15:restartNumberingAfterBreak="0">
    <w:nsid w:val="391404C8"/>
    <w:multiLevelType w:val="hybridMultilevel"/>
    <w:tmpl w:val="D75ED21A"/>
    <w:lvl w:ilvl="0" w:tplc="67F8045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B47A61"/>
    <w:multiLevelType w:val="hybridMultilevel"/>
    <w:tmpl w:val="6F36F492"/>
    <w:lvl w:ilvl="0" w:tplc="DBAA9FCA">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18" w15:restartNumberingAfterBreak="0">
    <w:nsid w:val="3AE52C01"/>
    <w:multiLevelType w:val="hybridMultilevel"/>
    <w:tmpl w:val="9EF495C0"/>
    <w:lvl w:ilvl="0" w:tplc="A2ECBD8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A01E11"/>
    <w:multiLevelType w:val="hybridMultilevel"/>
    <w:tmpl w:val="05EEBDBA"/>
    <w:lvl w:ilvl="0" w:tplc="34AE3D4E">
      <w:start w:val="1"/>
      <w:numFmt w:val="decimal"/>
      <w:lvlText w:val="%1."/>
      <w:lvlJc w:val="left"/>
      <w:pPr>
        <w:ind w:left="720" w:hanging="360"/>
      </w:pPr>
      <w:rPr>
        <w:rFonts w:ascii="Simplified Arabic" w:eastAsia="Times New Roman"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6A4CAC"/>
    <w:multiLevelType w:val="hybridMultilevel"/>
    <w:tmpl w:val="2E50FED2"/>
    <w:lvl w:ilvl="0" w:tplc="54163620">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A15716"/>
    <w:multiLevelType w:val="singleLevel"/>
    <w:tmpl w:val="95788546"/>
    <w:lvl w:ilvl="0">
      <w:start w:val="1"/>
      <w:numFmt w:val="decimal"/>
      <w:lvlText w:val="%1."/>
      <w:lvlJc w:val="left"/>
      <w:pPr>
        <w:tabs>
          <w:tab w:val="num" w:pos="360"/>
        </w:tabs>
        <w:ind w:right="360" w:hanging="360"/>
      </w:pPr>
      <w:rPr>
        <w:rFonts w:hint="default"/>
        <w:sz w:val="30"/>
      </w:rPr>
    </w:lvl>
  </w:abstractNum>
  <w:abstractNum w:abstractNumId="22" w15:restartNumberingAfterBreak="0">
    <w:nsid w:val="463F2064"/>
    <w:multiLevelType w:val="hybridMultilevel"/>
    <w:tmpl w:val="C60EB618"/>
    <w:lvl w:ilvl="0" w:tplc="3364CB10">
      <w:start w:val="1"/>
      <w:numFmt w:val="decimal"/>
      <w:lvlText w:val="%1-"/>
      <w:lvlJc w:val="left"/>
      <w:pPr>
        <w:tabs>
          <w:tab w:val="num" w:pos="1440"/>
        </w:tabs>
        <w:ind w:left="1440" w:hanging="360"/>
      </w:pPr>
      <w:rPr>
        <w:rFonts w:hint="cs"/>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4F7042"/>
    <w:multiLevelType w:val="hybridMultilevel"/>
    <w:tmpl w:val="C60EB618"/>
    <w:lvl w:ilvl="0" w:tplc="3364CB10">
      <w:start w:val="1"/>
      <w:numFmt w:val="decimal"/>
      <w:lvlText w:val="%1-"/>
      <w:lvlJc w:val="left"/>
      <w:pPr>
        <w:tabs>
          <w:tab w:val="num" w:pos="1440"/>
        </w:tabs>
        <w:ind w:left="1440" w:hanging="360"/>
      </w:pPr>
      <w:rPr>
        <w:rFonts w:hint="cs"/>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94667"/>
    <w:multiLevelType w:val="hybridMultilevel"/>
    <w:tmpl w:val="97A64644"/>
    <w:lvl w:ilvl="0" w:tplc="13F63264">
      <w:numFmt w:val="bullet"/>
      <w:lvlText w:val=""/>
      <w:lvlJc w:val="left"/>
      <w:pPr>
        <w:ind w:left="720" w:hanging="360"/>
      </w:pPr>
      <w:rPr>
        <w:rFonts w:ascii="Symbol" w:eastAsia="Times New Roman" w:hAnsi="Symbol" w:cs="PT Bold Heading"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3E3B49"/>
    <w:multiLevelType w:val="hybridMultilevel"/>
    <w:tmpl w:val="8D661A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4E115BE"/>
    <w:multiLevelType w:val="hybridMultilevel"/>
    <w:tmpl w:val="2536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C76FD6"/>
    <w:multiLevelType w:val="hybridMultilevel"/>
    <w:tmpl w:val="04E2C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45DCF"/>
    <w:multiLevelType w:val="hybridMultilevel"/>
    <w:tmpl w:val="4522AA66"/>
    <w:lvl w:ilvl="0" w:tplc="85D8225A">
      <w:numFmt w:val="bullet"/>
      <w:lvlText w:val="-"/>
      <w:lvlJc w:val="left"/>
      <w:pPr>
        <w:ind w:left="720" w:hanging="360"/>
      </w:pPr>
      <w:rPr>
        <w:rFonts w:ascii="Simplified Arabic" w:eastAsia="Times New Roman"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CCD7C86"/>
    <w:multiLevelType w:val="hybridMultilevel"/>
    <w:tmpl w:val="59685214"/>
    <w:lvl w:ilvl="0" w:tplc="F70C3C30">
      <w:start w:val="1"/>
      <w:numFmt w:val="decimal"/>
      <w:lvlText w:val="%1-"/>
      <w:lvlJc w:val="left"/>
      <w:pPr>
        <w:ind w:left="1681" w:hanging="360"/>
      </w:pPr>
      <w:rPr>
        <w:rFonts w:hint="default"/>
      </w:rPr>
    </w:lvl>
    <w:lvl w:ilvl="1" w:tplc="04090019" w:tentative="1">
      <w:start w:val="1"/>
      <w:numFmt w:val="lowerLetter"/>
      <w:lvlText w:val="%2."/>
      <w:lvlJc w:val="left"/>
      <w:pPr>
        <w:ind w:left="2401" w:hanging="360"/>
      </w:pPr>
    </w:lvl>
    <w:lvl w:ilvl="2" w:tplc="0409001B" w:tentative="1">
      <w:start w:val="1"/>
      <w:numFmt w:val="lowerRoman"/>
      <w:lvlText w:val="%3."/>
      <w:lvlJc w:val="right"/>
      <w:pPr>
        <w:ind w:left="3121" w:hanging="180"/>
      </w:pPr>
    </w:lvl>
    <w:lvl w:ilvl="3" w:tplc="0409000F" w:tentative="1">
      <w:start w:val="1"/>
      <w:numFmt w:val="decimal"/>
      <w:lvlText w:val="%4."/>
      <w:lvlJc w:val="left"/>
      <w:pPr>
        <w:ind w:left="3841" w:hanging="360"/>
      </w:pPr>
    </w:lvl>
    <w:lvl w:ilvl="4" w:tplc="04090019" w:tentative="1">
      <w:start w:val="1"/>
      <w:numFmt w:val="lowerLetter"/>
      <w:lvlText w:val="%5."/>
      <w:lvlJc w:val="left"/>
      <w:pPr>
        <w:ind w:left="4561" w:hanging="360"/>
      </w:pPr>
    </w:lvl>
    <w:lvl w:ilvl="5" w:tplc="0409001B" w:tentative="1">
      <w:start w:val="1"/>
      <w:numFmt w:val="lowerRoman"/>
      <w:lvlText w:val="%6."/>
      <w:lvlJc w:val="right"/>
      <w:pPr>
        <w:ind w:left="5281" w:hanging="180"/>
      </w:pPr>
    </w:lvl>
    <w:lvl w:ilvl="6" w:tplc="0409000F" w:tentative="1">
      <w:start w:val="1"/>
      <w:numFmt w:val="decimal"/>
      <w:lvlText w:val="%7."/>
      <w:lvlJc w:val="left"/>
      <w:pPr>
        <w:ind w:left="6001" w:hanging="360"/>
      </w:pPr>
    </w:lvl>
    <w:lvl w:ilvl="7" w:tplc="04090019" w:tentative="1">
      <w:start w:val="1"/>
      <w:numFmt w:val="lowerLetter"/>
      <w:lvlText w:val="%8."/>
      <w:lvlJc w:val="left"/>
      <w:pPr>
        <w:ind w:left="6721" w:hanging="360"/>
      </w:pPr>
    </w:lvl>
    <w:lvl w:ilvl="8" w:tplc="0409001B" w:tentative="1">
      <w:start w:val="1"/>
      <w:numFmt w:val="lowerRoman"/>
      <w:lvlText w:val="%9."/>
      <w:lvlJc w:val="right"/>
      <w:pPr>
        <w:ind w:left="7441" w:hanging="180"/>
      </w:pPr>
    </w:lvl>
  </w:abstractNum>
  <w:abstractNum w:abstractNumId="30" w15:restartNumberingAfterBreak="0">
    <w:nsid w:val="643811F6"/>
    <w:multiLevelType w:val="hybridMultilevel"/>
    <w:tmpl w:val="2AFECD76"/>
    <w:lvl w:ilvl="0" w:tplc="28942EBC">
      <w:start w:val="1"/>
      <w:numFmt w:val="decimal"/>
      <w:lvlText w:val="%1."/>
      <w:lvlJc w:val="left"/>
      <w:pPr>
        <w:ind w:left="720" w:hanging="360"/>
      </w:pPr>
      <w:rPr>
        <w:rFonts w:cs="Simplified Arabic"/>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6464764"/>
    <w:multiLevelType w:val="hybridMultilevel"/>
    <w:tmpl w:val="CE32DDE2"/>
    <w:lvl w:ilvl="0" w:tplc="FFF60720">
      <w:start w:val="1"/>
      <w:numFmt w:val="decimal"/>
      <w:lvlText w:val="%1-"/>
      <w:lvlJc w:val="left"/>
      <w:pPr>
        <w:tabs>
          <w:tab w:val="num" w:pos="1591"/>
        </w:tabs>
        <w:ind w:left="1591" w:hanging="360"/>
      </w:pPr>
      <w:rPr>
        <w:rFonts w:hint="default"/>
      </w:rPr>
    </w:lvl>
    <w:lvl w:ilvl="1" w:tplc="04090019" w:tentative="1">
      <w:start w:val="1"/>
      <w:numFmt w:val="lowerLetter"/>
      <w:lvlText w:val="%2."/>
      <w:lvlJc w:val="left"/>
      <w:pPr>
        <w:tabs>
          <w:tab w:val="num" w:pos="2311"/>
        </w:tabs>
        <w:ind w:left="2311" w:hanging="360"/>
      </w:pPr>
    </w:lvl>
    <w:lvl w:ilvl="2" w:tplc="0409001B" w:tentative="1">
      <w:start w:val="1"/>
      <w:numFmt w:val="lowerRoman"/>
      <w:lvlText w:val="%3."/>
      <w:lvlJc w:val="right"/>
      <w:pPr>
        <w:tabs>
          <w:tab w:val="num" w:pos="3031"/>
        </w:tabs>
        <w:ind w:left="3031" w:hanging="180"/>
      </w:pPr>
    </w:lvl>
    <w:lvl w:ilvl="3" w:tplc="0409000F" w:tentative="1">
      <w:start w:val="1"/>
      <w:numFmt w:val="decimal"/>
      <w:lvlText w:val="%4."/>
      <w:lvlJc w:val="left"/>
      <w:pPr>
        <w:tabs>
          <w:tab w:val="num" w:pos="3751"/>
        </w:tabs>
        <w:ind w:left="3751" w:hanging="360"/>
      </w:pPr>
    </w:lvl>
    <w:lvl w:ilvl="4" w:tplc="04090019" w:tentative="1">
      <w:start w:val="1"/>
      <w:numFmt w:val="lowerLetter"/>
      <w:lvlText w:val="%5."/>
      <w:lvlJc w:val="left"/>
      <w:pPr>
        <w:tabs>
          <w:tab w:val="num" w:pos="4471"/>
        </w:tabs>
        <w:ind w:left="4471" w:hanging="360"/>
      </w:pPr>
    </w:lvl>
    <w:lvl w:ilvl="5" w:tplc="0409001B" w:tentative="1">
      <w:start w:val="1"/>
      <w:numFmt w:val="lowerRoman"/>
      <w:lvlText w:val="%6."/>
      <w:lvlJc w:val="right"/>
      <w:pPr>
        <w:tabs>
          <w:tab w:val="num" w:pos="5191"/>
        </w:tabs>
        <w:ind w:left="5191" w:hanging="180"/>
      </w:pPr>
    </w:lvl>
    <w:lvl w:ilvl="6" w:tplc="0409000F" w:tentative="1">
      <w:start w:val="1"/>
      <w:numFmt w:val="decimal"/>
      <w:lvlText w:val="%7."/>
      <w:lvlJc w:val="left"/>
      <w:pPr>
        <w:tabs>
          <w:tab w:val="num" w:pos="5911"/>
        </w:tabs>
        <w:ind w:left="5911" w:hanging="360"/>
      </w:pPr>
    </w:lvl>
    <w:lvl w:ilvl="7" w:tplc="04090019" w:tentative="1">
      <w:start w:val="1"/>
      <w:numFmt w:val="lowerLetter"/>
      <w:lvlText w:val="%8."/>
      <w:lvlJc w:val="left"/>
      <w:pPr>
        <w:tabs>
          <w:tab w:val="num" w:pos="6631"/>
        </w:tabs>
        <w:ind w:left="6631" w:hanging="360"/>
      </w:pPr>
    </w:lvl>
    <w:lvl w:ilvl="8" w:tplc="0409001B" w:tentative="1">
      <w:start w:val="1"/>
      <w:numFmt w:val="lowerRoman"/>
      <w:lvlText w:val="%9."/>
      <w:lvlJc w:val="right"/>
      <w:pPr>
        <w:tabs>
          <w:tab w:val="num" w:pos="7351"/>
        </w:tabs>
        <w:ind w:left="7351" w:hanging="180"/>
      </w:pPr>
    </w:lvl>
  </w:abstractNum>
  <w:abstractNum w:abstractNumId="32" w15:restartNumberingAfterBreak="0">
    <w:nsid w:val="66F47BFD"/>
    <w:multiLevelType w:val="hybridMultilevel"/>
    <w:tmpl w:val="7F38E3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B142FF7"/>
    <w:multiLevelType w:val="hybridMultilevel"/>
    <w:tmpl w:val="475CFFE2"/>
    <w:lvl w:ilvl="0" w:tplc="D63651A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582028"/>
    <w:multiLevelType w:val="hybridMultilevel"/>
    <w:tmpl w:val="28328C32"/>
    <w:lvl w:ilvl="0" w:tplc="82FEBB62">
      <w:start w:val="2"/>
      <w:numFmt w:val="arabicAlpha"/>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D727A75"/>
    <w:multiLevelType w:val="hybridMultilevel"/>
    <w:tmpl w:val="097664FC"/>
    <w:lvl w:ilvl="0" w:tplc="5D1A05C0">
      <w:start w:val="1"/>
      <w:numFmt w:val="decimal"/>
      <w:lvlText w:val="%1-"/>
      <w:lvlJc w:val="left"/>
      <w:pPr>
        <w:tabs>
          <w:tab w:val="num" w:pos="2625"/>
        </w:tabs>
        <w:ind w:left="2625" w:hanging="360"/>
      </w:pPr>
      <w:rPr>
        <w:rFonts w:hint="default"/>
      </w:rPr>
    </w:lvl>
    <w:lvl w:ilvl="1" w:tplc="04090019" w:tentative="1">
      <w:start w:val="1"/>
      <w:numFmt w:val="lowerLetter"/>
      <w:lvlText w:val="%2."/>
      <w:lvlJc w:val="left"/>
      <w:pPr>
        <w:tabs>
          <w:tab w:val="num" w:pos="3345"/>
        </w:tabs>
        <w:ind w:left="3345" w:hanging="360"/>
      </w:pPr>
    </w:lvl>
    <w:lvl w:ilvl="2" w:tplc="0409001B" w:tentative="1">
      <w:start w:val="1"/>
      <w:numFmt w:val="lowerRoman"/>
      <w:lvlText w:val="%3."/>
      <w:lvlJc w:val="right"/>
      <w:pPr>
        <w:tabs>
          <w:tab w:val="num" w:pos="4065"/>
        </w:tabs>
        <w:ind w:left="4065" w:hanging="180"/>
      </w:pPr>
    </w:lvl>
    <w:lvl w:ilvl="3" w:tplc="0409000F" w:tentative="1">
      <w:start w:val="1"/>
      <w:numFmt w:val="decimal"/>
      <w:lvlText w:val="%4."/>
      <w:lvlJc w:val="left"/>
      <w:pPr>
        <w:tabs>
          <w:tab w:val="num" w:pos="4785"/>
        </w:tabs>
        <w:ind w:left="4785" w:hanging="360"/>
      </w:pPr>
    </w:lvl>
    <w:lvl w:ilvl="4" w:tplc="04090019" w:tentative="1">
      <w:start w:val="1"/>
      <w:numFmt w:val="lowerLetter"/>
      <w:lvlText w:val="%5."/>
      <w:lvlJc w:val="left"/>
      <w:pPr>
        <w:tabs>
          <w:tab w:val="num" w:pos="5505"/>
        </w:tabs>
        <w:ind w:left="5505" w:hanging="360"/>
      </w:pPr>
    </w:lvl>
    <w:lvl w:ilvl="5" w:tplc="0409001B" w:tentative="1">
      <w:start w:val="1"/>
      <w:numFmt w:val="lowerRoman"/>
      <w:lvlText w:val="%6."/>
      <w:lvlJc w:val="right"/>
      <w:pPr>
        <w:tabs>
          <w:tab w:val="num" w:pos="6225"/>
        </w:tabs>
        <w:ind w:left="6225" w:hanging="180"/>
      </w:pPr>
    </w:lvl>
    <w:lvl w:ilvl="6" w:tplc="0409000F" w:tentative="1">
      <w:start w:val="1"/>
      <w:numFmt w:val="decimal"/>
      <w:lvlText w:val="%7."/>
      <w:lvlJc w:val="left"/>
      <w:pPr>
        <w:tabs>
          <w:tab w:val="num" w:pos="6945"/>
        </w:tabs>
        <w:ind w:left="6945" w:hanging="360"/>
      </w:pPr>
    </w:lvl>
    <w:lvl w:ilvl="7" w:tplc="04090019" w:tentative="1">
      <w:start w:val="1"/>
      <w:numFmt w:val="lowerLetter"/>
      <w:lvlText w:val="%8."/>
      <w:lvlJc w:val="left"/>
      <w:pPr>
        <w:tabs>
          <w:tab w:val="num" w:pos="7665"/>
        </w:tabs>
        <w:ind w:left="7665" w:hanging="360"/>
      </w:pPr>
    </w:lvl>
    <w:lvl w:ilvl="8" w:tplc="0409001B" w:tentative="1">
      <w:start w:val="1"/>
      <w:numFmt w:val="lowerRoman"/>
      <w:lvlText w:val="%9."/>
      <w:lvlJc w:val="right"/>
      <w:pPr>
        <w:tabs>
          <w:tab w:val="num" w:pos="8385"/>
        </w:tabs>
        <w:ind w:left="8385" w:hanging="180"/>
      </w:pPr>
    </w:lvl>
  </w:abstractNum>
  <w:abstractNum w:abstractNumId="36" w15:restartNumberingAfterBreak="0">
    <w:nsid w:val="6F417200"/>
    <w:multiLevelType w:val="hybridMultilevel"/>
    <w:tmpl w:val="64687906"/>
    <w:lvl w:ilvl="0" w:tplc="BAA24786">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37" w15:restartNumberingAfterBreak="0">
    <w:nsid w:val="6F862AF6"/>
    <w:multiLevelType w:val="hybridMultilevel"/>
    <w:tmpl w:val="28BE6A10"/>
    <w:lvl w:ilvl="0" w:tplc="551EEC4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73955ABD"/>
    <w:multiLevelType w:val="hybridMultilevel"/>
    <w:tmpl w:val="35A8CDD6"/>
    <w:lvl w:ilvl="0" w:tplc="4E5CAABA">
      <w:start w:val="1"/>
      <w:numFmt w:val="arabicAlpha"/>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9" w15:restartNumberingAfterBreak="0">
    <w:nsid w:val="772D4463"/>
    <w:multiLevelType w:val="hybridMultilevel"/>
    <w:tmpl w:val="141E3CE6"/>
    <w:lvl w:ilvl="0" w:tplc="7FA4556E">
      <w:start w:val="1"/>
      <w:numFmt w:val="arabicAlpha"/>
      <w:lvlText w:val="%1."/>
      <w:lvlJc w:val="left"/>
      <w:pPr>
        <w:tabs>
          <w:tab w:val="num" w:pos="720"/>
        </w:tabs>
        <w:ind w:left="720" w:hanging="360"/>
      </w:pPr>
      <w:rPr>
        <w:rFonts w:hint="default"/>
      </w:rPr>
    </w:lvl>
    <w:lvl w:ilvl="1" w:tplc="9698E1D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BCD4D46"/>
    <w:multiLevelType w:val="hybridMultilevel"/>
    <w:tmpl w:val="CF707DAA"/>
    <w:lvl w:ilvl="0" w:tplc="F746E10A">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41" w15:restartNumberingAfterBreak="0">
    <w:nsid w:val="7D381F58"/>
    <w:multiLevelType w:val="hybridMultilevel"/>
    <w:tmpl w:val="C42660E2"/>
    <w:lvl w:ilvl="0" w:tplc="D7464EB4">
      <w:start w:val="1"/>
      <w:numFmt w:val="arabicAlpha"/>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0"/>
  </w:num>
  <w:num w:numId="2">
    <w:abstractNumId w:val="35"/>
  </w:num>
  <w:num w:numId="3">
    <w:abstractNumId w:val="36"/>
  </w:num>
  <w:num w:numId="4">
    <w:abstractNumId w:val="17"/>
  </w:num>
  <w:num w:numId="5">
    <w:abstractNumId w:val="40"/>
  </w:num>
  <w:num w:numId="6">
    <w:abstractNumId w:val="6"/>
  </w:num>
  <w:num w:numId="7">
    <w:abstractNumId w:val="39"/>
  </w:num>
  <w:num w:numId="8">
    <w:abstractNumId w:val="3"/>
  </w:num>
  <w:num w:numId="9">
    <w:abstractNumId w:val="25"/>
  </w:num>
  <w:num w:numId="10">
    <w:abstractNumId w:val="9"/>
  </w:num>
  <w:num w:numId="11">
    <w:abstractNumId w:val="32"/>
  </w:num>
  <w:num w:numId="12">
    <w:abstractNumId w:val="15"/>
  </w:num>
  <w:num w:numId="13">
    <w:abstractNumId w:val="21"/>
  </w:num>
  <w:num w:numId="14">
    <w:abstractNumId w:val="7"/>
  </w:num>
  <w:num w:numId="15">
    <w:abstractNumId w:val="31"/>
  </w:num>
  <w:num w:numId="16">
    <w:abstractNumId w:val="37"/>
  </w:num>
  <w:num w:numId="17">
    <w:abstractNumId w:val="13"/>
  </w:num>
  <w:num w:numId="18">
    <w:abstractNumId w:val="2"/>
  </w:num>
  <w:num w:numId="19">
    <w:abstractNumId w:val="29"/>
  </w:num>
  <w:num w:numId="20">
    <w:abstractNumId w:val="27"/>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3"/>
  </w:num>
  <w:num w:numId="24">
    <w:abstractNumId w:val="8"/>
  </w:num>
  <w:num w:numId="25">
    <w:abstractNumId w:val="38"/>
  </w:num>
  <w:num w:numId="26">
    <w:abstractNumId w:val="34"/>
  </w:num>
  <w:num w:numId="27">
    <w:abstractNumId w:val="5"/>
  </w:num>
  <w:num w:numId="28">
    <w:abstractNumId w:val="19"/>
  </w:num>
  <w:num w:numId="29">
    <w:abstractNumId w:val="41"/>
  </w:num>
  <w:num w:numId="30">
    <w:abstractNumId w:val="16"/>
  </w:num>
  <w:num w:numId="31">
    <w:abstractNumId w:val="18"/>
  </w:num>
  <w:num w:numId="32">
    <w:abstractNumId w:val="20"/>
  </w:num>
  <w:num w:numId="33">
    <w:abstractNumId w:val="33"/>
  </w:num>
  <w:num w:numId="34">
    <w:abstractNumId w:val="4"/>
  </w:num>
  <w:num w:numId="35">
    <w:abstractNumId w:val="28"/>
  </w:num>
  <w:num w:numId="36">
    <w:abstractNumId w:val="24"/>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4"/>
  </w:num>
  <w:num w:numId="42">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hideSpellingErrors/>
  <w:hideGrammaticalErrors/>
  <w:proofState w:spelling="clean" w:grammar="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137"/>
    <w:rsid w:val="0000496C"/>
    <w:rsid w:val="000123FA"/>
    <w:rsid w:val="00016013"/>
    <w:rsid w:val="0001723B"/>
    <w:rsid w:val="00021E96"/>
    <w:rsid w:val="0003624E"/>
    <w:rsid w:val="0004269D"/>
    <w:rsid w:val="00050320"/>
    <w:rsid w:val="00062E98"/>
    <w:rsid w:val="0007298F"/>
    <w:rsid w:val="00077681"/>
    <w:rsid w:val="0008503E"/>
    <w:rsid w:val="000909C2"/>
    <w:rsid w:val="0009314A"/>
    <w:rsid w:val="000932E3"/>
    <w:rsid w:val="000A34A6"/>
    <w:rsid w:val="000A4125"/>
    <w:rsid w:val="000A4C0A"/>
    <w:rsid w:val="000B045A"/>
    <w:rsid w:val="000C4183"/>
    <w:rsid w:val="000C6BE9"/>
    <w:rsid w:val="000D052A"/>
    <w:rsid w:val="000F5CB5"/>
    <w:rsid w:val="000F67DD"/>
    <w:rsid w:val="00107174"/>
    <w:rsid w:val="00115EB6"/>
    <w:rsid w:val="00120F67"/>
    <w:rsid w:val="001228CC"/>
    <w:rsid w:val="00125269"/>
    <w:rsid w:val="00134150"/>
    <w:rsid w:val="00135BAD"/>
    <w:rsid w:val="00143191"/>
    <w:rsid w:val="00147C51"/>
    <w:rsid w:val="00154C54"/>
    <w:rsid w:val="00176189"/>
    <w:rsid w:val="00183E3C"/>
    <w:rsid w:val="00185DF0"/>
    <w:rsid w:val="00186EC0"/>
    <w:rsid w:val="00191279"/>
    <w:rsid w:val="00194F96"/>
    <w:rsid w:val="001A1288"/>
    <w:rsid w:val="001C36C5"/>
    <w:rsid w:val="001C5486"/>
    <w:rsid w:val="001C657B"/>
    <w:rsid w:val="001E1C26"/>
    <w:rsid w:val="001E2051"/>
    <w:rsid w:val="001E2D5F"/>
    <w:rsid w:val="001E6137"/>
    <w:rsid w:val="001E7BEF"/>
    <w:rsid w:val="001F6C43"/>
    <w:rsid w:val="001F7547"/>
    <w:rsid w:val="00200225"/>
    <w:rsid w:val="00200F02"/>
    <w:rsid w:val="0020524B"/>
    <w:rsid w:val="0020590D"/>
    <w:rsid w:val="00216C23"/>
    <w:rsid w:val="002236B8"/>
    <w:rsid w:val="002450B0"/>
    <w:rsid w:val="002518FE"/>
    <w:rsid w:val="00261715"/>
    <w:rsid w:val="00270813"/>
    <w:rsid w:val="002863A4"/>
    <w:rsid w:val="00291469"/>
    <w:rsid w:val="00295690"/>
    <w:rsid w:val="002A048B"/>
    <w:rsid w:val="002A3E19"/>
    <w:rsid w:val="002B418B"/>
    <w:rsid w:val="002B559A"/>
    <w:rsid w:val="002B649B"/>
    <w:rsid w:val="002C62A5"/>
    <w:rsid w:val="002D06A7"/>
    <w:rsid w:val="002D3C8C"/>
    <w:rsid w:val="002E3F12"/>
    <w:rsid w:val="00304038"/>
    <w:rsid w:val="0031480D"/>
    <w:rsid w:val="00317D9C"/>
    <w:rsid w:val="00332A19"/>
    <w:rsid w:val="00335FDF"/>
    <w:rsid w:val="00347730"/>
    <w:rsid w:val="003517FC"/>
    <w:rsid w:val="00363411"/>
    <w:rsid w:val="00370C88"/>
    <w:rsid w:val="003717C6"/>
    <w:rsid w:val="00376121"/>
    <w:rsid w:val="0038074B"/>
    <w:rsid w:val="00382D81"/>
    <w:rsid w:val="003A13B1"/>
    <w:rsid w:val="003A23FA"/>
    <w:rsid w:val="003B34E4"/>
    <w:rsid w:val="003B589B"/>
    <w:rsid w:val="003C07C1"/>
    <w:rsid w:val="003C223C"/>
    <w:rsid w:val="003C62DB"/>
    <w:rsid w:val="003C6C83"/>
    <w:rsid w:val="003D78C5"/>
    <w:rsid w:val="003E3BD6"/>
    <w:rsid w:val="003E77C6"/>
    <w:rsid w:val="003F01BF"/>
    <w:rsid w:val="003F04CC"/>
    <w:rsid w:val="004124BA"/>
    <w:rsid w:val="00424E91"/>
    <w:rsid w:val="00427D02"/>
    <w:rsid w:val="00450B17"/>
    <w:rsid w:val="00452B94"/>
    <w:rsid w:val="0045485D"/>
    <w:rsid w:val="004556CB"/>
    <w:rsid w:val="00461DCA"/>
    <w:rsid w:val="00467BAD"/>
    <w:rsid w:val="00495987"/>
    <w:rsid w:val="004D2A0B"/>
    <w:rsid w:val="004E2D61"/>
    <w:rsid w:val="004F09CB"/>
    <w:rsid w:val="004F1AA7"/>
    <w:rsid w:val="004F59EE"/>
    <w:rsid w:val="005011A3"/>
    <w:rsid w:val="0050241E"/>
    <w:rsid w:val="00505D3C"/>
    <w:rsid w:val="00512DDC"/>
    <w:rsid w:val="00515BC4"/>
    <w:rsid w:val="005204D7"/>
    <w:rsid w:val="00521F75"/>
    <w:rsid w:val="0052456F"/>
    <w:rsid w:val="0053055E"/>
    <w:rsid w:val="00530D1F"/>
    <w:rsid w:val="00530FB5"/>
    <w:rsid w:val="00540974"/>
    <w:rsid w:val="005463C1"/>
    <w:rsid w:val="00547D27"/>
    <w:rsid w:val="00550132"/>
    <w:rsid w:val="00555EAE"/>
    <w:rsid w:val="005577AC"/>
    <w:rsid w:val="00561F3A"/>
    <w:rsid w:val="00562F99"/>
    <w:rsid w:val="00574DF5"/>
    <w:rsid w:val="0058005C"/>
    <w:rsid w:val="00580FEF"/>
    <w:rsid w:val="0058355A"/>
    <w:rsid w:val="00587AD8"/>
    <w:rsid w:val="00591D23"/>
    <w:rsid w:val="00592644"/>
    <w:rsid w:val="0059452D"/>
    <w:rsid w:val="00594863"/>
    <w:rsid w:val="005A717A"/>
    <w:rsid w:val="005A7F32"/>
    <w:rsid w:val="005B31B0"/>
    <w:rsid w:val="005B6F54"/>
    <w:rsid w:val="005C6141"/>
    <w:rsid w:val="005C6809"/>
    <w:rsid w:val="005D0892"/>
    <w:rsid w:val="005D3446"/>
    <w:rsid w:val="005D75F6"/>
    <w:rsid w:val="005F0BF6"/>
    <w:rsid w:val="00603011"/>
    <w:rsid w:val="00606633"/>
    <w:rsid w:val="006139D3"/>
    <w:rsid w:val="00622C32"/>
    <w:rsid w:val="006315FD"/>
    <w:rsid w:val="00641B8F"/>
    <w:rsid w:val="006457A7"/>
    <w:rsid w:val="006501E7"/>
    <w:rsid w:val="00657B93"/>
    <w:rsid w:val="00662609"/>
    <w:rsid w:val="00662E9D"/>
    <w:rsid w:val="00662FEE"/>
    <w:rsid w:val="00664182"/>
    <w:rsid w:val="00665650"/>
    <w:rsid w:val="00667B38"/>
    <w:rsid w:val="00673724"/>
    <w:rsid w:val="00673FAF"/>
    <w:rsid w:val="006877AD"/>
    <w:rsid w:val="006A0419"/>
    <w:rsid w:val="006A0C64"/>
    <w:rsid w:val="006B004C"/>
    <w:rsid w:val="006B16FE"/>
    <w:rsid w:val="006C0BA8"/>
    <w:rsid w:val="006C5902"/>
    <w:rsid w:val="006C66EF"/>
    <w:rsid w:val="006C7764"/>
    <w:rsid w:val="006D72FD"/>
    <w:rsid w:val="006E5CB7"/>
    <w:rsid w:val="006E7A91"/>
    <w:rsid w:val="006F086E"/>
    <w:rsid w:val="006F68CE"/>
    <w:rsid w:val="00712F35"/>
    <w:rsid w:val="007131F4"/>
    <w:rsid w:val="00714787"/>
    <w:rsid w:val="007341E0"/>
    <w:rsid w:val="00740247"/>
    <w:rsid w:val="00745C1B"/>
    <w:rsid w:val="00751F73"/>
    <w:rsid w:val="00752969"/>
    <w:rsid w:val="007532DB"/>
    <w:rsid w:val="00773B0E"/>
    <w:rsid w:val="0077457E"/>
    <w:rsid w:val="00781B14"/>
    <w:rsid w:val="00781B4C"/>
    <w:rsid w:val="00783E95"/>
    <w:rsid w:val="00794A42"/>
    <w:rsid w:val="00795D1B"/>
    <w:rsid w:val="007A1804"/>
    <w:rsid w:val="007A735B"/>
    <w:rsid w:val="007B2105"/>
    <w:rsid w:val="007B2B6E"/>
    <w:rsid w:val="007B7A99"/>
    <w:rsid w:val="007C30AD"/>
    <w:rsid w:val="007D315F"/>
    <w:rsid w:val="007E2755"/>
    <w:rsid w:val="007F36C1"/>
    <w:rsid w:val="007F4449"/>
    <w:rsid w:val="00801782"/>
    <w:rsid w:val="00804C73"/>
    <w:rsid w:val="00816226"/>
    <w:rsid w:val="0081730F"/>
    <w:rsid w:val="008202E2"/>
    <w:rsid w:val="00820B37"/>
    <w:rsid w:val="00824E9C"/>
    <w:rsid w:val="0082790F"/>
    <w:rsid w:val="00833ACE"/>
    <w:rsid w:val="0084193C"/>
    <w:rsid w:val="00843157"/>
    <w:rsid w:val="00856FC8"/>
    <w:rsid w:val="00857171"/>
    <w:rsid w:val="00863880"/>
    <w:rsid w:val="00871054"/>
    <w:rsid w:val="00894940"/>
    <w:rsid w:val="00896FD3"/>
    <w:rsid w:val="008A3C72"/>
    <w:rsid w:val="008A65A9"/>
    <w:rsid w:val="008B5CCD"/>
    <w:rsid w:val="008C0665"/>
    <w:rsid w:val="008C1F7D"/>
    <w:rsid w:val="008C20BD"/>
    <w:rsid w:val="008C4ACB"/>
    <w:rsid w:val="008D0DDC"/>
    <w:rsid w:val="008E0551"/>
    <w:rsid w:val="008E577C"/>
    <w:rsid w:val="008F1370"/>
    <w:rsid w:val="00915E6C"/>
    <w:rsid w:val="00923E3F"/>
    <w:rsid w:val="00940901"/>
    <w:rsid w:val="00950463"/>
    <w:rsid w:val="0095619E"/>
    <w:rsid w:val="0096152D"/>
    <w:rsid w:val="00974677"/>
    <w:rsid w:val="0097678A"/>
    <w:rsid w:val="009842E8"/>
    <w:rsid w:val="00986376"/>
    <w:rsid w:val="009869E9"/>
    <w:rsid w:val="00986FFE"/>
    <w:rsid w:val="00995281"/>
    <w:rsid w:val="009A5D03"/>
    <w:rsid w:val="009D3C59"/>
    <w:rsid w:val="009E0064"/>
    <w:rsid w:val="009E67B6"/>
    <w:rsid w:val="009E78DD"/>
    <w:rsid w:val="009F435F"/>
    <w:rsid w:val="00A07B98"/>
    <w:rsid w:val="00A139C3"/>
    <w:rsid w:val="00A150A5"/>
    <w:rsid w:val="00A165CA"/>
    <w:rsid w:val="00A248F6"/>
    <w:rsid w:val="00A430AE"/>
    <w:rsid w:val="00A66A3A"/>
    <w:rsid w:val="00A73CF4"/>
    <w:rsid w:val="00A86AF2"/>
    <w:rsid w:val="00A97D56"/>
    <w:rsid w:val="00AA358E"/>
    <w:rsid w:val="00AA719C"/>
    <w:rsid w:val="00AB5052"/>
    <w:rsid w:val="00AB5335"/>
    <w:rsid w:val="00AC3A19"/>
    <w:rsid w:val="00AC3F5A"/>
    <w:rsid w:val="00AC7F30"/>
    <w:rsid w:val="00AD69CF"/>
    <w:rsid w:val="00AD7850"/>
    <w:rsid w:val="00AE2249"/>
    <w:rsid w:val="00AE2FF7"/>
    <w:rsid w:val="00AE5457"/>
    <w:rsid w:val="00AE59C6"/>
    <w:rsid w:val="00AF21BB"/>
    <w:rsid w:val="00B00F79"/>
    <w:rsid w:val="00B01651"/>
    <w:rsid w:val="00B12741"/>
    <w:rsid w:val="00B221F9"/>
    <w:rsid w:val="00B262A7"/>
    <w:rsid w:val="00B27757"/>
    <w:rsid w:val="00B336A0"/>
    <w:rsid w:val="00B37B97"/>
    <w:rsid w:val="00B423FA"/>
    <w:rsid w:val="00B43F56"/>
    <w:rsid w:val="00B55C67"/>
    <w:rsid w:val="00B55E9F"/>
    <w:rsid w:val="00B723E9"/>
    <w:rsid w:val="00B77F16"/>
    <w:rsid w:val="00B83B7B"/>
    <w:rsid w:val="00B91C63"/>
    <w:rsid w:val="00B9370F"/>
    <w:rsid w:val="00BA099B"/>
    <w:rsid w:val="00BA1418"/>
    <w:rsid w:val="00BB1CC0"/>
    <w:rsid w:val="00BB2125"/>
    <w:rsid w:val="00BB5778"/>
    <w:rsid w:val="00BD0665"/>
    <w:rsid w:val="00BE143D"/>
    <w:rsid w:val="00BE1ED4"/>
    <w:rsid w:val="00BF3089"/>
    <w:rsid w:val="00C0488B"/>
    <w:rsid w:val="00C051E2"/>
    <w:rsid w:val="00C058CF"/>
    <w:rsid w:val="00C06442"/>
    <w:rsid w:val="00C14F68"/>
    <w:rsid w:val="00C17968"/>
    <w:rsid w:val="00C34815"/>
    <w:rsid w:val="00C562D7"/>
    <w:rsid w:val="00C71027"/>
    <w:rsid w:val="00C8464C"/>
    <w:rsid w:val="00C91630"/>
    <w:rsid w:val="00CB6DA8"/>
    <w:rsid w:val="00CB7853"/>
    <w:rsid w:val="00CC0D9D"/>
    <w:rsid w:val="00CD08EB"/>
    <w:rsid w:val="00CF732F"/>
    <w:rsid w:val="00D02614"/>
    <w:rsid w:val="00D101F8"/>
    <w:rsid w:val="00D217F7"/>
    <w:rsid w:val="00D267C9"/>
    <w:rsid w:val="00D30693"/>
    <w:rsid w:val="00D40E3F"/>
    <w:rsid w:val="00D526F2"/>
    <w:rsid w:val="00D602C9"/>
    <w:rsid w:val="00D67AF8"/>
    <w:rsid w:val="00D77F84"/>
    <w:rsid w:val="00D9466C"/>
    <w:rsid w:val="00DA24D0"/>
    <w:rsid w:val="00DA4D42"/>
    <w:rsid w:val="00DC3CE2"/>
    <w:rsid w:val="00DD017B"/>
    <w:rsid w:val="00DD0924"/>
    <w:rsid w:val="00DE04EE"/>
    <w:rsid w:val="00DE2E48"/>
    <w:rsid w:val="00DE39C7"/>
    <w:rsid w:val="00DF2011"/>
    <w:rsid w:val="00E012DE"/>
    <w:rsid w:val="00E13679"/>
    <w:rsid w:val="00E27617"/>
    <w:rsid w:val="00E42D60"/>
    <w:rsid w:val="00E64F67"/>
    <w:rsid w:val="00E71757"/>
    <w:rsid w:val="00E945F0"/>
    <w:rsid w:val="00E952CA"/>
    <w:rsid w:val="00EA0F69"/>
    <w:rsid w:val="00EA7E83"/>
    <w:rsid w:val="00EB053D"/>
    <w:rsid w:val="00ED07E5"/>
    <w:rsid w:val="00ED1AA9"/>
    <w:rsid w:val="00ED4944"/>
    <w:rsid w:val="00ED5491"/>
    <w:rsid w:val="00EE1D86"/>
    <w:rsid w:val="00EE3B6C"/>
    <w:rsid w:val="00EF40B8"/>
    <w:rsid w:val="00EF4138"/>
    <w:rsid w:val="00EF7251"/>
    <w:rsid w:val="00F02268"/>
    <w:rsid w:val="00F0388F"/>
    <w:rsid w:val="00F03DAD"/>
    <w:rsid w:val="00F12B97"/>
    <w:rsid w:val="00F14B42"/>
    <w:rsid w:val="00F365CF"/>
    <w:rsid w:val="00F430EB"/>
    <w:rsid w:val="00F479E2"/>
    <w:rsid w:val="00F65943"/>
    <w:rsid w:val="00F70C32"/>
    <w:rsid w:val="00F737C7"/>
    <w:rsid w:val="00F7507F"/>
    <w:rsid w:val="00F87FE1"/>
    <w:rsid w:val="00F90E8B"/>
    <w:rsid w:val="00F92D07"/>
    <w:rsid w:val="00F9536E"/>
    <w:rsid w:val="00F96479"/>
    <w:rsid w:val="00FA4F69"/>
    <w:rsid w:val="00FB7F98"/>
    <w:rsid w:val="00FC349D"/>
    <w:rsid w:val="00FC46B2"/>
    <w:rsid w:val="00FC6E2B"/>
    <w:rsid w:val="00FD16DF"/>
    <w:rsid w:val="00FD5AB1"/>
    <w:rsid w:val="00FE020A"/>
    <w:rsid w:val="00FE1896"/>
    <w:rsid w:val="00FE57E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BE559"/>
  <w15:docId w15:val="{6EB33642-CE64-4D6E-AA7E-DC8CAD87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E98"/>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62E9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62E9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62E9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62E98"/>
    <w:pPr>
      <w:keepNext/>
      <w:spacing w:before="240" w:after="60"/>
      <w:outlineLvl w:val="3"/>
    </w:pPr>
    <w:rPr>
      <w:b/>
      <w:bCs/>
      <w:sz w:val="28"/>
      <w:szCs w:val="28"/>
    </w:rPr>
  </w:style>
  <w:style w:type="paragraph" w:styleId="Heading5">
    <w:name w:val="heading 5"/>
    <w:basedOn w:val="Normal"/>
    <w:next w:val="Normal"/>
    <w:link w:val="Heading5Char"/>
    <w:qFormat/>
    <w:rsid w:val="00062E98"/>
    <w:pPr>
      <w:keepNext/>
      <w:ind w:left="1077"/>
      <w:jc w:val="center"/>
      <w:outlineLvl w:val="4"/>
    </w:pPr>
    <w:rPr>
      <w:rFonts w:cs="Monotype Koufi"/>
      <w:b/>
      <w:bCs/>
      <w:i/>
      <w:iCs/>
      <w:sz w:val="30"/>
      <w:szCs w:val="30"/>
    </w:rPr>
  </w:style>
  <w:style w:type="paragraph" w:styleId="Heading6">
    <w:name w:val="heading 6"/>
    <w:basedOn w:val="Normal"/>
    <w:next w:val="Normal"/>
    <w:link w:val="Heading6Char"/>
    <w:qFormat/>
    <w:rsid w:val="00062E98"/>
    <w:pPr>
      <w:keepNext/>
      <w:jc w:val="center"/>
      <w:outlineLvl w:val="5"/>
    </w:pPr>
    <w:rPr>
      <w:rFonts w:cs="Simplified Arabic"/>
      <w:b/>
      <w:bCs/>
      <w:sz w:val="20"/>
      <w:szCs w:val="28"/>
    </w:rPr>
  </w:style>
  <w:style w:type="paragraph" w:styleId="Heading7">
    <w:name w:val="heading 7"/>
    <w:basedOn w:val="Normal"/>
    <w:next w:val="Normal"/>
    <w:link w:val="Heading7Char"/>
    <w:qFormat/>
    <w:rsid w:val="00062E98"/>
    <w:pPr>
      <w:keepNext/>
      <w:jc w:val="lowKashida"/>
      <w:outlineLvl w:val="6"/>
    </w:pPr>
    <w:rPr>
      <w:rFonts w:cs="Simplified Arabic"/>
      <w:noProof/>
      <w:sz w:val="20"/>
      <w:szCs w:val="28"/>
    </w:rPr>
  </w:style>
  <w:style w:type="paragraph" w:styleId="Heading8">
    <w:name w:val="heading 8"/>
    <w:basedOn w:val="Normal"/>
    <w:next w:val="Normal"/>
    <w:link w:val="Heading8Char"/>
    <w:qFormat/>
    <w:rsid w:val="00062E98"/>
    <w:pPr>
      <w:spacing w:before="240" w:after="60"/>
      <w:outlineLvl w:val="7"/>
    </w:pPr>
    <w:rPr>
      <w:i/>
      <w:iCs/>
    </w:rPr>
  </w:style>
  <w:style w:type="paragraph" w:styleId="Heading9">
    <w:name w:val="heading 9"/>
    <w:basedOn w:val="Normal"/>
    <w:next w:val="Normal"/>
    <w:link w:val="Heading9Char"/>
    <w:qFormat/>
    <w:rsid w:val="00062E98"/>
    <w:pPr>
      <w:keepNext/>
      <w:ind w:left="720" w:right="720"/>
      <w:jc w:val="lowKashida"/>
      <w:outlineLvl w:val="8"/>
    </w:pPr>
    <w:rPr>
      <w:rFonts w:cs="Simplified Arabic"/>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2E98"/>
    <w:rPr>
      <w:rFonts w:ascii="Arial" w:eastAsia="Times New Roman" w:hAnsi="Arial" w:cs="Arial"/>
      <w:b/>
      <w:bCs/>
      <w:kern w:val="32"/>
      <w:sz w:val="32"/>
      <w:szCs w:val="32"/>
    </w:rPr>
  </w:style>
  <w:style w:type="character" w:customStyle="1" w:styleId="Heading2Char">
    <w:name w:val="Heading 2 Char"/>
    <w:basedOn w:val="DefaultParagraphFont"/>
    <w:link w:val="Heading2"/>
    <w:rsid w:val="00062E98"/>
    <w:rPr>
      <w:rFonts w:ascii="Arial" w:eastAsia="Times New Roman" w:hAnsi="Arial" w:cs="Arial"/>
      <w:b/>
      <w:bCs/>
      <w:i/>
      <w:iCs/>
      <w:sz w:val="28"/>
      <w:szCs w:val="28"/>
    </w:rPr>
  </w:style>
  <w:style w:type="character" w:customStyle="1" w:styleId="Heading3Char">
    <w:name w:val="Heading 3 Char"/>
    <w:basedOn w:val="DefaultParagraphFont"/>
    <w:link w:val="Heading3"/>
    <w:rsid w:val="00062E98"/>
    <w:rPr>
      <w:rFonts w:ascii="Arial" w:eastAsia="Times New Roman" w:hAnsi="Arial" w:cs="Arial"/>
      <w:b/>
      <w:bCs/>
      <w:sz w:val="26"/>
      <w:szCs w:val="26"/>
    </w:rPr>
  </w:style>
  <w:style w:type="character" w:customStyle="1" w:styleId="Heading4Char">
    <w:name w:val="Heading 4 Char"/>
    <w:basedOn w:val="DefaultParagraphFont"/>
    <w:link w:val="Heading4"/>
    <w:rsid w:val="00062E9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62E98"/>
    <w:rPr>
      <w:rFonts w:ascii="Times New Roman" w:eastAsia="Times New Roman" w:hAnsi="Times New Roman" w:cs="Monotype Koufi"/>
      <w:b/>
      <w:bCs/>
      <w:i/>
      <w:iCs/>
      <w:sz w:val="30"/>
      <w:szCs w:val="30"/>
    </w:rPr>
  </w:style>
  <w:style w:type="character" w:customStyle="1" w:styleId="Heading6Char">
    <w:name w:val="Heading 6 Char"/>
    <w:basedOn w:val="DefaultParagraphFont"/>
    <w:link w:val="Heading6"/>
    <w:rsid w:val="00062E98"/>
    <w:rPr>
      <w:rFonts w:ascii="Times New Roman" w:eastAsia="Times New Roman" w:hAnsi="Times New Roman" w:cs="Simplified Arabic"/>
      <w:b/>
      <w:bCs/>
      <w:sz w:val="20"/>
      <w:szCs w:val="28"/>
    </w:rPr>
  </w:style>
  <w:style w:type="character" w:customStyle="1" w:styleId="Heading7Char">
    <w:name w:val="Heading 7 Char"/>
    <w:basedOn w:val="DefaultParagraphFont"/>
    <w:link w:val="Heading7"/>
    <w:rsid w:val="00062E98"/>
    <w:rPr>
      <w:rFonts w:ascii="Times New Roman" w:eastAsia="Times New Roman" w:hAnsi="Times New Roman" w:cs="Simplified Arabic"/>
      <w:noProof/>
      <w:sz w:val="20"/>
      <w:szCs w:val="28"/>
    </w:rPr>
  </w:style>
  <w:style w:type="character" w:customStyle="1" w:styleId="Heading8Char">
    <w:name w:val="Heading 8 Char"/>
    <w:basedOn w:val="DefaultParagraphFont"/>
    <w:link w:val="Heading8"/>
    <w:rsid w:val="00062E9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62E98"/>
    <w:rPr>
      <w:rFonts w:ascii="Times New Roman" w:eastAsia="Times New Roman" w:hAnsi="Times New Roman" w:cs="Simplified Arabic"/>
      <w:sz w:val="20"/>
      <w:szCs w:val="28"/>
    </w:rPr>
  </w:style>
  <w:style w:type="character" w:styleId="CommentReference">
    <w:name w:val="annotation reference"/>
    <w:semiHidden/>
    <w:rsid w:val="00062E98"/>
    <w:rPr>
      <w:sz w:val="16"/>
      <w:szCs w:val="16"/>
    </w:rPr>
  </w:style>
  <w:style w:type="paragraph" w:styleId="CommentText">
    <w:name w:val="annotation text"/>
    <w:basedOn w:val="Normal"/>
    <w:link w:val="CommentTextChar"/>
    <w:semiHidden/>
    <w:rsid w:val="00062E98"/>
    <w:rPr>
      <w:sz w:val="20"/>
      <w:szCs w:val="20"/>
    </w:rPr>
  </w:style>
  <w:style w:type="character" w:customStyle="1" w:styleId="CommentTextChar">
    <w:name w:val="Comment Text Char"/>
    <w:basedOn w:val="DefaultParagraphFont"/>
    <w:link w:val="CommentText"/>
    <w:semiHidden/>
    <w:rsid w:val="00062E9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062E98"/>
    <w:rPr>
      <w:b/>
      <w:bCs/>
    </w:rPr>
  </w:style>
  <w:style w:type="character" w:customStyle="1" w:styleId="CommentSubjectChar">
    <w:name w:val="Comment Subject Char"/>
    <w:basedOn w:val="CommentTextChar"/>
    <w:link w:val="CommentSubject"/>
    <w:semiHidden/>
    <w:rsid w:val="00062E98"/>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062E98"/>
    <w:rPr>
      <w:rFonts w:ascii="Tahoma" w:hAnsi="Tahoma" w:cs="Tahoma"/>
      <w:sz w:val="16"/>
      <w:szCs w:val="16"/>
    </w:rPr>
  </w:style>
  <w:style w:type="character" w:customStyle="1" w:styleId="BalloonTextChar">
    <w:name w:val="Balloon Text Char"/>
    <w:basedOn w:val="DefaultParagraphFont"/>
    <w:link w:val="BalloonText"/>
    <w:semiHidden/>
    <w:rsid w:val="00062E98"/>
    <w:rPr>
      <w:rFonts w:ascii="Tahoma" w:eastAsia="Times New Roman" w:hAnsi="Tahoma" w:cs="Tahoma"/>
      <w:sz w:val="16"/>
      <w:szCs w:val="16"/>
    </w:rPr>
  </w:style>
  <w:style w:type="paragraph" w:styleId="EndnoteText">
    <w:name w:val="endnote text"/>
    <w:basedOn w:val="Normal"/>
    <w:link w:val="EndnoteTextChar"/>
    <w:semiHidden/>
    <w:rsid w:val="00062E98"/>
    <w:rPr>
      <w:sz w:val="20"/>
      <w:szCs w:val="20"/>
    </w:rPr>
  </w:style>
  <w:style w:type="character" w:customStyle="1" w:styleId="EndnoteTextChar">
    <w:name w:val="Endnote Text Char"/>
    <w:basedOn w:val="DefaultParagraphFont"/>
    <w:link w:val="EndnoteText"/>
    <w:semiHidden/>
    <w:rsid w:val="00062E98"/>
    <w:rPr>
      <w:rFonts w:ascii="Times New Roman" w:eastAsia="Times New Roman" w:hAnsi="Times New Roman" w:cs="Times New Roman"/>
      <w:sz w:val="20"/>
      <w:szCs w:val="20"/>
    </w:rPr>
  </w:style>
  <w:style w:type="character" w:styleId="EndnoteReference">
    <w:name w:val="endnote reference"/>
    <w:semiHidden/>
    <w:rsid w:val="00062E98"/>
    <w:rPr>
      <w:vertAlign w:val="superscript"/>
    </w:rPr>
  </w:style>
  <w:style w:type="paragraph" w:styleId="FootnoteText">
    <w:name w:val="footnote text"/>
    <w:basedOn w:val="Normal"/>
    <w:link w:val="FootnoteTextChar"/>
    <w:semiHidden/>
    <w:rsid w:val="00062E98"/>
    <w:rPr>
      <w:sz w:val="20"/>
      <w:szCs w:val="20"/>
    </w:rPr>
  </w:style>
  <w:style w:type="character" w:customStyle="1" w:styleId="FootnoteTextChar">
    <w:name w:val="Footnote Text Char"/>
    <w:basedOn w:val="DefaultParagraphFont"/>
    <w:link w:val="FootnoteText"/>
    <w:semiHidden/>
    <w:rsid w:val="00062E98"/>
    <w:rPr>
      <w:rFonts w:ascii="Times New Roman" w:eastAsia="Times New Roman" w:hAnsi="Times New Roman" w:cs="Times New Roman"/>
      <w:sz w:val="20"/>
      <w:szCs w:val="20"/>
    </w:rPr>
  </w:style>
  <w:style w:type="character" w:styleId="FootnoteReference">
    <w:name w:val="footnote reference"/>
    <w:semiHidden/>
    <w:rsid w:val="00062E98"/>
    <w:rPr>
      <w:vertAlign w:val="superscript"/>
    </w:rPr>
  </w:style>
  <w:style w:type="table" w:styleId="TableGrid">
    <w:name w:val="Table Grid"/>
    <w:basedOn w:val="TableNormal"/>
    <w:rsid w:val="00062E98"/>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062E98"/>
    <w:pPr>
      <w:tabs>
        <w:tab w:val="center" w:pos="4153"/>
        <w:tab w:val="right" w:pos="8306"/>
      </w:tabs>
    </w:pPr>
  </w:style>
  <w:style w:type="character" w:customStyle="1" w:styleId="FooterChar">
    <w:name w:val="Footer Char"/>
    <w:basedOn w:val="DefaultParagraphFont"/>
    <w:link w:val="Footer"/>
    <w:uiPriority w:val="99"/>
    <w:rsid w:val="00062E98"/>
    <w:rPr>
      <w:rFonts w:ascii="Times New Roman" w:eastAsia="Times New Roman" w:hAnsi="Times New Roman" w:cs="Times New Roman"/>
      <w:sz w:val="24"/>
      <w:szCs w:val="24"/>
    </w:rPr>
  </w:style>
  <w:style w:type="character" w:styleId="PageNumber">
    <w:name w:val="page number"/>
    <w:basedOn w:val="DefaultParagraphFont"/>
    <w:rsid w:val="00062E98"/>
  </w:style>
  <w:style w:type="paragraph" w:styleId="BodyText">
    <w:name w:val="Body Text"/>
    <w:basedOn w:val="Normal"/>
    <w:link w:val="BodyTextChar"/>
    <w:rsid w:val="00062E98"/>
    <w:rPr>
      <w:rFonts w:cs="Traditional Arabic"/>
      <w:sz w:val="20"/>
      <w:szCs w:val="36"/>
    </w:rPr>
  </w:style>
  <w:style w:type="character" w:customStyle="1" w:styleId="BodyTextChar">
    <w:name w:val="Body Text Char"/>
    <w:basedOn w:val="DefaultParagraphFont"/>
    <w:link w:val="BodyText"/>
    <w:rsid w:val="00062E98"/>
    <w:rPr>
      <w:rFonts w:ascii="Times New Roman" w:eastAsia="Times New Roman" w:hAnsi="Times New Roman" w:cs="Traditional Arabic"/>
      <w:sz w:val="20"/>
      <w:szCs w:val="36"/>
    </w:rPr>
  </w:style>
  <w:style w:type="paragraph" w:styleId="BlockText">
    <w:name w:val="Block Text"/>
    <w:basedOn w:val="Normal"/>
    <w:rsid w:val="00062E98"/>
    <w:pPr>
      <w:ind w:left="793" w:right="793" w:hanging="505"/>
    </w:pPr>
    <w:rPr>
      <w:rFonts w:cs="Traditional Arabic"/>
      <w:sz w:val="20"/>
      <w:szCs w:val="36"/>
    </w:rPr>
  </w:style>
  <w:style w:type="paragraph" w:styleId="BodyText2">
    <w:name w:val="Body Text 2"/>
    <w:basedOn w:val="Normal"/>
    <w:link w:val="BodyText2Char"/>
    <w:rsid w:val="00062E98"/>
    <w:pPr>
      <w:jc w:val="center"/>
    </w:pPr>
    <w:rPr>
      <w:rFonts w:cs="Traditional Arabic"/>
      <w:b/>
      <w:bCs/>
      <w:sz w:val="20"/>
      <w:szCs w:val="36"/>
    </w:rPr>
  </w:style>
  <w:style w:type="character" w:customStyle="1" w:styleId="BodyText2Char">
    <w:name w:val="Body Text 2 Char"/>
    <w:basedOn w:val="DefaultParagraphFont"/>
    <w:link w:val="BodyText2"/>
    <w:rsid w:val="00062E98"/>
    <w:rPr>
      <w:rFonts w:ascii="Times New Roman" w:eastAsia="Times New Roman" w:hAnsi="Times New Roman" w:cs="Traditional Arabic"/>
      <w:b/>
      <w:bCs/>
      <w:sz w:val="20"/>
      <w:szCs w:val="36"/>
    </w:rPr>
  </w:style>
  <w:style w:type="paragraph" w:styleId="Header">
    <w:name w:val="header"/>
    <w:basedOn w:val="Normal"/>
    <w:link w:val="HeaderChar"/>
    <w:rsid w:val="00062E98"/>
    <w:pPr>
      <w:tabs>
        <w:tab w:val="center" w:pos="4153"/>
        <w:tab w:val="right" w:pos="8306"/>
      </w:tabs>
    </w:pPr>
    <w:rPr>
      <w:rFonts w:cs="Traditional Arabic"/>
      <w:noProof/>
      <w:sz w:val="20"/>
      <w:szCs w:val="20"/>
    </w:rPr>
  </w:style>
  <w:style w:type="character" w:customStyle="1" w:styleId="HeaderChar">
    <w:name w:val="Header Char"/>
    <w:basedOn w:val="DefaultParagraphFont"/>
    <w:link w:val="Header"/>
    <w:rsid w:val="00062E98"/>
    <w:rPr>
      <w:rFonts w:ascii="Times New Roman" w:eastAsia="Times New Roman" w:hAnsi="Times New Roman" w:cs="Traditional Arabic"/>
      <w:noProof/>
      <w:sz w:val="20"/>
      <w:szCs w:val="20"/>
    </w:rPr>
  </w:style>
  <w:style w:type="paragraph" w:styleId="BodyTextIndent">
    <w:name w:val="Body Text Indent"/>
    <w:basedOn w:val="Normal"/>
    <w:link w:val="BodyTextIndentChar"/>
    <w:rsid w:val="00062E98"/>
    <w:pPr>
      <w:ind w:left="1260" w:right="1260" w:hanging="1260"/>
      <w:jc w:val="lowKashida"/>
    </w:pPr>
    <w:rPr>
      <w:snapToGrid w:val="0"/>
      <w:sz w:val="36"/>
      <w:szCs w:val="36"/>
      <w:lang w:eastAsia="ar-SA" w:bidi="ar-JO"/>
    </w:rPr>
  </w:style>
  <w:style w:type="character" w:customStyle="1" w:styleId="BodyTextIndentChar">
    <w:name w:val="Body Text Indent Char"/>
    <w:basedOn w:val="DefaultParagraphFont"/>
    <w:link w:val="BodyTextIndent"/>
    <w:rsid w:val="00062E98"/>
    <w:rPr>
      <w:rFonts w:ascii="Times New Roman" w:eastAsia="Times New Roman" w:hAnsi="Times New Roman" w:cs="Times New Roman"/>
      <w:snapToGrid w:val="0"/>
      <w:sz w:val="36"/>
      <w:szCs w:val="36"/>
      <w:lang w:eastAsia="ar-SA" w:bidi="ar-JO"/>
    </w:rPr>
  </w:style>
  <w:style w:type="paragraph" w:styleId="BodyTextIndent2">
    <w:name w:val="Body Text Indent 2"/>
    <w:basedOn w:val="Normal"/>
    <w:link w:val="BodyTextIndent2Char"/>
    <w:rsid w:val="00062E98"/>
    <w:pPr>
      <w:ind w:left="1440" w:right="1440" w:hanging="1440"/>
      <w:jc w:val="lowKashida"/>
    </w:pPr>
    <w:rPr>
      <w:snapToGrid w:val="0"/>
      <w:sz w:val="36"/>
      <w:szCs w:val="36"/>
      <w:lang w:eastAsia="ar-SA" w:bidi="ar-JO"/>
    </w:rPr>
  </w:style>
  <w:style w:type="character" w:customStyle="1" w:styleId="BodyTextIndent2Char">
    <w:name w:val="Body Text Indent 2 Char"/>
    <w:basedOn w:val="DefaultParagraphFont"/>
    <w:link w:val="BodyTextIndent2"/>
    <w:rsid w:val="00062E98"/>
    <w:rPr>
      <w:rFonts w:ascii="Times New Roman" w:eastAsia="Times New Roman" w:hAnsi="Times New Roman" w:cs="Times New Roman"/>
      <w:snapToGrid w:val="0"/>
      <w:sz w:val="36"/>
      <w:szCs w:val="36"/>
      <w:lang w:eastAsia="ar-SA" w:bidi="ar-JO"/>
    </w:rPr>
  </w:style>
  <w:style w:type="paragraph" w:styleId="Title">
    <w:name w:val="Title"/>
    <w:basedOn w:val="Normal"/>
    <w:link w:val="TitleChar"/>
    <w:qFormat/>
    <w:rsid w:val="00062E98"/>
    <w:pPr>
      <w:ind w:left="360" w:right="360"/>
      <w:jc w:val="center"/>
    </w:pPr>
    <w:rPr>
      <w:rFonts w:cs="Monotype Koufi"/>
      <w:noProof/>
      <w:sz w:val="32"/>
      <w:szCs w:val="28"/>
    </w:rPr>
  </w:style>
  <w:style w:type="character" w:customStyle="1" w:styleId="TitleChar">
    <w:name w:val="Title Char"/>
    <w:basedOn w:val="DefaultParagraphFont"/>
    <w:link w:val="Title"/>
    <w:rsid w:val="00062E98"/>
    <w:rPr>
      <w:rFonts w:ascii="Times New Roman" w:eastAsia="Times New Roman" w:hAnsi="Times New Roman" w:cs="Monotype Koufi"/>
      <w:noProof/>
      <w:sz w:val="32"/>
      <w:szCs w:val="28"/>
    </w:rPr>
  </w:style>
  <w:style w:type="paragraph" w:styleId="BodyTextIndent3">
    <w:name w:val="Body Text Indent 3"/>
    <w:basedOn w:val="Normal"/>
    <w:link w:val="BodyTextIndent3Char"/>
    <w:rsid w:val="00062E98"/>
    <w:pPr>
      <w:ind w:left="360" w:right="360"/>
      <w:jc w:val="lowKashida"/>
    </w:pPr>
    <w:rPr>
      <w:rFonts w:cs="Simplified Arabic"/>
      <w:noProof/>
      <w:sz w:val="32"/>
      <w:szCs w:val="30"/>
    </w:rPr>
  </w:style>
  <w:style w:type="character" w:customStyle="1" w:styleId="BodyTextIndent3Char">
    <w:name w:val="Body Text Indent 3 Char"/>
    <w:basedOn w:val="DefaultParagraphFont"/>
    <w:link w:val="BodyTextIndent3"/>
    <w:rsid w:val="00062E98"/>
    <w:rPr>
      <w:rFonts w:ascii="Times New Roman" w:eastAsia="Times New Roman" w:hAnsi="Times New Roman" w:cs="Simplified Arabic"/>
      <w:noProof/>
      <w:sz w:val="32"/>
      <w:szCs w:val="30"/>
    </w:rPr>
  </w:style>
  <w:style w:type="paragraph" w:styleId="BodyText3">
    <w:name w:val="Body Text 3"/>
    <w:basedOn w:val="Normal"/>
    <w:link w:val="BodyText3Char"/>
    <w:rsid w:val="00062E98"/>
    <w:rPr>
      <w:rFonts w:cs="Traditional Arabic"/>
      <w:noProof/>
      <w:sz w:val="20"/>
      <w:szCs w:val="20"/>
    </w:rPr>
  </w:style>
  <w:style w:type="character" w:customStyle="1" w:styleId="BodyText3Char">
    <w:name w:val="Body Text 3 Char"/>
    <w:basedOn w:val="DefaultParagraphFont"/>
    <w:link w:val="BodyText3"/>
    <w:rsid w:val="00062E98"/>
    <w:rPr>
      <w:rFonts w:ascii="Times New Roman" w:eastAsia="Times New Roman" w:hAnsi="Times New Roman" w:cs="Traditional Arabic"/>
      <w:noProof/>
      <w:sz w:val="20"/>
      <w:szCs w:val="20"/>
    </w:rPr>
  </w:style>
  <w:style w:type="table" w:customStyle="1" w:styleId="TableGrid1">
    <w:name w:val="Table Grid1"/>
    <w:basedOn w:val="TableNormal"/>
    <w:next w:val="TableGrid"/>
    <w:uiPriority w:val="39"/>
    <w:rsid w:val="008C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C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92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099B"/>
    <w:pPr>
      <w:ind w:left="720"/>
      <w:contextualSpacing/>
    </w:pPr>
  </w:style>
  <w:style w:type="table" w:styleId="GridTable5Dark-Accent5">
    <w:name w:val="Grid Table 5 Dark Accent 5"/>
    <w:basedOn w:val="TableNormal"/>
    <w:uiPriority w:val="50"/>
    <w:rsid w:val="00AC3F5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71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C28B7-ADE8-4750-8693-2350A6F7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3137</Words>
  <Characters>17887</Characters>
  <Application>Microsoft Office Word</Application>
  <DocSecurity>0</DocSecurity>
  <Lines>149</Lines>
  <Paragraphs>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22</cp:revision>
  <cp:lastPrinted>2022-06-08T07:28:00Z</cp:lastPrinted>
  <dcterms:created xsi:type="dcterms:W3CDTF">2022-06-08T08:54:00Z</dcterms:created>
  <dcterms:modified xsi:type="dcterms:W3CDTF">2022-06-12T06:46:00Z</dcterms:modified>
</cp:coreProperties>
</file>