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F03F3C" w:rsidRPr="00D93BC3" w:rsidTr="00F03F3C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F3C" w:rsidRPr="00D93BC3" w:rsidRDefault="0050384F" w:rsidP="000C060D">
            <w:pPr>
              <w:bidi w:val="0"/>
              <w:spacing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</w:rPr>
            </w:pPr>
            <w:hyperlink r:id="rId7" w:history="1">
              <w:r w:rsidR="000C060D" w:rsidRPr="00D93BC3">
                <w:rPr>
                  <w:rFonts w:ascii="Arial" w:eastAsia="Times New Roman" w:hAnsi="Arial" w:cs="Arial" w:hint="cs"/>
                  <w:b/>
                  <w:bCs/>
                  <w:color w:val="0063B7"/>
                  <w:sz w:val="36"/>
                  <w:szCs w:val="36"/>
                  <w:u w:val="single"/>
                  <w:rtl/>
                </w:rPr>
                <w:t>اولا</w:t>
              </w:r>
              <w:r w:rsidR="00F03F3C" w:rsidRPr="00D93BC3">
                <w:rPr>
                  <w:rFonts w:ascii="Arial" w:eastAsia="Times New Roman" w:hAnsi="Arial" w:cs="Arial"/>
                  <w:b/>
                  <w:bCs/>
                  <w:color w:val="0063B7"/>
                  <w:sz w:val="36"/>
                  <w:szCs w:val="36"/>
                  <w:u w:val="single"/>
                  <w:rtl/>
                </w:rPr>
                <w:t>: تصديق الوثائق والشهادات الصادرة من داخل الأردن</w:t>
              </w:r>
            </w:hyperlink>
          </w:p>
        </w:tc>
      </w:tr>
      <w:tr w:rsidR="00F03F3C" w:rsidRPr="00F03F3C" w:rsidTr="00F03F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60D" w:rsidRPr="000C060D" w:rsidRDefault="000C060D" w:rsidP="000C060D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bidi="ar-JO"/>
              </w:rPr>
            </w:pPr>
          </w:p>
          <w:p w:rsidR="00F03F3C" w:rsidRPr="002077A7" w:rsidRDefault="00F03F3C" w:rsidP="00F03F3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77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الوثائق التي تصدرها الجامعات الأردنية الرسمية والخاصة وهي</w:t>
            </w:r>
            <w:r w:rsidRPr="002077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2077A7" w:rsidRPr="00F03F3C" w:rsidRDefault="002077A7" w:rsidP="002077A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03F3C" w:rsidRPr="00F03F3C" w:rsidRDefault="00F03F3C" w:rsidP="00425DA7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كشف العلامات(فيه علامات الطالب في كل فصل دراسي</w:t>
            </w:r>
            <w:r w:rsidR="00425D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F03F3C" w:rsidRDefault="00F03F3C" w:rsidP="00425DA7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مصدقة التخرج(التي تحتوي على معدل الطالب التراكمي</w:t>
            </w:r>
            <w:r w:rsidR="00425D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F03F3C" w:rsidRDefault="00F03F3C" w:rsidP="00425DA7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شهادة التخرج(التي تمنح للطالب في نهاية الدراسة</w:t>
            </w:r>
            <w:r w:rsidR="00425D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F03F3C" w:rsidRDefault="00F03F3C" w:rsidP="00425DA7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وثيقة إثبات طالب (وتستخدم من أجل تمديد إقامة الطالب في الأردن أو لغايات خدمة العلم في بلد الطالب, أو لاستخدام وزارة المالية من أجل التقاعد العسكري أو المدني</w:t>
            </w:r>
            <w:r w:rsidR="00425DA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2077A7" w:rsidRDefault="00F03F3C" w:rsidP="00F03F3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77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الوثائق التي تصدرها جامعة البلقاء التطبيقية أو كليات المجتمع التابعة لها وهي</w:t>
            </w:r>
            <w:r w:rsidRPr="002077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2077A7" w:rsidRPr="00F03F3C" w:rsidRDefault="002077A7" w:rsidP="002077A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03F3C" w:rsidRPr="00F03F3C" w:rsidRDefault="00F03F3C" w:rsidP="005C7538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مصدقة التخرج (التي تمنح للطالب بعد اجتيازه الإمتحان العام لكليات المجتمع</w:t>
            </w:r>
            <w:r w:rsidR="005C753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F03F3C" w:rsidRDefault="00F03F3C" w:rsidP="005C7538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شهادة الدبلوم المتوسط (التي تمنح للطالب بعد اجتيازه الإمتحان العام لكليات المجتمع</w:t>
            </w:r>
            <w:r w:rsidR="005C753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F03F3C" w:rsidRDefault="00F03F3C" w:rsidP="005C7538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كشف علامات التخرج (الذي يصدر عن الكليات التابعة لجامعة البلقاء التطبيقية</w:t>
            </w:r>
            <w:r w:rsidR="005C753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F03F3C" w:rsidRDefault="00F03F3C" w:rsidP="00F03F3C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شهادات الدورات التي تعقد في كليات المجتمع التابعة لجامعة البلقاء التطبيقية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2077A7" w:rsidRDefault="00F03F3C" w:rsidP="00F03F3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2077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  <w:t>الوثائق الصادرة عن مؤسسات أردنية مختلفة وهي</w:t>
            </w:r>
            <w:r w:rsidRPr="002077A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2077A7" w:rsidRPr="00F03F3C" w:rsidRDefault="002077A7" w:rsidP="002077A7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03F3C" w:rsidRPr="00F03F3C" w:rsidRDefault="00F03F3C" w:rsidP="00F03F3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الشهادات الصادرة عن مكاتب الإستشارات ومراكز اللغات في الجامعات الاردنية الرسمية والخاصة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F03F3C" w:rsidRDefault="00F03F3C" w:rsidP="00F03F3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الشهادات الصادرة عن المعهد القضائي والمعهد الدبلوماسي الاردني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F03F3C" w:rsidRDefault="00F03F3C" w:rsidP="00F03F3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الشهادات الصادرة عن مديرية الخدمات الطبية الملكية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Default="00F03F3C" w:rsidP="00F03F3C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شهادات الدورات الصادرة عن وزارة الأوقاف الأردنية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2077A7" w:rsidRPr="00F03F3C" w:rsidRDefault="002077A7" w:rsidP="002077A7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03F3C" w:rsidRDefault="00F03F3C" w:rsidP="00AD53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F03F3C">
              <w:rPr>
                <w:rFonts w:ascii="Arial" w:eastAsia="Times New Roman" w:hAnsi="Arial" w:cs="Arial"/>
                <w:color w:val="990033"/>
                <w:sz w:val="28"/>
                <w:szCs w:val="28"/>
                <w:rtl/>
              </w:rPr>
              <w:t>ملاحظة</w:t>
            </w:r>
            <w:r w:rsidRPr="00F03F3C">
              <w:rPr>
                <w:rFonts w:ascii="Arial" w:eastAsia="Times New Roman" w:hAnsi="Arial" w:cs="Arial"/>
                <w:color w:val="990033"/>
                <w:sz w:val="28"/>
                <w:szCs w:val="28"/>
              </w:rPr>
              <w:t>: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جميع الوثائق الصادرة من المؤسسات التعليمية الأردنية السابقة الذكر تصادق بعد مصادقتها من الجهات المختصة في هذه المؤسسات (خاتم وتوقيع المسجل العام او من ينوب عنه في تلك المؤسسة</w:t>
            </w:r>
            <w:r w:rsidR="00AD53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</w:p>
          <w:p w:rsidR="002077A7" w:rsidRPr="00F03F3C" w:rsidRDefault="002077A7" w:rsidP="00AD53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F03F3C" w:rsidRPr="00F03F3C" w:rsidRDefault="00F03F3C" w:rsidP="00F03F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</w:r>
          </w:p>
          <w:p w:rsidR="00F03F3C" w:rsidRPr="001B39BB" w:rsidRDefault="00F03F3C" w:rsidP="00F03F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990033"/>
                <w:sz w:val="28"/>
                <w:szCs w:val="28"/>
                <w:u w:val="single"/>
              </w:rPr>
            </w:pPr>
            <w:r w:rsidRPr="001B39BB">
              <w:rPr>
                <w:rFonts w:ascii="Arial" w:eastAsia="Times New Roman" w:hAnsi="Arial" w:cs="Arial"/>
                <w:b/>
                <w:bCs/>
                <w:color w:val="990033"/>
                <w:sz w:val="28"/>
                <w:szCs w:val="28"/>
                <w:u w:val="single"/>
                <w:rtl/>
              </w:rPr>
              <w:lastRenderedPageBreak/>
              <w:t>الرسوم المالية للتصديق</w:t>
            </w:r>
          </w:p>
          <w:p w:rsidR="00F03F3C" w:rsidRPr="00F03F3C" w:rsidRDefault="00F03F3C" w:rsidP="00F03F3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للأردني - دينار اردني لكل نسخه سواء كانت صورة أم أصل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Pr="00F03F3C" w:rsidRDefault="00F03F3C" w:rsidP="00F03F3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لغير الأردني – ثلاثة دنانير اردنية لكل نسخه سواء كانت صورة أم أصل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F03F3C" w:rsidRDefault="00F03F3C" w:rsidP="00F03F3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(15) 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دينار اردني لشهادة الدورة الصادرة عن مؤسسات تعليم عالي أردنية أو مؤسسات حكومية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</w:p>
          <w:p w:rsidR="001B39BB" w:rsidRDefault="00894619" w:rsidP="00F03F3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ابناء الاردنيات والفلسطينين حملة جواز السفلر المؤقت - </w:t>
            </w:r>
            <w:r w:rsidRPr="00F03F3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دينار اردني لكل نسخه سواء كانت صورة أم أصل</w:t>
            </w:r>
          </w:p>
          <w:p w:rsidR="00894619" w:rsidRPr="00F03F3C" w:rsidRDefault="00894619" w:rsidP="0089461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شهادات الخبره لأعضاء هيئة التدريس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(10 دنانير اردنيه) عن كل شهاده للأردنيين وابناء الأردنيات والفلسطينين حملة جواز السفر الأردني المؤقت و (20 دينار اردني) لغير الأردنيين</w:t>
            </w:r>
          </w:p>
        </w:tc>
      </w:tr>
    </w:tbl>
    <w:p w:rsidR="00466F84" w:rsidRDefault="00466F84" w:rsidP="00466F84">
      <w:pPr>
        <w:rPr>
          <w:rtl/>
          <w:lang w:bidi="ar-JO"/>
        </w:rPr>
      </w:pPr>
    </w:p>
    <w:sectPr w:rsidR="00466F84" w:rsidSect="00B552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E2" w:rsidRDefault="00D623E2" w:rsidP="00466F84">
      <w:pPr>
        <w:spacing w:after="0" w:line="240" w:lineRule="auto"/>
      </w:pPr>
      <w:r>
        <w:separator/>
      </w:r>
    </w:p>
  </w:endnote>
  <w:endnote w:type="continuationSeparator" w:id="1">
    <w:p w:rsidR="00D623E2" w:rsidRDefault="00D623E2" w:rsidP="0046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E2" w:rsidRDefault="00D623E2" w:rsidP="00466F84">
      <w:pPr>
        <w:spacing w:after="0" w:line="240" w:lineRule="auto"/>
      </w:pPr>
      <w:r>
        <w:separator/>
      </w:r>
    </w:p>
  </w:footnote>
  <w:footnote w:type="continuationSeparator" w:id="1">
    <w:p w:rsidR="00D623E2" w:rsidRDefault="00D623E2" w:rsidP="0046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656"/>
    <w:multiLevelType w:val="multilevel"/>
    <w:tmpl w:val="1D98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B1BE0"/>
    <w:multiLevelType w:val="multilevel"/>
    <w:tmpl w:val="2C9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D4A91"/>
    <w:multiLevelType w:val="multilevel"/>
    <w:tmpl w:val="A6A2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02750"/>
    <w:multiLevelType w:val="multilevel"/>
    <w:tmpl w:val="E986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1169B"/>
    <w:multiLevelType w:val="multilevel"/>
    <w:tmpl w:val="D4A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C17CC"/>
    <w:multiLevelType w:val="multilevel"/>
    <w:tmpl w:val="562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06A35"/>
    <w:multiLevelType w:val="multilevel"/>
    <w:tmpl w:val="9224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E342C"/>
    <w:multiLevelType w:val="multilevel"/>
    <w:tmpl w:val="782E1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610EF"/>
    <w:multiLevelType w:val="multilevel"/>
    <w:tmpl w:val="ABAA4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11008"/>
    <w:multiLevelType w:val="multilevel"/>
    <w:tmpl w:val="750C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84"/>
    <w:rsid w:val="000C060D"/>
    <w:rsid w:val="001B39BB"/>
    <w:rsid w:val="001B7A18"/>
    <w:rsid w:val="002077A7"/>
    <w:rsid w:val="0023459D"/>
    <w:rsid w:val="00237465"/>
    <w:rsid w:val="003003FF"/>
    <w:rsid w:val="00425DA7"/>
    <w:rsid w:val="00466F84"/>
    <w:rsid w:val="00486E5B"/>
    <w:rsid w:val="0050384F"/>
    <w:rsid w:val="00531818"/>
    <w:rsid w:val="005372E9"/>
    <w:rsid w:val="00557AB2"/>
    <w:rsid w:val="005C7538"/>
    <w:rsid w:val="00625F86"/>
    <w:rsid w:val="006C4364"/>
    <w:rsid w:val="00894619"/>
    <w:rsid w:val="009B5ACB"/>
    <w:rsid w:val="00AD53AF"/>
    <w:rsid w:val="00AF4C20"/>
    <w:rsid w:val="00B55296"/>
    <w:rsid w:val="00C8377F"/>
    <w:rsid w:val="00CE20D1"/>
    <w:rsid w:val="00D623E2"/>
    <w:rsid w:val="00D93BC3"/>
    <w:rsid w:val="00DB450B"/>
    <w:rsid w:val="00DC1D37"/>
    <w:rsid w:val="00F03F3C"/>
    <w:rsid w:val="00F6445B"/>
    <w:rsid w:val="00F66EA4"/>
    <w:rsid w:val="00FD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F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6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F84"/>
  </w:style>
  <w:style w:type="paragraph" w:styleId="Footer">
    <w:name w:val="footer"/>
    <w:basedOn w:val="Normal"/>
    <w:link w:val="FooterChar"/>
    <w:uiPriority w:val="99"/>
    <w:semiHidden/>
    <w:unhideWhenUsed/>
    <w:rsid w:val="00466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F84"/>
  </w:style>
  <w:style w:type="character" w:styleId="Hyperlink">
    <w:name w:val="Hyperlink"/>
    <w:basedOn w:val="DefaultParagraphFont"/>
    <w:uiPriority w:val="99"/>
    <w:semiHidden/>
    <w:unhideWhenUsed/>
    <w:rsid w:val="00F03F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Expand('F1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jpu256</dc:creator>
  <cp:lastModifiedBy>jpu256</cp:lastModifiedBy>
  <cp:revision>3</cp:revision>
  <dcterms:created xsi:type="dcterms:W3CDTF">2018-09-17T06:55:00Z</dcterms:created>
  <dcterms:modified xsi:type="dcterms:W3CDTF">2018-09-17T06:57:00Z</dcterms:modified>
</cp:coreProperties>
</file>