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:rsidTr="006C08A0">
        <w:tc>
          <w:tcPr>
            <w:tcW w:w="5013" w:type="dxa"/>
            <w:vAlign w:val="bottom"/>
          </w:tcPr>
          <w:p w:rsidR="0017702F" w:rsidRDefault="0017702F" w:rsidP="00BF785C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28499F4A" wp14:editId="2B7095AD">
                  <wp:extent cx="1028700" cy="1129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عبدالرحمن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378" cy="1137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4833" w:rsidRPr="0017702F" w:rsidRDefault="0017702F" w:rsidP="00BF785C">
            <w:pPr>
              <w:pStyle w:val="Title"/>
              <w:rPr>
                <w:sz w:val="32"/>
                <w:szCs w:val="32"/>
              </w:rPr>
            </w:pPr>
            <w:r w:rsidRPr="0017702F">
              <w:rPr>
                <w:sz w:val="32"/>
                <w:szCs w:val="32"/>
              </w:rPr>
              <w:t xml:space="preserve">Abdel Rahman Mohammad </w:t>
            </w:r>
            <w:proofErr w:type="spellStart"/>
            <w:r w:rsidRPr="0017702F">
              <w:rPr>
                <w:sz w:val="32"/>
                <w:szCs w:val="32"/>
              </w:rPr>
              <w:t>Rashed</w:t>
            </w:r>
            <w:proofErr w:type="spellEnd"/>
            <w:r w:rsidRPr="0017702F">
              <w:rPr>
                <w:sz w:val="32"/>
                <w:szCs w:val="32"/>
              </w:rPr>
              <w:t xml:space="preserve"> Al-Talaheen</w:t>
            </w:r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483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803"/>
              <w:gridCol w:w="409"/>
            </w:tblGrid>
            <w:tr w:rsidR="00932D92" w:rsidRPr="009D0878" w:rsidTr="00BF785C">
              <w:trPr>
                <w:trHeight w:val="279"/>
              </w:trPr>
              <w:tc>
                <w:tcPr>
                  <w:tcW w:w="3803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4E2970" w:rsidRPr="009D0878" w:rsidRDefault="002908B4" w:rsidP="004E2970">
                  <w:pPr>
                    <w:pStyle w:val="ContactInfo"/>
                  </w:pPr>
                  <w:proofErr w:type="spellStart"/>
                  <w:r>
                    <w:rPr>
                      <w:sz w:val="18"/>
                    </w:rPr>
                    <w:t>Tabarbouor</w:t>
                  </w:r>
                  <w:proofErr w:type="spellEnd"/>
                  <w:r>
                    <w:rPr>
                      <w:sz w:val="18"/>
                    </w:rPr>
                    <w:t xml:space="preserve"> ibn </w:t>
                  </w:r>
                  <w:proofErr w:type="spellStart"/>
                  <w:r>
                    <w:rPr>
                      <w:sz w:val="18"/>
                    </w:rPr>
                    <w:t>alhumse</w:t>
                  </w:r>
                  <w:proofErr w:type="spellEnd"/>
                  <w:r>
                    <w:rPr>
                      <w:sz w:val="18"/>
                    </w:rPr>
                    <w:t xml:space="preserve"> street no 10</w:t>
                  </w:r>
                </w:p>
              </w:tc>
              <w:tc>
                <w:tcPr>
                  <w:tcW w:w="409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FDC4F7" wp14:editId="1579F15A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37FBE26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BF785C">
              <w:trPr>
                <w:trHeight w:val="279"/>
              </w:trPr>
              <w:tc>
                <w:tcPr>
                  <w:tcW w:w="3803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BF785C" w:rsidP="00BF785C">
                  <w:pPr>
                    <w:pStyle w:val="ContactInfo"/>
                  </w:pPr>
                  <w:r>
                    <w:t>+962 772578387</w:t>
                  </w:r>
                </w:p>
              </w:tc>
              <w:tc>
                <w:tcPr>
                  <w:tcW w:w="409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BF785C" w:rsidP="00932D92">
                  <w:pPr>
                    <w:pStyle w:val="Icons"/>
                  </w:pPr>
                  <w:r>
                    <w:t xml:space="preserve"> </w:t>
                  </w:r>
                  <w:r w:rsidR="00932D92"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22CD753" wp14:editId="0D4D4586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FBE16E9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BF785C">
              <w:trPr>
                <w:trHeight w:val="279"/>
              </w:trPr>
              <w:tc>
                <w:tcPr>
                  <w:tcW w:w="3803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BF785C" w:rsidP="00BF785C">
                  <w:r>
                    <w:t>abdel</w:t>
                  </w:r>
                  <w:bookmarkStart w:id="0" w:name="_GoBack"/>
                  <w:bookmarkEnd w:id="0"/>
                  <w:r>
                    <w:t>rhmantalaheen@gmail.com</w:t>
                  </w:r>
                </w:p>
              </w:tc>
              <w:tc>
                <w:tcPr>
                  <w:tcW w:w="409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870EC43" wp14:editId="4F24BB38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A7679B3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92B95" w:rsidRDefault="00D92B95" w:rsidP="009D3336">
            <w:pPr>
              <w:pStyle w:val="Header"/>
            </w:pPr>
          </w:p>
        </w:tc>
      </w:tr>
    </w:tbl>
    <w:p w:rsidR="00251F26" w:rsidRPr="00251F26" w:rsidRDefault="00251F26" w:rsidP="00FF1889">
      <w:r w:rsidRPr="00251F26">
        <w:t>A seasoned professional with over 20 years of experience in healthcare, legal administration, and academia. Beginning my career as a Registered Nurse after earning a Diploma in Nursing in 1996, I transitioned to a Pharmacy Assistant role in 1999 and gained international experience working in the UAE Medical Services for a decade. Returning to Jordan, I pursued higher education, earning a Bachelor’s Degree in Law (2013), a Master’s Degree in Law (2015), and a PhD in Public Administrative Law (2021). My journey includes leadership roles such as Administrative Manager and expertise in Internal Audit and Inspection, blending healthcare and legal proficiency seamlessly.</w:t>
      </w:r>
    </w:p>
    <w:p w:rsidR="005B1D68" w:rsidRDefault="007B7A68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D74BFC9E329D4C138A5002F57BD90788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:rsidR="00251F26" w:rsidRDefault="00251F26" w:rsidP="00251F26">
      <w:pPr>
        <w:spacing w:after="0"/>
      </w:pPr>
      <w:r>
        <w:t>•</w:t>
      </w:r>
      <w:r>
        <w:tab/>
        <w:t xml:space="preserve">Full-Time Lecturer, </w:t>
      </w:r>
      <w:proofErr w:type="spellStart"/>
      <w:r>
        <w:t>Jerash</w:t>
      </w:r>
      <w:proofErr w:type="spellEnd"/>
      <w:r>
        <w:t xml:space="preserve"> Private University (2023–Present)</w:t>
      </w:r>
    </w:p>
    <w:p w:rsidR="00251F26" w:rsidRDefault="00251F26" w:rsidP="00251F26">
      <w:pPr>
        <w:spacing w:after="0"/>
      </w:pPr>
      <w:r>
        <w:tab/>
        <w:t>•</w:t>
      </w:r>
      <w:r>
        <w:tab/>
        <w:t>Teaching undergraduate law courses and supervising student research.</w:t>
      </w:r>
    </w:p>
    <w:p w:rsidR="00251F26" w:rsidRDefault="00251F26" w:rsidP="00251F26">
      <w:pPr>
        <w:spacing w:after="0"/>
      </w:pPr>
      <w:r>
        <w:tab/>
        <w:t>•</w:t>
      </w:r>
      <w:r>
        <w:tab/>
        <w:t xml:space="preserve">Part-Time Lecturer, </w:t>
      </w:r>
      <w:proofErr w:type="spellStart"/>
      <w:r>
        <w:t>Rafida</w:t>
      </w:r>
      <w:proofErr w:type="spellEnd"/>
      <w:r>
        <w:t xml:space="preserve"> Al-</w:t>
      </w:r>
      <w:proofErr w:type="spellStart"/>
      <w:r>
        <w:t>Islamia</w:t>
      </w:r>
      <w:proofErr w:type="spellEnd"/>
      <w:r>
        <w:t xml:space="preserve"> College for Nursing and Allied Medical Professions (2022–2023)</w:t>
      </w:r>
    </w:p>
    <w:p w:rsidR="00251F26" w:rsidRDefault="00251F26" w:rsidP="00251F26">
      <w:pPr>
        <w:spacing w:after="0"/>
      </w:pPr>
      <w:r>
        <w:tab/>
        <w:t>•</w:t>
      </w:r>
      <w:r>
        <w:tab/>
        <w:t>Delivered courses related to legal and ethical frameworks in healthcare.</w:t>
      </w:r>
    </w:p>
    <w:p w:rsidR="00251F26" w:rsidRDefault="00251F26" w:rsidP="00251F26">
      <w:pPr>
        <w:spacing w:after="0"/>
      </w:pPr>
      <w:r>
        <w:tab/>
        <w:t>•</w:t>
      </w:r>
      <w:r>
        <w:tab/>
        <w:t xml:space="preserve">Part-Time Lecturer, </w:t>
      </w:r>
      <w:proofErr w:type="spellStart"/>
      <w:r>
        <w:t>Mutah</w:t>
      </w:r>
      <w:proofErr w:type="spellEnd"/>
      <w:r>
        <w:t xml:space="preserve"> University (2021–2022)</w:t>
      </w:r>
    </w:p>
    <w:p w:rsidR="00251F26" w:rsidRDefault="00251F26" w:rsidP="00251F26">
      <w:pPr>
        <w:spacing w:after="0"/>
      </w:pPr>
      <w:r>
        <w:tab/>
        <w:t>•</w:t>
      </w:r>
      <w:r>
        <w:tab/>
        <w:t>Conducted lectures on administrative and constitutional law.</w:t>
      </w:r>
    </w:p>
    <w:p w:rsidR="00251F26" w:rsidRDefault="00251F26" w:rsidP="00251F26">
      <w:pPr>
        <w:spacing w:after="0"/>
      </w:pPr>
      <w:r>
        <w:tab/>
        <w:t>•</w:t>
      </w:r>
      <w:r>
        <w:tab/>
        <w:t>Evening Administrative Manager, Ministry of Health (2018–2022)</w:t>
      </w:r>
    </w:p>
    <w:p w:rsidR="00251F26" w:rsidRDefault="00251F26" w:rsidP="00251F26">
      <w:pPr>
        <w:spacing w:after="0"/>
      </w:pPr>
      <w:r>
        <w:tab/>
        <w:t>•</w:t>
      </w:r>
      <w:r>
        <w:tab/>
        <w:t>Supervised administrative operations and staff in evening shifts.</w:t>
      </w:r>
    </w:p>
    <w:p w:rsidR="00251F26" w:rsidRDefault="00251F26" w:rsidP="00251F26">
      <w:pPr>
        <w:spacing w:after="0"/>
      </w:pPr>
      <w:r>
        <w:tab/>
        <w:t>•</w:t>
      </w:r>
      <w:r>
        <w:tab/>
        <w:t>Internal Audit and Inspection Officer, Ministry of Health (2016–2018)</w:t>
      </w:r>
    </w:p>
    <w:p w:rsidR="00251F26" w:rsidRDefault="00251F26" w:rsidP="00251F26">
      <w:pPr>
        <w:spacing w:after="0"/>
      </w:pPr>
      <w:r>
        <w:tab/>
        <w:t>•</w:t>
      </w:r>
      <w:r>
        <w:tab/>
        <w:t>Conducted internal audits and ensured compliance with legal standards.</w:t>
      </w:r>
    </w:p>
    <w:p w:rsidR="00251F26" w:rsidRDefault="00251F26" w:rsidP="00251F26">
      <w:pPr>
        <w:spacing w:after="0"/>
      </w:pPr>
      <w:r>
        <w:tab/>
        <w:t>•</w:t>
      </w:r>
      <w:r>
        <w:tab/>
        <w:t>Legal Administrator, Ministry of Health (2013)</w:t>
      </w:r>
    </w:p>
    <w:p w:rsidR="00251F26" w:rsidRDefault="00251F26" w:rsidP="00251F26">
      <w:pPr>
        <w:spacing w:after="0"/>
      </w:pPr>
      <w:r>
        <w:tab/>
        <w:t>•</w:t>
      </w:r>
      <w:r>
        <w:tab/>
        <w:t>Managed legal cases and provided legal consultation for the ministry.</w:t>
      </w:r>
    </w:p>
    <w:p w:rsidR="00251F26" w:rsidRDefault="00251F26" w:rsidP="00251F26">
      <w:pPr>
        <w:spacing w:after="0"/>
      </w:pPr>
      <w:r>
        <w:tab/>
        <w:t>•</w:t>
      </w:r>
      <w:r>
        <w:tab/>
        <w:t>Assistant Pharmacist (2010–2013)</w:t>
      </w:r>
    </w:p>
    <w:p w:rsidR="00251F26" w:rsidRDefault="00251F26" w:rsidP="00BF785C">
      <w:pPr>
        <w:spacing w:after="0"/>
      </w:pPr>
      <w:r>
        <w:tab/>
        <w:t>•</w:t>
      </w:r>
      <w:r>
        <w:tab/>
        <w:t>Assisted in dispensing medications and providing pharmaceutical services.</w:t>
      </w:r>
    </w:p>
    <w:p w:rsidR="00BF785C" w:rsidRDefault="00BF785C" w:rsidP="00BF785C">
      <w:pPr>
        <w:spacing w:after="0"/>
      </w:pPr>
    </w:p>
    <w:p w:rsidR="00BF785C" w:rsidRDefault="00BF785C" w:rsidP="00BF785C">
      <w:pPr>
        <w:spacing w:after="0"/>
      </w:pPr>
      <w:r>
        <w:t>Training &amp; Certifications</w:t>
      </w:r>
    </w:p>
    <w:p w:rsidR="00BF785C" w:rsidRDefault="00BF785C" w:rsidP="00BF785C">
      <w:pPr>
        <w:spacing w:after="0"/>
      </w:pPr>
      <w:r>
        <w:tab/>
        <w:t>•</w:t>
      </w:r>
      <w:r>
        <w:tab/>
        <w:t xml:space="preserve">Comprehensive Computer Skills Training, </w:t>
      </w:r>
      <w:proofErr w:type="spellStart"/>
      <w:r>
        <w:t>Mutah</w:t>
      </w:r>
      <w:proofErr w:type="spellEnd"/>
      <w:r>
        <w:t xml:space="preserve"> University (2016)</w:t>
      </w:r>
    </w:p>
    <w:p w:rsidR="00BF785C" w:rsidRDefault="00BF785C" w:rsidP="00BF785C">
      <w:pPr>
        <w:spacing w:after="0"/>
      </w:pPr>
      <w:r>
        <w:tab/>
        <w:t>•</w:t>
      </w:r>
      <w:r>
        <w:tab/>
        <w:t xml:space="preserve">Teaching and Learning Using Modern Methods and Technology, </w:t>
      </w:r>
      <w:proofErr w:type="spellStart"/>
      <w:r>
        <w:t>Mutah</w:t>
      </w:r>
      <w:proofErr w:type="spellEnd"/>
      <w:r>
        <w:t xml:space="preserve"> University (2021)</w:t>
      </w:r>
    </w:p>
    <w:p w:rsidR="00BF785C" w:rsidRDefault="00BF785C" w:rsidP="00BF785C">
      <w:pPr>
        <w:spacing w:after="0"/>
      </w:pPr>
      <w:r>
        <w:tab/>
        <w:t>•</w:t>
      </w:r>
      <w:r>
        <w:tab/>
        <w:t>Academic Work Practice License (30 hours).</w:t>
      </w:r>
    </w:p>
    <w:p w:rsidR="00BF785C" w:rsidRDefault="00BF785C" w:rsidP="00BF785C">
      <w:pPr>
        <w:spacing w:after="0"/>
      </w:pPr>
      <w:r>
        <w:tab/>
        <w:t>•</w:t>
      </w:r>
      <w:r>
        <w:tab/>
        <w:t>Research Skills Training, Ain Shams University (2018)</w:t>
      </w:r>
    </w:p>
    <w:p w:rsidR="00BF785C" w:rsidRDefault="00BF785C" w:rsidP="00BF785C">
      <w:pPr>
        <w:spacing w:after="0"/>
      </w:pPr>
      <w:r>
        <w:tab/>
        <w:t>•</w:t>
      </w:r>
      <w:r>
        <w:tab/>
        <w:t>Academic and Professional Skills for Educators, Ain Shams University (2018)</w:t>
      </w:r>
    </w:p>
    <w:p w:rsidR="00BF785C" w:rsidRDefault="00BF785C" w:rsidP="00BF785C">
      <w:pPr>
        <w:spacing w:after="0"/>
      </w:pPr>
      <w:r>
        <w:tab/>
        <w:t>•</w:t>
      </w:r>
      <w:r>
        <w:tab/>
        <w:t>Legal and Ethical Media Regulations, Ain Shams University (2019)</w:t>
      </w:r>
    </w:p>
    <w:p w:rsidR="00BF785C" w:rsidRDefault="00BF785C" w:rsidP="00BF785C">
      <w:pPr>
        <w:spacing w:after="0"/>
      </w:pPr>
      <w:r>
        <w:tab/>
        <w:t>•</w:t>
      </w:r>
      <w:r>
        <w:tab/>
        <w:t>Principles of Law, Ain Shams University (2019)</w:t>
      </w:r>
    </w:p>
    <w:p w:rsidR="00BF785C" w:rsidRDefault="00BF785C" w:rsidP="00BF785C">
      <w:r>
        <w:tab/>
        <w:t>•</w:t>
      </w:r>
      <w:r>
        <w:tab/>
        <w:t>International Arbitration, Ain Shams University (2020)</w:t>
      </w:r>
    </w:p>
    <w:p w:rsidR="00BF785C" w:rsidRDefault="00BF785C" w:rsidP="00BF785C">
      <w:pPr>
        <w:spacing w:after="0"/>
      </w:pPr>
      <w:r>
        <w:t>Research &amp; Publications</w:t>
      </w:r>
    </w:p>
    <w:p w:rsidR="00BF785C" w:rsidRDefault="00BF785C" w:rsidP="00BF785C">
      <w:pPr>
        <w:spacing w:after="0"/>
      </w:pPr>
      <w:r>
        <w:tab/>
        <w:t>•</w:t>
      </w:r>
      <w:r>
        <w:tab/>
        <w:t>Research Paper:</w:t>
      </w:r>
    </w:p>
    <w:p w:rsidR="00BF785C" w:rsidRDefault="00BF785C" w:rsidP="00BF785C">
      <w:pPr>
        <w:spacing w:after="0"/>
      </w:pPr>
      <w:r>
        <w:tab/>
        <w:t>•</w:t>
      </w:r>
      <w:r>
        <w:tab/>
        <w:t>“Scope of Administrative Control Authority in Exceptional Circumstances”</w:t>
      </w:r>
    </w:p>
    <w:p w:rsidR="00BF785C" w:rsidRDefault="00BF785C" w:rsidP="00BF785C">
      <w:pPr>
        <w:spacing w:after="0"/>
      </w:pPr>
      <w:r>
        <w:lastRenderedPageBreak/>
        <w:tab/>
        <w:t>•</w:t>
      </w:r>
      <w:r>
        <w:tab/>
        <w:t>Published at Cairo University – Khartoum Branch (2021).</w:t>
      </w:r>
    </w:p>
    <w:p w:rsidR="00BF785C" w:rsidRPr="00D413F9" w:rsidRDefault="00BF785C" w:rsidP="00BF785C"/>
    <w:p w:rsidR="00F439C9" w:rsidRDefault="007B7A68" w:rsidP="00F439C9">
      <w:pPr>
        <w:pStyle w:val="Heading1"/>
      </w:pPr>
      <w:sdt>
        <w:sdtPr>
          <w:alias w:val="Skills:"/>
          <w:tag w:val="Skills:"/>
          <w:id w:val="-1210261327"/>
          <w:placeholder>
            <w:docPart w:val="7AD887FC9E72488A8FC68FE78BCD6723"/>
          </w:placeholder>
          <w:temporary/>
          <w:showingPlcHdr/>
          <w15:appearance w15:val="hidden"/>
        </w:sdtPr>
        <w:sdtEndPr/>
        <w:sdtContent>
          <w:r w:rsidR="00F439C9">
            <w:t>Skills</w:t>
          </w:r>
        </w:sdtContent>
      </w:sdt>
    </w:p>
    <w:p w:rsidR="000D0BE6" w:rsidRDefault="000D0BE6" w:rsidP="00BF785C">
      <w:pPr>
        <w:spacing w:after="0"/>
      </w:pPr>
      <w:r>
        <w:tab/>
        <w:t>•</w:t>
      </w:r>
      <w:r>
        <w:tab/>
        <w:t>Proficiency in using advanced computer technologies for teaching and research.</w:t>
      </w:r>
    </w:p>
    <w:p w:rsidR="000D0BE6" w:rsidRDefault="000D0BE6" w:rsidP="00BF785C">
      <w:pPr>
        <w:spacing w:after="0"/>
      </w:pPr>
      <w:r>
        <w:tab/>
        <w:t>•</w:t>
      </w:r>
      <w:r>
        <w:tab/>
        <w:t>Strong communication and teamwork abilities.</w:t>
      </w:r>
    </w:p>
    <w:p w:rsidR="000D0BE6" w:rsidRDefault="000D0BE6" w:rsidP="00BF785C">
      <w:pPr>
        <w:spacing w:after="0"/>
      </w:pPr>
      <w:r>
        <w:tab/>
        <w:t>•</w:t>
      </w:r>
      <w:r>
        <w:tab/>
        <w:t>Effective time management and organizational skills.</w:t>
      </w:r>
    </w:p>
    <w:p w:rsidR="00A06309" w:rsidRDefault="000D0BE6" w:rsidP="00BF785C">
      <w:pPr>
        <w:spacing w:after="0"/>
      </w:pPr>
      <w:r>
        <w:tab/>
        <w:t>•</w:t>
      </w:r>
      <w:r>
        <w:tab/>
        <w:t>Quick learner with self-motivation and adaptability.</w:t>
      </w:r>
    </w:p>
    <w:p w:rsidR="002908B4" w:rsidRDefault="002908B4" w:rsidP="002908B4">
      <w:pPr>
        <w:spacing w:after="0"/>
      </w:pPr>
      <w:r>
        <w:t>Languages</w:t>
      </w:r>
    </w:p>
    <w:p w:rsidR="002908B4" w:rsidRDefault="002908B4" w:rsidP="002908B4">
      <w:pPr>
        <w:spacing w:after="0"/>
      </w:pPr>
      <w:r>
        <w:tab/>
        <w:t>•</w:t>
      </w:r>
      <w:r>
        <w:tab/>
        <w:t>Arabic: Native (Excellent)</w:t>
      </w:r>
    </w:p>
    <w:p w:rsidR="002908B4" w:rsidRDefault="002908B4" w:rsidP="002908B4">
      <w:pPr>
        <w:spacing w:after="0"/>
      </w:pPr>
      <w:r>
        <w:tab/>
        <w:t>•</w:t>
      </w:r>
      <w:r>
        <w:tab/>
        <w:t>English: Proficient (Very Good)</w:t>
      </w:r>
    </w:p>
    <w:p w:rsidR="00BF785C" w:rsidRDefault="00BF785C" w:rsidP="00BF785C">
      <w:pPr>
        <w:spacing w:after="0"/>
      </w:pPr>
    </w:p>
    <w:p w:rsidR="00A06309" w:rsidRDefault="00A06309" w:rsidP="008D31BD">
      <w:pPr>
        <w:pStyle w:val="Heading1"/>
      </w:pPr>
      <w:r>
        <w:t>Education</w:t>
      </w:r>
    </w:p>
    <w:p w:rsidR="000D0BE6" w:rsidRDefault="000D0BE6" w:rsidP="00BF785C">
      <w:pPr>
        <w:spacing w:after="0"/>
      </w:pPr>
      <w:r>
        <w:tab/>
        <w:t>•</w:t>
      </w:r>
      <w:r>
        <w:tab/>
        <w:t xml:space="preserve">PhD in Public Administrative </w:t>
      </w:r>
      <w:proofErr w:type="gramStart"/>
      <w:r>
        <w:t>Law</w:t>
      </w:r>
      <w:r>
        <w:t xml:space="preserve"> .</w:t>
      </w:r>
      <w:r>
        <w:t>Institution</w:t>
      </w:r>
      <w:proofErr w:type="gramEnd"/>
      <w:r>
        <w:t xml:space="preserve">: Ain Shams </w:t>
      </w:r>
      <w:proofErr w:type="spellStart"/>
      <w:r>
        <w:t>University</w:t>
      </w:r>
      <w:r>
        <w:t>.</w:t>
      </w:r>
      <w:r>
        <w:t>Grade</w:t>
      </w:r>
      <w:proofErr w:type="spellEnd"/>
      <w:r>
        <w:t>: Excellent</w:t>
      </w:r>
      <w:r>
        <w:t xml:space="preserve"> </w:t>
      </w:r>
      <w:r>
        <w:t>Year of Graduation: 2021</w:t>
      </w:r>
    </w:p>
    <w:p w:rsidR="000D0BE6" w:rsidRDefault="000D0BE6" w:rsidP="00BF785C">
      <w:pPr>
        <w:spacing w:after="0"/>
      </w:pPr>
      <w:r>
        <w:tab/>
        <w:t>•</w:t>
      </w:r>
      <w:r>
        <w:tab/>
        <w:t xml:space="preserve">Master’s Degree in </w:t>
      </w:r>
      <w:proofErr w:type="gramStart"/>
      <w:r>
        <w:t>Law</w:t>
      </w:r>
      <w:r>
        <w:t xml:space="preserve"> .</w:t>
      </w:r>
      <w:r>
        <w:t>Institution</w:t>
      </w:r>
      <w:proofErr w:type="gramEnd"/>
      <w:r>
        <w:t>: Al-</w:t>
      </w:r>
      <w:proofErr w:type="spellStart"/>
      <w:r>
        <w:t>Isra</w:t>
      </w:r>
      <w:proofErr w:type="spellEnd"/>
      <w:r>
        <w:t xml:space="preserve"> </w:t>
      </w:r>
      <w:proofErr w:type="spellStart"/>
      <w:r>
        <w:t>University</w:t>
      </w:r>
      <w:r>
        <w:t>.</w:t>
      </w:r>
      <w:r>
        <w:t>Grade</w:t>
      </w:r>
      <w:proofErr w:type="spellEnd"/>
      <w:r>
        <w:t>: Very Good (81.6%)</w:t>
      </w:r>
      <w:r>
        <w:t xml:space="preserve"> .</w:t>
      </w:r>
      <w:r>
        <w:t>Year of Graduation: 2015</w:t>
      </w:r>
    </w:p>
    <w:p w:rsidR="000D0BE6" w:rsidRDefault="000D0BE6" w:rsidP="00BF785C">
      <w:pPr>
        <w:spacing w:after="0"/>
      </w:pPr>
      <w:r>
        <w:tab/>
        <w:t>•</w:t>
      </w:r>
      <w:r>
        <w:tab/>
        <w:t xml:space="preserve">Bachelor’s Degree in </w:t>
      </w:r>
      <w:proofErr w:type="gramStart"/>
      <w:r>
        <w:t>Law</w:t>
      </w:r>
      <w:r>
        <w:t xml:space="preserve"> .</w:t>
      </w:r>
      <w:r>
        <w:t>Institution</w:t>
      </w:r>
      <w:proofErr w:type="gramEnd"/>
      <w:r>
        <w:t>: Al-</w:t>
      </w:r>
      <w:proofErr w:type="spellStart"/>
      <w:r>
        <w:t>Islamia</w:t>
      </w:r>
      <w:proofErr w:type="spellEnd"/>
      <w:r>
        <w:t xml:space="preserve"> International </w:t>
      </w:r>
      <w:proofErr w:type="spellStart"/>
      <w:r>
        <w:t>University</w:t>
      </w:r>
      <w:r>
        <w:t>.</w:t>
      </w:r>
      <w:r>
        <w:t>Grade</w:t>
      </w:r>
      <w:proofErr w:type="spellEnd"/>
      <w:r>
        <w:t>: Very Good (77.6%)</w:t>
      </w:r>
      <w:r>
        <w:t xml:space="preserve"> </w:t>
      </w:r>
      <w:r>
        <w:t>Year of Graduation: 2013</w:t>
      </w:r>
    </w:p>
    <w:p w:rsidR="000D0BE6" w:rsidRDefault="000D0BE6" w:rsidP="008D31BD">
      <w:pPr>
        <w:pStyle w:val="Heading1"/>
      </w:pPr>
    </w:p>
    <w:p w:rsidR="00A06309" w:rsidRDefault="007B7A68" w:rsidP="000D0BE6">
      <w:pPr>
        <w:pStyle w:val="Heading1"/>
      </w:pPr>
      <w:sdt>
        <w:sdtPr>
          <w:alias w:val="Activities:"/>
          <w:tag w:val="Activities:"/>
          <w:id w:val="1035625348"/>
          <w:placeholder>
            <w:docPart w:val="81E67B2AAB834406A40E562B42E1B346"/>
          </w:placeholder>
          <w:temporary/>
          <w:showingPlcHdr/>
          <w15:appearance w15:val="hidden"/>
        </w:sdtPr>
        <w:sdtEndPr/>
        <w:sdtContent>
          <w:r w:rsidR="00434074" w:rsidRPr="00434074">
            <w:t>Activities</w:t>
          </w:r>
        </w:sdtContent>
      </w:sdt>
    </w:p>
    <w:p w:rsidR="000D0BE6" w:rsidRDefault="000D0BE6" w:rsidP="00BF785C">
      <w:pPr>
        <w:spacing w:after="0"/>
      </w:pPr>
      <w:r>
        <w:t>Conferences &amp; Workshops</w:t>
      </w:r>
    </w:p>
    <w:p w:rsidR="000D0BE6" w:rsidRDefault="000D0BE6" w:rsidP="00BF785C">
      <w:pPr>
        <w:spacing w:after="0"/>
      </w:pPr>
      <w:r>
        <w:tab/>
        <w:t>•</w:t>
      </w:r>
      <w:r>
        <w:tab/>
        <w:t>Scientific Conference on Legal and Economic Aspects of Combating Corruption (February 30, 2020).</w:t>
      </w:r>
    </w:p>
    <w:p w:rsidR="000D0BE6" w:rsidRDefault="000D0BE6" w:rsidP="00BF785C">
      <w:pPr>
        <w:spacing w:after="0"/>
      </w:pPr>
      <w:r>
        <w:tab/>
        <w:t>•</w:t>
      </w:r>
      <w:r>
        <w:tab/>
        <w:t>35th International Conference on English Language Development, Faculty of Education.</w:t>
      </w:r>
    </w:p>
    <w:p w:rsidR="000D0BE6" w:rsidRDefault="000D0BE6" w:rsidP="00BF785C">
      <w:pPr>
        <w:spacing w:after="0"/>
      </w:pPr>
      <w:r>
        <w:tab/>
        <w:t>•</w:t>
      </w:r>
      <w:r>
        <w:tab/>
        <w:t>Legal and Ethical Media Regulations Conference, Ain Shams University (December 9, 2018).</w:t>
      </w:r>
    </w:p>
    <w:p w:rsidR="000D0BE6" w:rsidRDefault="000D0BE6" w:rsidP="000D0BE6">
      <w:pPr>
        <w:pStyle w:val="Heading1"/>
      </w:pPr>
    </w:p>
    <w:sectPr w:rsidR="000D0BE6" w:rsidSect="00F439C9">
      <w:footerReference w:type="default" r:id="rId13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68" w:rsidRDefault="007B7A68" w:rsidP="00725803">
      <w:pPr>
        <w:spacing w:after="0"/>
      </w:pPr>
      <w:r>
        <w:separator/>
      </w:r>
    </w:p>
  </w:endnote>
  <w:endnote w:type="continuationSeparator" w:id="0">
    <w:p w:rsidR="007B7A68" w:rsidRDefault="007B7A68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0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68" w:rsidRDefault="007B7A68" w:rsidP="00725803">
      <w:pPr>
        <w:spacing w:after="0"/>
      </w:pPr>
      <w:r>
        <w:separator/>
      </w:r>
    </w:p>
  </w:footnote>
  <w:footnote w:type="continuationSeparator" w:id="0">
    <w:p w:rsidR="007B7A68" w:rsidRDefault="007B7A68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E6"/>
    <w:rsid w:val="00025E77"/>
    <w:rsid w:val="00027312"/>
    <w:rsid w:val="00061AE7"/>
    <w:rsid w:val="000645F2"/>
    <w:rsid w:val="00067AE4"/>
    <w:rsid w:val="00082F03"/>
    <w:rsid w:val="000835A0"/>
    <w:rsid w:val="000934A2"/>
    <w:rsid w:val="000D0BE6"/>
    <w:rsid w:val="00144D98"/>
    <w:rsid w:val="0017702F"/>
    <w:rsid w:val="001B0955"/>
    <w:rsid w:val="00227784"/>
    <w:rsid w:val="0023705D"/>
    <w:rsid w:val="00250A31"/>
    <w:rsid w:val="00251C13"/>
    <w:rsid w:val="00251F26"/>
    <w:rsid w:val="002908B4"/>
    <w:rsid w:val="002922D0"/>
    <w:rsid w:val="00340B03"/>
    <w:rsid w:val="00380AE7"/>
    <w:rsid w:val="003A6943"/>
    <w:rsid w:val="00410BA2"/>
    <w:rsid w:val="00434074"/>
    <w:rsid w:val="00463C3B"/>
    <w:rsid w:val="004937AE"/>
    <w:rsid w:val="004E2970"/>
    <w:rsid w:val="005026DD"/>
    <w:rsid w:val="00513EFC"/>
    <w:rsid w:val="0052113B"/>
    <w:rsid w:val="005311CA"/>
    <w:rsid w:val="00564951"/>
    <w:rsid w:val="00573BF9"/>
    <w:rsid w:val="005A4A49"/>
    <w:rsid w:val="005B13C9"/>
    <w:rsid w:val="005B1D68"/>
    <w:rsid w:val="005C71B0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B7A68"/>
    <w:rsid w:val="007C211F"/>
    <w:rsid w:val="007C26CB"/>
    <w:rsid w:val="007F3012"/>
    <w:rsid w:val="00857E6B"/>
    <w:rsid w:val="008968C4"/>
    <w:rsid w:val="008D31BD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06309"/>
    <w:rsid w:val="00AD13CB"/>
    <w:rsid w:val="00AD3FD8"/>
    <w:rsid w:val="00B370A8"/>
    <w:rsid w:val="00BC7376"/>
    <w:rsid w:val="00BD669A"/>
    <w:rsid w:val="00BF785C"/>
    <w:rsid w:val="00C13F2B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DC6B2F"/>
    <w:rsid w:val="00E03F71"/>
    <w:rsid w:val="00E154B5"/>
    <w:rsid w:val="00E232F0"/>
    <w:rsid w:val="00E52791"/>
    <w:rsid w:val="00E83195"/>
    <w:rsid w:val="00F00A4F"/>
    <w:rsid w:val="00F33CD8"/>
    <w:rsid w:val="00F439C9"/>
    <w:rsid w:val="00FD1DE2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20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s%20Jaber\AppData\Roaming\Microsoft\Templates\ATS%20clas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4BFC9E329D4C138A5002F57BD9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9B18-4D01-479A-99EE-2C1534BC2491}"/>
      </w:docPartPr>
      <w:docPartBody>
        <w:p w:rsidR="00000000" w:rsidRDefault="00E3386B">
          <w:pPr>
            <w:pStyle w:val="D74BFC9E329D4C138A5002F57BD90788"/>
          </w:pPr>
          <w:r w:rsidRPr="00AD3FD8">
            <w:t>Experience</w:t>
          </w:r>
        </w:p>
      </w:docPartBody>
    </w:docPart>
    <w:docPart>
      <w:docPartPr>
        <w:name w:val="7AD887FC9E72488A8FC68FE78BCD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0F9B-FBC7-4A63-9C21-6C7FE375A6ED}"/>
      </w:docPartPr>
      <w:docPartBody>
        <w:p w:rsidR="00000000" w:rsidRDefault="00E3386B">
          <w:pPr>
            <w:pStyle w:val="7AD887FC9E72488A8FC68FE78BCD6723"/>
          </w:pPr>
          <w:r>
            <w:t>Skills</w:t>
          </w:r>
        </w:p>
      </w:docPartBody>
    </w:docPart>
    <w:docPart>
      <w:docPartPr>
        <w:name w:val="81E67B2AAB834406A40E562B42E1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988C-46AF-4525-B9CF-90A435576255}"/>
      </w:docPartPr>
      <w:docPartBody>
        <w:p w:rsidR="00000000" w:rsidRDefault="00E3386B">
          <w:pPr>
            <w:pStyle w:val="81E67B2AAB834406A40E562B42E1B346"/>
          </w:pPr>
          <w:r w:rsidRPr="00434074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6B"/>
    <w:rsid w:val="00E3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4BFC9E329D4C138A5002F57BD90788">
    <w:name w:val="D74BFC9E329D4C138A5002F57BD90788"/>
  </w:style>
  <w:style w:type="paragraph" w:customStyle="1" w:styleId="7AD887FC9E72488A8FC68FE78BCD6723">
    <w:name w:val="7AD887FC9E72488A8FC68FE78BCD6723"/>
  </w:style>
  <w:style w:type="paragraph" w:customStyle="1" w:styleId="81E67B2AAB834406A40E562B42E1B346">
    <w:name w:val="81E67B2AAB834406A40E562B42E1B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A07510-4B67-436E-B0D5-E838507D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resume</Template>
  <TotalTime>0</TotalTime>
  <Pages>2</Pages>
  <Words>448</Words>
  <Characters>3047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2024-12-14T10:57:00Z</dcterms:created>
  <dcterms:modified xsi:type="dcterms:W3CDTF">2024-12-14T10:57:00Z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c8980794-4c99-48c8-a767-c83d53ca1d3d</vt:lpwstr>
  </property>
</Properties>
</file>