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F6" w:rsidRDefault="00B459F6" w:rsidP="00ED291D">
      <w:pPr>
        <w:bidi w:val="0"/>
        <w:spacing w:after="0" w:line="240" w:lineRule="auto"/>
        <w:ind w:firstLine="720"/>
        <w:jc w:val="center"/>
        <w:outlineLvl w:val="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Jamal Alrusheidat, PhD </w:t>
      </w:r>
    </w:p>
    <w:p w:rsidR="00B459F6" w:rsidRPr="00EE4A65" w:rsidRDefault="00B459F6" w:rsidP="00ED291D">
      <w:pPr>
        <w:bidi w:val="0"/>
        <w:spacing w:after="0" w:line="240" w:lineRule="auto"/>
        <w:jc w:val="center"/>
        <w:outlineLvl w:val="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      jmoa4@hotmail.com</w:t>
      </w:r>
    </w:p>
    <w:p w:rsidR="00B459F6" w:rsidRPr="00EE4A65" w:rsidRDefault="00B459F6" w:rsidP="00ED291D">
      <w:pPr>
        <w:bidi w:val="0"/>
        <w:spacing w:after="0" w:line="240" w:lineRule="auto"/>
        <w:jc w:val="center"/>
        <w:outlineLvl w:val="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     ++ 962 79 532 9862</w:t>
      </w:r>
    </w:p>
    <w:p w:rsidR="00B459F6" w:rsidRPr="00EE4A65" w:rsidRDefault="00B459F6" w:rsidP="00ED291D">
      <w:pPr>
        <w:bidi w:val="0"/>
        <w:spacing w:after="0"/>
        <w:outlineLvl w:val="6"/>
        <w:rPr>
          <w:rFonts w:asciiTheme="majorBidi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bidi w:val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E4A65">
        <w:rPr>
          <w:rFonts w:asciiTheme="majorBidi" w:hAnsiTheme="majorBidi" w:cstheme="majorBidi"/>
          <w:b/>
          <w:sz w:val="24"/>
          <w:szCs w:val="24"/>
          <w:u w:val="single"/>
        </w:rPr>
        <w:t>Education</w:t>
      </w:r>
    </w:p>
    <w:p w:rsidR="00B459F6" w:rsidRPr="00EE4A65" w:rsidRDefault="00B459F6" w:rsidP="00ED291D">
      <w:pPr>
        <w:pStyle w:val="ListParagraph"/>
        <w:numPr>
          <w:ilvl w:val="0"/>
          <w:numId w:val="9"/>
        </w:numPr>
        <w:spacing w:after="0" w:line="240" w:lineRule="auto"/>
        <w:ind w:left="0" w:hanging="426"/>
        <w:rPr>
          <w:rFonts w:asciiTheme="majorBidi" w:hAnsiTheme="majorBidi" w:cstheme="majorBidi"/>
        </w:rPr>
      </w:pPr>
      <w:r w:rsidRPr="00EE4A65">
        <w:rPr>
          <w:rFonts w:asciiTheme="majorBidi" w:hAnsiTheme="majorBidi" w:cstheme="majorBidi"/>
          <w:b/>
        </w:rPr>
        <w:t>PhD.</w:t>
      </w:r>
      <w:r w:rsidRPr="00EE4A65">
        <w:rPr>
          <w:rFonts w:asciiTheme="majorBidi" w:hAnsiTheme="majorBidi" w:cstheme="majorBidi"/>
        </w:rPr>
        <w:t xml:space="preserve">  Agriculture Education. Columbia, </w:t>
      </w:r>
      <w:r>
        <w:rPr>
          <w:rFonts w:asciiTheme="majorBidi" w:hAnsiTheme="majorBidi" w:cstheme="majorBidi"/>
        </w:rPr>
        <w:t xml:space="preserve">MO </w:t>
      </w:r>
      <w:proofErr w:type="gramStart"/>
      <w:r>
        <w:rPr>
          <w:rFonts w:asciiTheme="majorBidi" w:hAnsiTheme="majorBidi" w:cstheme="majorBidi"/>
        </w:rPr>
        <w:t xml:space="preserve">/ </w:t>
      </w:r>
      <w:r w:rsidRPr="00EE4A65">
        <w:rPr>
          <w:rFonts w:asciiTheme="majorBidi" w:hAnsiTheme="majorBidi" w:cstheme="majorBidi"/>
        </w:rPr>
        <w:t xml:space="preserve"> USA</w:t>
      </w:r>
      <w:proofErr w:type="gramEnd"/>
      <w:r w:rsidRPr="00EE4A65">
        <w:rPr>
          <w:rFonts w:asciiTheme="majorBidi" w:hAnsiTheme="majorBidi" w:cstheme="majorBidi"/>
        </w:rPr>
        <w:t>. 1996.</w:t>
      </w:r>
    </w:p>
    <w:p w:rsidR="00B459F6" w:rsidRPr="00EE4A65" w:rsidRDefault="00B459F6" w:rsidP="00ED291D">
      <w:pPr>
        <w:pStyle w:val="ListParagraph"/>
        <w:numPr>
          <w:ilvl w:val="0"/>
          <w:numId w:val="9"/>
        </w:numPr>
        <w:spacing w:after="0" w:line="240" w:lineRule="auto"/>
        <w:ind w:left="0" w:hanging="426"/>
        <w:rPr>
          <w:rFonts w:asciiTheme="majorBidi" w:hAnsiTheme="majorBidi" w:cstheme="majorBidi"/>
        </w:rPr>
      </w:pPr>
      <w:r w:rsidRPr="00EE4A65">
        <w:rPr>
          <w:rFonts w:asciiTheme="majorBidi" w:hAnsiTheme="majorBidi" w:cstheme="majorBidi"/>
          <w:b/>
        </w:rPr>
        <w:t>MSc</w:t>
      </w:r>
      <w:r w:rsidRPr="00EE4A65">
        <w:rPr>
          <w:rFonts w:asciiTheme="majorBidi" w:hAnsiTheme="majorBidi" w:cstheme="majorBidi"/>
        </w:rPr>
        <w:t xml:space="preserve">.  Extension Education. Columbia, </w:t>
      </w:r>
      <w:r>
        <w:rPr>
          <w:rFonts w:asciiTheme="majorBidi" w:hAnsiTheme="majorBidi" w:cstheme="majorBidi"/>
        </w:rPr>
        <w:t xml:space="preserve">MO / </w:t>
      </w:r>
      <w:r w:rsidRPr="00EE4A65">
        <w:rPr>
          <w:rFonts w:asciiTheme="majorBidi" w:hAnsiTheme="majorBidi" w:cstheme="majorBidi"/>
        </w:rPr>
        <w:t>USA.  1992.</w:t>
      </w:r>
    </w:p>
    <w:p w:rsidR="00B459F6" w:rsidRPr="00EE4A65" w:rsidRDefault="00B459F6" w:rsidP="00ED291D">
      <w:pPr>
        <w:pStyle w:val="ListParagraph"/>
        <w:numPr>
          <w:ilvl w:val="0"/>
          <w:numId w:val="9"/>
        </w:numPr>
        <w:spacing w:after="0" w:line="240" w:lineRule="auto"/>
        <w:ind w:left="0" w:hanging="426"/>
        <w:rPr>
          <w:rFonts w:asciiTheme="majorBidi" w:hAnsiTheme="majorBidi" w:cstheme="majorBidi"/>
        </w:rPr>
      </w:pPr>
      <w:r w:rsidRPr="00EE4A65">
        <w:rPr>
          <w:rFonts w:asciiTheme="majorBidi" w:hAnsiTheme="majorBidi" w:cstheme="majorBidi"/>
          <w:b/>
        </w:rPr>
        <w:t xml:space="preserve">BSc. </w:t>
      </w:r>
      <w:r w:rsidRPr="00EE4A65">
        <w:rPr>
          <w:rFonts w:asciiTheme="majorBidi" w:hAnsiTheme="majorBidi" w:cstheme="majorBidi"/>
        </w:rPr>
        <w:t xml:space="preserve"> Agronomy. Moscow, USSR. 1983.</w:t>
      </w:r>
    </w:p>
    <w:p w:rsidR="00B459F6" w:rsidRPr="00EE4A65" w:rsidRDefault="00B459F6" w:rsidP="00ED291D">
      <w:pPr>
        <w:bidi w:val="0"/>
        <w:spacing w:after="0"/>
        <w:outlineLvl w:val="6"/>
        <w:rPr>
          <w:rFonts w:asciiTheme="majorBidi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E4A65">
        <w:rPr>
          <w:rFonts w:asciiTheme="majorBidi" w:hAnsiTheme="majorBidi" w:cstheme="majorBidi"/>
          <w:b/>
          <w:sz w:val="24"/>
          <w:szCs w:val="24"/>
          <w:u w:val="single"/>
        </w:rPr>
        <w:t>Summary of Qualifications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  <w:sz w:val="4"/>
          <w:szCs w:val="4"/>
          <w:u w:val="single"/>
          <w:lang w:bidi="ar-JO"/>
        </w:rPr>
      </w:pP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University teacher at Jerash Private University.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Assistant to Director General of NCARE for five years. 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Twelve years of experience in training and livelihood development programs.  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Senior training and management positions at </w:t>
      </w:r>
      <w:r w:rsidR="004F30D1" w:rsidRPr="00163640">
        <w:rPr>
          <w:rFonts w:asciiTheme="majorBidi" w:eastAsia="Times New Roman" w:hAnsiTheme="majorBidi" w:cstheme="majorBidi"/>
          <w:bCs/>
          <w:sz w:val="24"/>
          <w:szCs w:val="24"/>
        </w:rPr>
        <w:t>NCARE,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 NCARTT and in several international projects. 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Excellent verbal and written communication skills including reporting abilities.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Director of Extension Education, Training, and Technology Transfer Depts. for several years.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Organizer of the First &amp; Second Treated Waste Water Reuse Conferences.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Organizing committee member of the 1st conf. about Food Safety of Animal Products.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Organizing committee member of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the "</w:t>
      </w:r>
      <w:r w:rsidRPr="00163640">
        <w:rPr>
          <w:rFonts w:asciiTheme="majorBidi" w:hAnsiTheme="majorBidi" w:cstheme="majorBidi"/>
          <w:bCs/>
          <w:sz w:val="24"/>
          <w:szCs w:val="24"/>
        </w:rPr>
        <w:t>First ISHS symposium on Food Quality Assurance”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Project Manager and coordinator for seven international projects.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Attended over 28 different training courses in Jordan and 13 other countries.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Supervisor of most printed materials at NCARTT &amp; NCARE (including reports, website, proposals, booklets, leaflets, annual reports, etc) in English and Arabic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Technology Transfer Specialist (TTS) for 8 international projects.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Editorial Committee Member for three international journals.</w:t>
      </w:r>
    </w:p>
    <w:p w:rsidR="00B459F6" w:rsidRPr="00163640" w:rsidRDefault="004F30D1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Conducted nine studies</w:t>
      </w:r>
      <w:r w:rsidR="00B459F6"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 for international agencies: Two for a UK 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company in</w:t>
      </w:r>
      <w:r w:rsidR="00B459F6"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 Yemen and Uzbekistan, three for the International Food Research Policy Institute IFPRI, USA, three for the World Bank, and another one for ICARDA.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Translated a book for the World Bank about agricultural advisory services.  2014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Academic teacher in the USA a teaching certificate 1998 -2001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Computer Based Testing </w:t>
      </w:r>
      <w:r w:rsidR="004F30D1" w:rsidRPr="00163640">
        <w:rPr>
          <w:rFonts w:asciiTheme="majorBidi" w:eastAsia="Times New Roman" w:hAnsiTheme="majorBidi" w:cstheme="majorBidi"/>
          <w:bCs/>
          <w:sz w:val="24"/>
          <w:szCs w:val="24"/>
        </w:rPr>
        <w:t>Supervisor (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CBT) certificate for standardized tests in the USA.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Editor of AARINENA Newsletter for couple of years.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Chief Editor for an international magazine.  </w:t>
      </w:r>
      <w:r w:rsidR="004F30D1" w:rsidRPr="00163640">
        <w:rPr>
          <w:rFonts w:asciiTheme="majorBidi" w:eastAsia="Times New Roman" w:hAnsiTheme="majorBidi" w:cstheme="majorBidi"/>
          <w:bCs/>
          <w:sz w:val="24"/>
          <w:szCs w:val="24"/>
        </w:rPr>
        <w:t>July.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 2018 - Present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Member of master degree defense programs at UoJ, JUST and Jerash Univ.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Recognized as an "Expert in Extension Education" by Agricultural Engineers'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Association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.</w:t>
      </w:r>
    </w:p>
    <w:p w:rsidR="00B459F6" w:rsidRPr="00163640" w:rsidRDefault="004F30D1" w:rsidP="00D827E0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Published 36</w:t>
      </w:r>
      <w:r w:rsidR="00B459F6"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different research</w:t>
      </w:r>
      <w:r w:rsidR="00B459F6"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 studies in addition to over 30 articles in local 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journals.</w:t>
      </w:r>
      <w:r w:rsidR="00B459F6"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  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Published a book entitled (Milk processing products). 2017</w:t>
      </w:r>
    </w:p>
    <w:p w:rsidR="00B459F6" w:rsidRDefault="00B459F6" w:rsidP="00CE1E5A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Book translation " Reaching out </w:t>
      </w:r>
      <w:r w:rsidR="00667CBB">
        <w:rPr>
          <w:rFonts w:asciiTheme="majorBidi" w:eastAsia="Times New Roman" w:hAnsiTheme="majorBidi" w:cstheme="majorBidi"/>
          <w:bCs/>
          <w:sz w:val="24"/>
          <w:szCs w:val="24"/>
        </w:rPr>
        <w:t xml:space="preserve">for 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field reality". </w:t>
      </w:r>
      <w:r w:rsidR="00CE1E5A" w:rsidRPr="00B60931">
        <w:rPr>
          <w:rFonts w:asciiTheme="majorBidi" w:hAnsiTheme="majorBidi" w:cstheme="majorBidi"/>
          <w:bCs/>
          <w:sz w:val="24"/>
          <w:szCs w:val="24"/>
        </w:rPr>
        <w:t>2020</w:t>
      </w:r>
    </w:p>
    <w:p w:rsidR="00CE1E5A" w:rsidRDefault="001E372C" w:rsidP="004F30D1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Supervised </w:t>
      </w:r>
      <w:r w:rsidR="001C4D08">
        <w:rPr>
          <w:rFonts w:asciiTheme="majorBidi" w:hAnsiTheme="majorBidi" w:cstheme="majorBidi"/>
          <w:bCs/>
          <w:sz w:val="24"/>
          <w:szCs w:val="24"/>
        </w:rPr>
        <w:t>24</w:t>
      </w:r>
      <w:r w:rsidR="00CE1E5A" w:rsidRPr="001E372C">
        <w:rPr>
          <w:rFonts w:asciiTheme="majorBidi" w:hAnsiTheme="majorBidi" w:cstheme="majorBidi"/>
          <w:bCs/>
          <w:sz w:val="24"/>
          <w:szCs w:val="24"/>
        </w:rPr>
        <w:t xml:space="preserve"> master degree </w:t>
      </w:r>
      <w:r w:rsidR="004F30D1">
        <w:rPr>
          <w:rFonts w:asciiTheme="majorBidi" w:hAnsiTheme="majorBidi" w:cstheme="majorBidi"/>
          <w:bCs/>
          <w:sz w:val="24"/>
          <w:szCs w:val="24"/>
        </w:rPr>
        <w:t>students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E1E5A" w:rsidRPr="001E372C">
        <w:rPr>
          <w:rFonts w:asciiTheme="majorBidi" w:hAnsiTheme="majorBidi" w:cstheme="majorBidi"/>
          <w:bCs/>
          <w:sz w:val="24"/>
          <w:szCs w:val="24"/>
        </w:rPr>
        <w:t>between 2017-202</w:t>
      </w:r>
      <w:r w:rsidR="004F30D1">
        <w:rPr>
          <w:rFonts w:asciiTheme="majorBidi" w:hAnsiTheme="majorBidi" w:cstheme="majorBidi"/>
          <w:bCs/>
          <w:sz w:val="24"/>
          <w:szCs w:val="24"/>
        </w:rPr>
        <w:t>3</w:t>
      </w:r>
      <w:r w:rsidR="00D827E0">
        <w:rPr>
          <w:rFonts w:asciiTheme="majorBidi" w:hAnsiTheme="majorBidi" w:cstheme="majorBidi"/>
          <w:bCs/>
          <w:sz w:val="24"/>
          <w:szCs w:val="24"/>
        </w:rPr>
        <w:t xml:space="preserve"> at Jerash University</w:t>
      </w:r>
    </w:p>
    <w:p w:rsidR="00F428E8" w:rsidRPr="001E372C" w:rsidRDefault="00F428E8" w:rsidP="00D827E0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Conducted and contributed to several World </w:t>
      </w:r>
      <w:r w:rsidR="00D827E0">
        <w:rPr>
          <w:rFonts w:asciiTheme="majorBidi" w:hAnsiTheme="majorBidi" w:cstheme="majorBidi"/>
          <w:bCs/>
          <w:sz w:val="24"/>
          <w:szCs w:val="24"/>
        </w:rPr>
        <w:t>B</w:t>
      </w:r>
      <w:r>
        <w:rPr>
          <w:rFonts w:asciiTheme="majorBidi" w:hAnsiTheme="majorBidi" w:cstheme="majorBidi"/>
          <w:bCs/>
          <w:sz w:val="24"/>
          <w:szCs w:val="24"/>
        </w:rPr>
        <w:t>ank studies 2017-2021</w:t>
      </w:r>
    </w:p>
    <w:p w:rsidR="00B459F6" w:rsidRPr="004D7F9F" w:rsidRDefault="00B459F6" w:rsidP="00ED291D">
      <w:pPr>
        <w:bidi w:val="0"/>
        <w:spacing w:before="100" w:beforeAutospacing="1" w:after="100" w:afterAutospacing="1"/>
        <w:rPr>
          <w:rFonts w:asciiTheme="majorBidi" w:hAnsiTheme="majorBidi" w:cstheme="majorBidi"/>
          <w:b/>
          <w:sz w:val="24"/>
          <w:szCs w:val="24"/>
          <w:u w:val="single"/>
        </w:rPr>
      </w:pPr>
      <w:r w:rsidRPr="004D7F9F">
        <w:rPr>
          <w:rFonts w:asciiTheme="majorBidi" w:hAnsiTheme="majorBidi" w:cstheme="majorBidi"/>
          <w:b/>
          <w:sz w:val="24"/>
          <w:szCs w:val="24"/>
          <w:u w:val="single"/>
        </w:rPr>
        <w:t>Experience</w:t>
      </w:r>
    </w:p>
    <w:p w:rsidR="00B459F6" w:rsidRPr="00EE4A65" w:rsidRDefault="00B459F6" w:rsidP="00ED291D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 University lecturer. Jerash Private University, Oct. 2016- Present</w:t>
      </w:r>
    </w:p>
    <w:p w:rsidR="00B459F6" w:rsidRPr="00163640" w:rsidRDefault="00B459F6" w:rsidP="00ED291D">
      <w:pPr>
        <w:pStyle w:val="ListParagraph"/>
        <w:numPr>
          <w:ilvl w:val="0"/>
          <w:numId w:val="12"/>
        </w:numPr>
        <w:tabs>
          <w:tab w:val="right" w:pos="709"/>
        </w:tabs>
        <w:spacing w:after="0"/>
        <w:ind w:left="142" w:firstLine="284"/>
        <w:rPr>
          <w:rFonts w:asciiTheme="majorBidi" w:hAnsiTheme="majorBidi" w:cstheme="majorBidi"/>
          <w:bCs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Pr="00163640">
        <w:rPr>
          <w:rFonts w:asciiTheme="majorBidi" w:hAnsiTheme="majorBidi" w:cstheme="majorBidi"/>
          <w:bCs/>
          <w:sz w:val="24"/>
          <w:szCs w:val="24"/>
        </w:rPr>
        <w:t>Develop lectures in agricultural &amp; extension education, capacity building, tech. transfer, etc</w:t>
      </w:r>
    </w:p>
    <w:p w:rsidR="00B459F6" w:rsidRPr="00163640" w:rsidRDefault="00B459F6" w:rsidP="00ED291D">
      <w:pPr>
        <w:pStyle w:val="ListParagraph"/>
        <w:numPr>
          <w:ilvl w:val="0"/>
          <w:numId w:val="12"/>
        </w:numPr>
        <w:tabs>
          <w:tab w:val="right" w:pos="709"/>
        </w:tabs>
        <w:spacing w:after="0"/>
        <w:ind w:left="142" w:firstLine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Prepare and administer exams for students.</w:t>
      </w:r>
    </w:p>
    <w:p w:rsidR="00B459F6" w:rsidRPr="00163640" w:rsidRDefault="00B459F6" w:rsidP="00ED291D">
      <w:pPr>
        <w:pStyle w:val="ListParagraph"/>
        <w:numPr>
          <w:ilvl w:val="0"/>
          <w:numId w:val="12"/>
        </w:numPr>
        <w:tabs>
          <w:tab w:val="right" w:pos="709"/>
        </w:tabs>
        <w:spacing w:after="0"/>
        <w:ind w:left="142" w:firstLine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Develop special studies for student improvements.</w:t>
      </w:r>
    </w:p>
    <w:p w:rsidR="00B459F6" w:rsidRPr="00EE4A65" w:rsidRDefault="00B459F6" w:rsidP="00ED291D">
      <w:pPr>
        <w:pStyle w:val="ListParagraph"/>
        <w:tabs>
          <w:tab w:val="right" w:pos="993"/>
        </w:tabs>
        <w:spacing w:after="0"/>
        <w:ind w:left="142"/>
        <w:rPr>
          <w:rFonts w:asciiTheme="majorBidi" w:hAnsiTheme="majorBidi" w:cstheme="majorBidi"/>
          <w:bCs/>
          <w:sz w:val="24"/>
          <w:szCs w:val="24"/>
        </w:rPr>
      </w:pPr>
    </w:p>
    <w:p w:rsidR="00B459F6" w:rsidRPr="00EE4A65" w:rsidRDefault="00B459F6" w:rsidP="00ED291D">
      <w:pPr>
        <w:pStyle w:val="ListParagraph"/>
        <w:numPr>
          <w:ilvl w:val="0"/>
          <w:numId w:val="2"/>
        </w:numPr>
        <w:tabs>
          <w:tab w:val="left" w:pos="270"/>
          <w:tab w:val="left" w:pos="630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Assistant to Director General </w:t>
      </w:r>
      <w:r w:rsidR="004F30D1" w:rsidRPr="00EE4A65">
        <w:rPr>
          <w:rFonts w:asciiTheme="majorBidi" w:hAnsiTheme="majorBidi" w:cstheme="majorBidi"/>
          <w:b/>
          <w:sz w:val="24"/>
          <w:szCs w:val="24"/>
        </w:rPr>
        <w:t>&amp; Director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of Extension, NCARE, 2012- </w:t>
      </w:r>
      <w:r>
        <w:rPr>
          <w:rFonts w:asciiTheme="majorBidi" w:hAnsiTheme="majorBidi" w:cstheme="majorBidi"/>
          <w:b/>
          <w:sz w:val="24"/>
          <w:szCs w:val="24"/>
        </w:rPr>
        <w:t>Oct. 20</w:t>
      </w:r>
      <w:r w:rsidRPr="00EE4A65">
        <w:rPr>
          <w:rFonts w:asciiTheme="majorBidi" w:hAnsiTheme="majorBidi" w:cstheme="majorBidi"/>
          <w:b/>
          <w:sz w:val="24"/>
          <w:szCs w:val="24"/>
        </w:rPr>
        <w:t>1</w:t>
      </w:r>
      <w:r>
        <w:rPr>
          <w:rFonts w:asciiTheme="majorBidi" w:hAnsiTheme="majorBidi" w:cstheme="majorBidi"/>
          <w:b/>
          <w:sz w:val="24"/>
          <w:szCs w:val="24"/>
        </w:rPr>
        <w:t>6</w:t>
      </w:r>
    </w:p>
    <w:p w:rsidR="00B459F6" w:rsidRPr="00163640" w:rsidRDefault="00B459F6" w:rsidP="00ED291D">
      <w:pPr>
        <w:pStyle w:val="ListParagraph"/>
        <w:numPr>
          <w:ilvl w:val="0"/>
          <w:numId w:val="3"/>
        </w:numPr>
        <w:tabs>
          <w:tab w:val="clear" w:pos="360"/>
          <w:tab w:val="right" w:pos="709"/>
        </w:tabs>
        <w:spacing w:after="100" w:afterAutospacing="1" w:line="240" w:lineRule="auto"/>
        <w:ind w:left="426" w:firstLine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63640">
        <w:rPr>
          <w:rFonts w:asciiTheme="majorBidi" w:hAnsiTheme="majorBidi" w:cstheme="majorBidi"/>
          <w:bCs/>
          <w:sz w:val="24"/>
          <w:szCs w:val="24"/>
        </w:rPr>
        <w:t>Provided technical, administrative and financial supervision and management.</w:t>
      </w:r>
    </w:p>
    <w:p w:rsidR="00B459F6" w:rsidRPr="00163640" w:rsidRDefault="00B459F6" w:rsidP="00ED291D">
      <w:pPr>
        <w:pStyle w:val="ListParagraph"/>
        <w:numPr>
          <w:ilvl w:val="0"/>
          <w:numId w:val="3"/>
        </w:numPr>
        <w:tabs>
          <w:tab w:val="clear" w:pos="360"/>
          <w:tab w:val="right" w:pos="709"/>
        </w:tabs>
        <w:spacing w:after="0" w:line="240" w:lineRule="auto"/>
        <w:ind w:left="426" w:firstLine="0"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Ensured effective delivery of program components with the agreed plans.</w:t>
      </w:r>
    </w:p>
    <w:p w:rsidR="00B459F6" w:rsidRPr="00163640" w:rsidRDefault="00B459F6" w:rsidP="00ED291D">
      <w:pPr>
        <w:numPr>
          <w:ilvl w:val="0"/>
          <w:numId w:val="3"/>
        </w:numPr>
        <w:tabs>
          <w:tab w:val="clear" w:pos="360"/>
          <w:tab w:val="right" w:pos="709"/>
        </w:tabs>
        <w:bidi w:val="0"/>
        <w:spacing w:after="0" w:line="240" w:lineRule="auto"/>
        <w:ind w:left="426" w:firstLine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 Prepared regular updates, including verbal and written reports as required.</w:t>
      </w:r>
    </w:p>
    <w:p w:rsidR="00B459F6" w:rsidRPr="00EE4A65" w:rsidRDefault="00B459F6" w:rsidP="00ED291D">
      <w:pPr>
        <w:bidi w:val="0"/>
        <w:spacing w:after="0"/>
        <w:rPr>
          <w:rFonts w:asciiTheme="majorBidi" w:eastAsia="Times New Roman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pStyle w:val="ListParagraph"/>
        <w:numPr>
          <w:ilvl w:val="0"/>
          <w:numId w:val="4"/>
        </w:numPr>
        <w:spacing w:after="0" w:line="240" w:lineRule="auto"/>
        <w:ind w:left="-142" w:hanging="284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 xml:space="preserve">International call </w:t>
      </w:r>
      <w:r w:rsidR="004F30D1">
        <w:rPr>
          <w:rFonts w:asciiTheme="majorBidi" w:hAnsiTheme="majorBidi" w:cstheme="majorBidi"/>
          <w:b/>
          <w:sz w:val="24"/>
          <w:szCs w:val="24"/>
        </w:rPr>
        <w:t>center.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4F30D1" w:rsidRPr="00EE4A65">
        <w:rPr>
          <w:rFonts w:asciiTheme="majorBidi" w:hAnsiTheme="majorBidi" w:cstheme="majorBidi"/>
          <w:b/>
          <w:sz w:val="24"/>
          <w:szCs w:val="24"/>
        </w:rPr>
        <w:t>Canada 2010</w:t>
      </w:r>
      <w:r w:rsidRPr="00EE4A65">
        <w:rPr>
          <w:rFonts w:asciiTheme="majorBidi" w:hAnsiTheme="majorBidi" w:cstheme="majorBidi"/>
          <w:b/>
          <w:sz w:val="24"/>
          <w:szCs w:val="24"/>
        </w:rPr>
        <w:t>- 2011.</w:t>
      </w:r>
    </w:p>
    <w:p w:rsidR="00B459F6" w:rsidRPr="00163640" w:rsidRDefault="00B459F6" w:rsidP="00ED291D">
      <w:pPr>
        <w:numPr>
          <w:ilvl w:val="0"/>
          <w:numId w:val="5"/>
        </w:numPr>
        <w:bidi w:val="0"/>
        <w:spacing w:after="100" w:afterAutospacing="1" w:line="240" w:lineRule="auto"/>
        <w:ind w:left="426" w:firstLine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Solved customer problems in three languages </w:t>
      </w:r>
    </w:p>
    <w:p w:rsidR="00B459F6" w:rsidRPr="00163640" w:rsidRDefault="00B459F6" w:rsidP="00ED291D">
      <w:pPr>
        <w:numPr>
          <w:ilvl w:val="0"/>
          <w:numId w:val="5"/>
        </w:numPr>
        <w:bidi w:val="0"/>
        <w:spacing w:after="100" w:afterAutospacing="1" w:line="240" w:lineRule="auto"/>
        <w:ind w:left="426" w:firstLine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Served as primary liaison with clients and key stakeholders.</w:t>
      </w:r>
    </w:p>
    <w:p w:rsidR="00B459F6" w:rsidRPr="00EE4A65" w:rsidRDefault="00B459F6" w:rsidP="00ED291D">
      <w:pPr>
        <w:pStyle w:val="ListParagraph"/>
        <w:numPr>
          <w:ilvl w:val="0"/>
          <w:numId w:val="2"/>
        </w:numPr>
        <w:spacing w:after="0"/>
        <w:ind w:left="0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Director of Training and Project Manager, NCARE  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E4A65">
        <w:rPr>
          <w:rFonts w:asciiTheme="majorBidi" w:hAnsiTheme="majorBidi" w:cstheme="majorBidi"/>
          <w:b/>
          <w:sz w:val="24"/>
          <w:szCs w:val="24"/>
        </w:rPr>
        <w:t>2004-</w:t>
      </w:r>
      <w:r>
        <w:rPr>
          <w:rFonts w:asciiTheme="majorBidi" w:hAnsiTheme="majorBidi" w:cstheme="majorBidi"/>
          <w:b/>
          <w:sz w:val="24"/>
          <w:szCs w:val="24"/>
        </w:rPr>
        <w:t>0</w:t>
      </w:r>
      <w:r w:rsidRPr="00EE4A65">
        <w:rPr>
          <w:rFonts w:asciiTheme="majorBidi" w:hAnsiTheme="majorBidi" w:cstheme="majorBidi"/>
          <w:b/>
          <w:sz w:val="24"/>
          <w:szCs w:val="24"/>
        </w:rPr>
        <w:t>7 (+ the main job)</w:t>
      </w:r>
    </w:p>
    <w:p w:rsidR="00B459F6" w:rsidRPr="00163640" w:rsidRDefault="00B459F6" w:rsidP="00ED291D">
      <w:pPr>
        <w:pStyle w:val="ListParagraph"/>
        <w:numPr>
          <w:ilvl w:val="0"/>
          <w:numId w:val="13"/>
        </w:numPr>
        <w:spacing w:after="0"/>
        <w:ind w:left="426" w:firstLine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Planned organized, conducted, supervised and evaluated training activities.</w:t>
      </w:r>
    </w:p>
    <w:p w:rsidR="00B459F6" w:rsidRPr="00163640" w:rsidRDefault="00B459F6" w:rsidP="00ED291D">
      <w:pPr>
        <w:pStyle w:val="ListParagraph"/>
        <w:numPr>
          <w:ilvl w:val="0"/>
          <w:numId w:val="13"/>
        </w:numPr>
        <w:spacing w:after="0"/>
        <w:ind w:left="426" w:firstLine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Supervised all workshops and training activities</w:t>
      </w:r>
    </w:p>
    <w:p w:rsidR="00B459F6" w:rsidRPr="00163640" w:rsidRDefault="00B459F6" w:rsidP="00ED291D">
      <w:pPr>
        <w:numPr>
          <w:ilvl w:val="0"/>
          <w:numId w:val="3"/>
        </w:numPr>
        <w:tabs>
          <w:tab w:val="clear" w:pos="360"/>
          <w:tab w:val="num" w:pos="567"/>
        </w:tabs>
        <w:bidi w:val="0"/>
        <w:spacing w:after="0"/>
        <w:ind w:left="426" w:firstLine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 Prepared and supervised educational printed materials. </w:t>
      </w:r>
    </w:p>
    <w:p w:rsidR="00B459F6" w:rsidRPr="00163640" w:rsidRDefault="00B459F6" w:rsidP="00ED291D">
      <w:pPr>
        <w:numPr>
          <w:ilvl w:val="0"/>
          <w:numId w:val="3"/>
        </w:numPr>
        <w:bidi w:val="0"/>
        <w:spacing w:after="0"/>
        <w:ind w:left="426" w:firstLine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Identified current and prospective training needs of the department. 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pStyle w:val="ListParagraph"/>
        <w:numPr>
          <w:ilvl w:val="0"/>
          <w:numId w:val="2"/>
        </w:numPr>
        <w:spacing w:after="0"/>
        <w:ind w:left="0" w:hanging="426"/>
        <w:rPr>
          <w:rFonts w:asciiTheme="majorBidi" w:hAnsiTheme="majorBidi" w:cstheme="majorBidi"/>
          <w:bCs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Director of Technology Transfer </w:t>
      </w:r>
      <w:r w:rsidR="004F30D1" w:rsidRPr="00EE4A65">
        <w:rPr>
          <w:rFonts w:asciiTheme="majorBidi" w:hAnsiTheme="majorBidi" w:cstheme="majorBidi"/>
          <w:b/>
          <w:sz w:val="24"/>
          <w:szCs w:val="24"/>
        </w:rPr>
        <w:t>Department.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sz w:val="24"/>
          <w:szCs w:val="24"/>
        </w:rPr>
        <w:t xml:space="preserve">Amman   </w:t>
      </w:r>
      <w:r w:rsidRPr="00EE4A65">
        <w:rPr>
          <w:rFonts w:asciiTheme="majorBidi" w:hAnsiTheme="majorBidi" w:cstheme="majorBidi"/>
          <w:b/>
          <w:sz w:val="24"/>
          <w:szCs w:val="24"/>
        </w:rPr>
        <w:t>2001-2004</w:t>
      </w:r>
      <w:r w:rsidRPr="00EE4A65">
        <w:rPr>
          <w:rFonts w:asciiTheme="majorBidi" w:hAnsiTheme="majorBidi" w:cstheme="majorBidi"/>
          <w:bCs/>
          <w:sz w:val="24"/>
          <w:szCs w:val="24"/>
        </w:rPr>
        <w:t xml:space="preserve">  </w:t>
      </w:r>
    </w:p>
    <w:p w:rsidR="00B459F6" w:rsidRPr="00163640" w:rsidRDefault="00B459F6" w:rsidP="00ED291D">
      <w:pPr>
        <w:numPr>
          <w:ilvl w:val="0"/>
          <w:numId w:val="6"/>
        </w:numPr>
        <w:tabs>
          <w:tab w:val="clear" w:pos="1080"/>
        </w:tabs>
        <w:bidi w:val="0"/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Supervised all printed material (proposals, brochures, leaflets, etc.)</w:t>
      </w:r>
    </w:p>
    <w:p w:rsidR="00B459F6" w:rsidRPr="00163640" w:rsidRDefault="00B459F6" w:rsidP="00ED291D">
      <w:pPr>
        <w:numPr>
          <w:ilvl w:val="0"/>
          <w:numId w:val="7"/>
        </w:numPr>
        <w:tabs>
          <w:tab w:val="clear" w:pos="720"/>
        </w:tabs>
        <w:bidi w:val="0"/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Supervised and edited research proposals for international donors. </w:t>
      </w:r>
    </w:p>
    <w:p w:rsidR="00B459F6" w:rsidRPr="00163640" w:rsidRDefault="00B459F6" w:rsidP="00ED291D">
      <w:pPr>
        <w:numPr>
          <w:ilvl w:val="0"/>
          <w:numId w:val="7"/>
        </w:numPr>
        <w:tabs>
          <w:tab w:val="clear" w:pos="720"/>
        </w:tabs>
        <w:bidi w:val="0"/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Supervised all research proposals and extension activities in the region.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pStyle w:val="ListParagraph"/>
        <w:numPr>
          <w:ilvl w:val="0"/>
          <w:numId w:val="4"/>
        </w:numPr>
        <w:spacing w:after="0"/>
        <w:ind w:left="0" w:hanging="42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Academic </w:t>
      </w:r>
      <w:r w:rsidR="004F30D1" w:rsidRPr="00EE4A65">
        <w:rPr>
          <w:rFonts w:asciiTheme="majorBidi" w:hAnsiTheme="majorBidi" w:cstheme="majorBidi"/>
          <w:b/>
          <w:sz w:val="24"/>
          <w:szCs w:val="24"/>
        </w:rPr>
        <w:t>teacher I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&amp; II. USA, 1998-01 &amp; Comp. Based Testing Supervisor </w:t>
      </w:r>
      <w:r>
        <w:rPr>
          <w:rFonts w:asciiTheme="majorBidi" w:hAnsiTheme="majorBidi" w:cstheme="majorBidi"/>
          <w:b/>
          <w:sz w:val="24"/>
          <w:szCs w:val="24"/>
        </w:rPr>
        <w:t>(</w:t>
      </w:r>
      <w:r w:rsidRPr="00EE4A65">
        <w:rPr>
          <w:rFonts w:asciiTheme="majorBidi" w:hAnsiTheme="majorBidi" w:cstheme="majorBidi"/>
          <w:b/>
          <w:sz w:val="24"/>
          <w:szCs w:val="24"/>
        </w:rPr>
        <w:t>CBT</w:t>
      </w:r>
      <w:r>
        <w:rPr>
          <w:rFonts w:asciiTheme="majorBidi" w:hAnsiTheme="majorBidi" w:cstheme="majorBidi"/>
          <w:b/>
          <w:sz w:val="24"/>
          <w:szCs w:val="24"/>
        </w:rPr>
        <w:t>) /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(PT).</w:t>
      </w:r>
    </w:p>
    <w:p w:rsidR="00B459F6" w:rsidRPr="00163640" w:rsidRDefault="00B459F6" w:rsidP="00ED291D">
      <w:pPr>
        <w:pStyle w:val="ListParagraph"/>
        <w:numPr>
          <w:ilvl w:val="0"/>
          <w:numId w:val="10"/>
        </w:numPr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Developed instructional lectures to students</w:t>
      </w:r>
    </w:p>
    <w:p w:rsidR="00B459F6" w:rsidRPr="00163640" w:rsidRDefault="00B459F6" w:rsidP="00ED291D">
      <w:pPr>
        <w:pStyle w:val="ListParagraph"/>
        <w:numPr>
          <w:ilvl w:val="0"/>
          <w:numId w:val="10"/>
        </w:numPr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Supervised all computer tests in and outside campus.</w:t>
      </w:r>
    </w:p>
    <w:p w:rsidR="00B459F6" w:rsidRPr="00163640" w:rsidRDefault="00B459F6" w:rsidP="00ED291D">
      <w:pPr>
        <w:pStyle w:val="ListParagraph"/>
        <w:numPr>
          <w:ilvl w:val="0"/>
          <w:numId w:val="10"/>
        </w:numPr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Conducted studies and submitted evaluation reports for improvements.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</w:rPr>
      </w:pPr>
    </w:p>
    <w:p w:rsidR="00B459F6" w:rsidRPr="00EE4A65" w:rsidRDefault="00B459F6" w:rsidP="001E372C">
      <w:pPr>
        <w:pStyle w:val="ListParagraph"/>
        <w:numPr>
          <w:ilvl w:val="0"/>
          <w:numId w:val="4"/>
        </w:numPr>
        <w:spacing w:after="0"/>
        <w:ind w:left="0" w:hanging="42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Director of </w:t>
      </w:r>
      <w:proofErr w:type="spellStart"/>
      <w:r w:rsidRPr="00EE4A65">
        <w:rPr>
          <w:rFonts w:asciiTheme="majorBidi" w:hAnsiTheme="majorBidi" w:cstheme="majorBidi"/>
          <w:b/>
          <w:sz w:val="24"/>
          <w:szCs w:val="24"/>
        </w:rPr>
        <w:t>Deir</w:t>
      </w:r>
      <w:proofErr w:type="spellEnd"/>
      <w:r w:rsidRPr="00EE4A65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EE4A65">
        <w:rPr>
          <w:rFonts w:asciiTheme="majorBidi" w:hAnsiTheme="majorBidi" w:cstheme="majorBidi"/>
          <w:b/>
          <w:sz w:val="24"/>
          <w:szCs w:val="24"/>
        </w:rPr>
        <w:t>Alla</w:t>
      </w:r>
      <w:proofErr w:type="spellEnd"/>
      <w:r w:rsidR="001E372C">
        <w:rPr>
          <w:rFonts w:asciiTheme="majorBidi" w:hAnsiTheme="majorBidi" w:cstheme="majorBidi"/>
          <w:b/>
          <w:sz w:val="24"/>
          <w:szCs w:val="24"/>
        </w:rPr>
        <w:t>/ Jordan Valley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Regional Research </w:t>
      </w:r>
      <w:r w:rsidR="001E372C">
        <w:rPr>
          <w:rFonts w:asciiTheme="majorBidi" w:hAnsiTheme="majorBidi" w:cstheme="majorBidi"/>
          <w:b/>
          <w:sz w:val="24"/>
          <w:szCs w:val="24"/>
        </w:rPr>
        <w:t>Center</w:t>
      </w:r>
      <w:r w:rsidRPr="00EE4A65">
        <w:rPr>
          <w:rFonts w:asciiTheme="majorBidi" w:hAnsiTheme="majorBidi" w:cstheme="majorBidi"/>
          <w:b/>
          <w:sz w:val="24"/>
          <w:szCs w:val="24"/>
        </w:rPr>
        <w:t>.</w:t>
      </w:r>
      <w:r w:rsidR="001E372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E4A65">
        <w:rPr>
          <w:rFonts w:asciiTheme="majorBidi" w:hAnsiTheme="majorBidi" w:cstheme="majorBidi"/>
          <w:b/>
          <w:sz w:val="24"/>
          <w:szCs w:val="24"/>
        </w:rPr>
        <w:t>1996-1998</w:t>
      </w:r>
    </w:p>
    <w:p w:rsidR="00B459F6" w:rsidRPr="00163640" w:rsidRDefault="00B459F6" w:rsidP="00ED291D">
      <w:pPr>
        <w:pStyle w:val="ListParagraph"/>
        <w:numPr>
          <w:ilvl w:val="0"/>
          <w:numId w:val="14"/>
        </w:numPr>
        <w:spacing w:after="0"/>
        <w:ind w:firstLine="6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Supervised research and extension activities in the Jordan Valley.</w:t>
      </w:r>
    </w:p>
    <w:p w:rsidR="00B459F6" w:rsidRPr="00163640" w:rsidRDefault="00B459F6" w:rsidP="00ED291D">
      <w:pPr>
        <w:pStyle w:val="ListParagraph"/>
        <w:numPr>
          <w:ilvl w:val="0"/>
          <w:numId w:val="14"/>
        </w:numPr>
        <w:spacing w:after="0"/>
        <w:ind w:firstLine="6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Monitored and supervised budget and administrative </w:t>
      </w:r>
    </w:p>
    <w:p w:rsidR="00B459F6" w:rsidRPr="00163640" w:rsidRDefault="004F30D1" w:rsidP="00ED291D">
      <w:pPr>
        <w:pStyle w:val="ListParagraph"/>
        <w:numPr>
          <w:ilvl w:val="0"/>
          <w:numId w:val="14"/>
        </w:numPr>
        <w:spacing w:after="0"/>
        <w:ind w:firstLine="6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Submitted evaluation</w:t>
      </w:r>
      <w:r w:rsidR="00B459F6" w:rsidRPr="00163640">
        <w:rPr>
          <w:rFonts w:asciiTheme="majorBidi" w:hAnsiTheme="majorBidi" w:cstheme="majorBidi"/>
          <w:bCs/>
          <w:sz w:val="24"/>
          <w:szCs w:val="24"/>
        </w:rPr>
        <w:t xml:space="preserve"> and annual reports of personnel and activities. 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</w:rPr>
      </w:pPr>
    </w:p>
    <w:p w:rsidR="00B459F6" w:rsidRPr="00EE4A65" w:rsidRDefault="00B459F6" w:rsidP="00ED291D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E4A65">
        <w:rPr>
          <w:rFonts w:asciiTheme="majorBidi" w:hAnsiTheme="majorBidi" w:cstheme="majorBidi"/>
          <w:b/>
          <w:bCs/>
          <w:sz w:val="24"/>
          <w:szCs w:val="24"/>
          <w:u w:val="single"/>
        </w:rPr>
        <w:t>Workshops, Conferences, Seminars and Training Courses</w:t>
      </w:r>
    </w:p>
    <w:p w:rsidR="00B459F6" w:rsidRPr="00EE4A65" w:rsidRDefault="00B459F6" w:rsidP="00ED291D">
      <w:pPr>
        <w:bidi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Development and Operation of Extension Programs. 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USA). June-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Aug.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 1985.</w:t>
      </w:r>
    </w:p>
    <w:p w:rsidR="00B459F6" w:rsidRPr="0090647D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90647D">
        <w:rPr>
          <w:rFonts w:asciiTheme="majorBidi" w:eastAsia="Arial Unicode MS" w:hAnsiTheme="majorBidi" w:cstheme="majorBidi"/>
          <w:sz w:val="24"/>
          <w:szCs w:val="24"/>
        </w:rPr>
        <w:lastRenderedPageBreak/>
        <w:t>Weed Management. University of Jordan. Jan 12-</w:t>
      </w:r>
      <w:r w:rsidR="004F30D1" w:rsidRPr="0090647D">
        <w:rPr>
          <w:rFonts w:asciiTheme="majorBidi" w:eastAsia="Arial Unicode MS" w:hAnsiTheme="majorBidi" w:cstheme="majorBidi"/>
          <w:sz w:val="24"/>
          <w:szCs w:val="24"/>
        </w:rPr>
        <w:t>31,</w:t>
      </w:r>
      <w:r w:rsidRPr="0090647D">
        <w:rPr>
          <w:rFonts w:asciiTheme="majorBidi" w:eastAsia="Arial Unicode MS" w:hAnsiTheme="majorBidi" w:cstheme="majorBidi"/>
          <w:sz w:val="24"/>
          <w:szCs w:val="24"/>
        </w:rPr>
        <w:t xml:space="preserve"> 1986.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Extension Methodology. Amman. April 12-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23,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1986.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Training of Trainers. Amman. Jan-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March,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1989.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 xml:space="preserve">Applied extension programs.  Amman, 1987. 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Training of Trainers. USA. Aug-Sept. 1989.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Extension Methodology. Amman. Nov. 1989.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International Field School.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 (USA). June - 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July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 1990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>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 xml:space="preserve">Mid Winter community seminar. Rhode Island, USA. 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Suburban Agriculture and Environmental Protection. USA). Dec-Jan 1995-6.</w:t>
      </w:r>
    </w:p>
    <w:p w:rsidR="00B459F6" w:rsidRPr="00EE4A65" w:rsidRDefault="004F30D1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>Computer Based</w:t>
      </w:r>
      <w:r w:rsidR="00B459F6">
        <w:rPr>
          <w:rFonts w:asciiTheme="majorBidi" w:eastAsia="Arial Unicode MS" w:hAnsiTheme="majorBidi" w:cstheme="majorBidi"/>
          <w:sz w:val="24"/>
          <w:szCs w:val="24"/>
        </w:rPr>
        <w:t xml:space="preserve"> Testing. USA, 2002.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Sustainable Use of Dry Land Areas. UNDP, Syria. Aug 20-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22</w:t>
      </w:r>
      <w:r w:rsidR="004F30D1">
        <w:rPr>
          <w:rFonts w:asciiTheme="majorBidi" w:eastAsia="Arial Unicode MS" w:hAnsiTheme="majorBidi" w:cstheme="majorBidi"/>
          <w:sz w:val="24"/>
          <w:szCs w:val="24"/>
        </w:rPr>
        <w:t>,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 2002.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Strategic Planning for Agricultural Development. FAO Nov 25-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28,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2002.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Decision-Making and Problem Solving. Amman. March 23-April 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3,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2003.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Community Participation and Livelihood Approach UNDP. July 8-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12,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2003.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Writing Research Proposals. FAO/ Amman. Sept 8-12 2003.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Virtual Extension Network (VERCON). FAO/ Egypt. Dec 13-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18,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Farming Systems in the Dry Land. Egypt. Jan 18-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25,</w:t>
      </w:r>
      <w:r w:rsidR="004F30D1">
        <w:rPr>
          <w:rFonts w:asciiTheme="majorBidi" w:eastAsia="Arial Unicode MS" w:hAnsiTheme="majorBidi" w:cstheme="majorBidi"/>
          <w:sz w:val="24"/>
          <w:szCs w:val="24"/>
        </w:rPr>
        <w:t xml:space="preserve"> 2004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Agro Biodiversity in School Curriculum. Syria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 /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March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 19-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>22,</w:t>
      </w:r>
      <w:r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>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Regional Technology Transfer Workshop. JUST. March 30-April 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1,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Euro- Standards for Exports (EUREPGAP). FAO. Amman, March 15-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18,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Options for Extension Reforms in the Near East. FAO. Amman. Oct 2-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4,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Land Tenure and Rural Development.  Taiwan. March 5-April 14, 2005.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Strategic Planning for Decision Makers. University of Jordan. Jan 18-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>27,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Project Management.  NCARTT, May 28-June 1, 2006.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>Mediterranean Dialogue on Integrated Water Management. Spain. Sep. 3-</w:t>
      </w:r>
      <w:r w:rsidR="004F30D1" w:rsidRPr="00EE4A65">
        <w:rPr>
          <w:rFonts w:asciiTheme="majorBidi" w:hAnsiTheme="majorBidi" w:cstheme="majorBidi"/>
          <w:sz w:val="24"/>
          <w:szCs w:val="24"/>
        </w:rPr>
        <w:t xml:space="preserve">10, </w:t>
      </w:r>
      <w:r w:rsidR="004F30D1">
        <w:rPr>
          <w:rFonts w:asciiTheme="majorBidi" w:hAnsiTheme="majorBidi" w:cstheme="majorBidi"/>
          <w:sz w:val="24"/>
          <w:szCs w:val="24"/>
        </w:rPr>
        <w:t>2006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World Forum on Extension Education.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 India Jan 7-</w:t>
      </w:r>
      <w:r w:rsidR="004F30D1" w:rsidRPr="00EE4A65">
        <w:rPr>
          <w:rFonts w:asciiTheme="majorBidi" w:eastAsia="Arial Unicode MS" w:hAnsiTheme="majorBidi" w:cstheme="majorBidi"/>
          <w:sz w:val="24"/>
          <w:szCs w:val="24"/>
        </w:rPr>
        <w:t xml:space="preserve">13, </w:t>
      </w:r>
      <w:r w:rsidR="004F30D1">
        <w:rPr>
          <w:rFonts w:asciiTheme="majorBidi" w:eastAsia="Arial Unicode MS" w:hAnsiTheme="majorBidi" w:cstheme="majorBidi"/>
          <w:sz w:val="24"/>
          <w:szCs w:val="24"/>
        </w:rPr>
        <w:t>2007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color w:val="000000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color w:val="000000"/>
          <w:sz w:val="24"/>
          <w:szCs w:val="24"/>
        </w:rPr>
        <w:t>MELIA.</w:t>
      </w:r>
      <w:r w:rsidRPr="00EE4A65">
        <w:rPr>
          <w:rFonts w:asciiTheme="majorBidi" w:hAnsiTheme="majorBidi" w:cstheme="majorBidi"/>
          <w:color w:val="000000"/>
          <w:sz w:val="24"/>
          <w:szCs w:val="24"/>
        </w:rPr>
        <w:t xml:space="preserve"> Integrated Management of Water Resources.</w:t>
      </w:r>
      <w:r w:rsidRPr="00EE4A65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Italy, Feb. 14-18, 2007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Post-Harvest Technologies. USA, June 16- July 10, 2007</w:t>
      </w:r>
      <w:r>
        <w:rPr>
          <w:rFonts w:asciiTheme="majorBidi" w:eastAsia="Arial Unicode MS" w:hAnsiTheme="majorBidi" w:cstheme="majorBidi"/>
          <w:sz w:val="24"/>
          <w:szCs w:val="24"/>
        </w:rPr>
        <w:t>.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>Role of education and training in development.  Amman, 2007.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 xml:space="preserve">Extension education expert meeting in Libya, Arab Org. for </w:t>
      </w:r>
      <w:proofErr w:type="spellStart"/>
      <w:r>
        <w:rPr>
          <w:rFonts w:asciiTheme="majorBidi" w:eastAsia="Arial Unicode MS" w:hAnsiTheme="majorBidi" w:cstheme="majorBidi"/>
          <w:sz w:val="24"/>
          <w:szCs w:val="24"/>
        </w:rPr>
        <w:t>Agr</w:t>
      </w:r>
      <w:proofErr w:type="spellEnd"/>
      <w:r>
        <w:rPr>
          <w:rFonts w:asciiTheme="majorBidi" w:eastAsia="Arial Unicode MS" w:hAnsiTheme="majorBidi" w:cstheme="majorBidi"/>
          <w:sz w:val="24"/>
          <w:szCs w:val="24"/>
        </w:rPr>
        <w:t>. Development. 2012.</w:t>
      </w:r>
    </w:p>
    <w:p w:rsidR="00F46A61" w:rsidRPr="00852471" w:rsidRDefault="00F46A61" w:rsidP="00F46A61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 xml:space="preserve">Organizing committee member and participant of the "The Scientific Conference in Agricultural Extension Education in Jordan. 2014 </w:t>
      </w:r>
    </w:p>
    <w:p w:rsidR="00B459F6" w:rsidRDefault="00F46A61" w:rsidP="00F46A61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 xml:space="preserve">Organizing committee member and participant of the " The First </w:t>
      </w:r>
      <w:r w:rsidR="00B459F6">
        <w:rPr>
          <w:rFonts w:asciiTheme="majorBidi" w:eastAsia="Arial Unicode MS" w:hAnsiTheme="majorBidi" w:cstheme="majorBidi"/>
          <w:sz w:val="24"/>
          <w:szCs w:val="24"/>
        </w:rPr>
        <w:t xml:space="preserve">Extension Education </w:t>
      </w:r>
      <w:r>
        <w:rPr>
          <w:rFonts w:asciiTheme="majorBidi" w:eastAsia="Arial Unicode MS" w:hAnsiTheme="majorBidi" w:cstheme="majorBidi"/>
          <w:sz w:val="24"/>
          <w:szCs w:val="24"/>
        </w:rPr>
        <w:t>C</w:t>
      </w:r>
      <w:r w:rsidR="00B459F6">
        <w:rPr>
          <w:rFonts w:asciiTheme="majorBidi" w:eastAsia="Arial Unicode MS" w:hAnsiTheme="majorBidi" w:cstheme="majorBidi"/>
          <w:sz w:val="24"/>
          <w:szCs w:val="24"/>
        </w:rPr>
        <w:t>onference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="004F30D1">
        <w:rPr>
          <w:rFonts w:asciiTheme="majorBidi" w:eastAsia="Arial Unicode MS" w:hAnsiTheme="majorBidi" w:cstheme="majorBidi"/>
          <w:sz w:val="24"/>
          <w:szCs w:val="24"/>
        </w:rPr>
        <w:t>in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Jordan.</w:t>
      </w:r>
      <w:r w:rsidR="00B459F6">
        <w:rPr>
          <w:rFonts w:asciiTheme="majorBidi" w:eastAsia="Arial Unicode MS" w:hAnsiTheme="majorBidi" w:cstheme="majorBidi"/>
          <w:sz w:val="24"/>
          <w:szCs w:val="24"/>
        </w:rPr>
        <w:t xml:space="preserve"> Irbid, 2015.</w:t>
      </w:r>
    </w:p>
    <w:p w:rsidR="00B459F6" w:rsidRPr="00EE4A65" w:rsidRDefault="00B459F6" w:rsidP="00ED291D">
      <w:pPr>
        <w:pStyle w:val="ListParagraph"/>
        <w:ind w:left="0" w:hanging="426"/>
        <w:rPr>
          <w:rFonts w:asciiTheme="majorBidi" w:hAnsiTheme="majorBidi" w:cstheme="majorBidi"/>
          <w:bCs/>
        </w:rPr>
      </w:pPr>
    </w:p>
    <w:p w:rsidR="00B459F6" w:rsidRPr="00EE4A65" w:rsidRDefault="00B459F6" w:rsidP="00ED291D">
      <w:pPr>
        <w:pStyle w:val="ListParagraph"/>
        <w:ind w:left="0" w:hanging="426"/>
        <w:rPr>
          <w:rFonts w:asciiTheme="majorBidi" w:hAnsiTheme="majorBidi" w:cstheme="majorBidi"/>
          <w:b/>
          <w:sz w:val="26"/>
          <w:szCs w:val="26"/>
          <w:u w:val="single"/>
        </w:rPr>
      </w:pPr>
      <w:r w:rsidRPr="00EE4A65">
        <w:rPr>
          <w:rFonts w:asciiTheme="majorBidi" w:hAnsiTheme="majorBidi" w:cstheme="majorBidi"/>
          <w:b/>
          <w:sz w:val="26"/>
          <w:szCs w:val="26"/>
          <w:u w:val="single"/>
        </w:rPr>
        <w:t>Conducted Studies and Publications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An assessment of Missouri secondary and elementary teachers’ perceptions of environmental issues, 1996.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Technology transfer. A paper presented to FAO/ AARINENA Proceedings of "Sub regional expert consultation meeting on technology transfer. JUST. 2004.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Preventing environmental problems in the arid and semi arid zones. New Medit. V.III. N.3, 2004.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lastRenderedPageBreak/>
        <w:t>Improving agricultural extension education. Northern Agricultural Development Project. Yemen / Sponsored by AWMC / England. 2006.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The role of technology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transfers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in the sustainable conservation of agro biodiversity in the Arid and semi arid zones. New Medit, 2006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Institutional developments. International Food Research Policy Institute (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IFPRI)</w:t>
      </w:r>
      <w:r w:rsidRPr="00163640">
        <w:rPr>
          <w:rFonts w:asciiTheme="majorBidi" w:hAnsiTheme="majorBidi" w:cstheme="majorBidi"/>
          <w:bCs/>
          <w:sz w:val="24"/>
          <w:szCs w:val="24"/>
        </w:rPr>
        <w:t>, USA. 2006.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Extension education in Uzbekistan. AWMC / England. 2006.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Cultural dimensions of technology transfer. Journal of Food, Agriculture and Environment Vol.4. January 2006.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Agricultural science and technology indicators. International Food Research Policy Institute (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IFPRI)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, Washington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DC, USA</w:t>
      </w:r>
      <w:r w:rsidRPr="00163640">
        <w:rPr>
          <w:rFonts w:asciiTheme="majorBidi" w:hAnsiTheme="majorBidi" w:cstheme="majorBidi"/>
          <w:bCs/>
          <w:sz w:val="24"/>
          <w:szCs w:val="24"/>
        </w:rPr>
        <w:t>. 2006.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Jordan, Country, chapter No. 8, </w:t>
      </w:r>
      <w:proofErr w:type="spellStart"/>
      <w:r w:rsidRPr="00163640">
        <w:rPr>
          <w:rFonts w:asciiTheme="majorBidi" w:hAnsiTheme="majorBidi" w:cstheme="majorBidi"/>
          <w:bCs/>
          <w:sz w:val="24"/>
          <w:szCs w:val="24"/>
        </w:rPr>
        <w:t>Saravanan</w:t>
      </w:r>
      <w:proofErr w:type="spellEnd"/>
      <w:r w:rsidRPr="00163640">
        <w:rPr>
          <w:rFonts w:asciiTheme="majorBidi" w:hAnsiTheme="majorBidi" w:cstheme="majorBidi"/>
          <w:bCs/>
          <w:sz w:val="24"/>
          <w:szCs w:val="24"/>
        </w:rPr>
        <w:t>, R. 2008. Agricultural extension: Worldwide innovations, New India Publishing Agency, New Delhi. pp: 223-249. 2007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Agricultural science and technology indicators. International Food Research Policy Institute (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IFPRI)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, Washington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DC, USA</w:t>
      </w:r>
      <w:r w:rsidRPr="00163640">
        <w:rPr>
          <w:rFonts w:asciiTheme="majorBidi" w:hAnsiTheme="majorBidi" w:cstheme="majorBidi"/>
          <w:bCs/>
          <w:sz w:val="24"/>
          <w:szCs w:val="24"/>
        </w:rPr>
        <w:t>. 2014.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An investigation of training needs assessment of vegetable growers. </w:t>
      </w:r>
      <w:proofErr w:type="spellStart"/>
      <w:r w:rsidRPr="00163640">
        <w:rPr>
          <w:rFonts w:asciiTheme="majorBidi" w:hAnsiTheme="majorBidi" w:cstheme="majorBidi"/>
          <w:bCs/>
          <w:sz w:val="24"/>
          <w:szCs w:val="24"/>
        </w:rPr>
        <w:t>Ciência</w:t>
      </w:r>
      <w:proofErr w:type="spellEnd"/>
      <w:r w:rsidRPr="00163640">
        <w:rPr>
          <w:rFonts w:asciiTheme="majorBidi" w:hAnsiTheme="majorBidi" w:cstheme="majorBidi"/>
          <w:bCs/>
          <w:sz w:val="24"/>
          <w:szCs w:val="24"/>
        </w:rPr>
        <w:t xml:space="preserve"> Rural, CR-2014-1611.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World Bank book translation. Strengthening </w:t>
      </w:r>
      <w:proofErr w:type="spellStart"/>
      <w:r w:rsidRPr="00163640">
        <w:rPr>
          <w:rFonts w:asciiTheme="majorBidi" w:hAnsiTheme="majorBidi" w:cstheme="majorBidi"/>
          <w:bCs/>
          <w:sz w:val="24"/>
          <w:szCs w:val="24"/>
        </w:rPr>
        <w:t>agr</w:t>
      </w:r>
      <w:proofErr w:type="spellEnd"/>
      <w:r w:rsidRPr="00163640">
        <w:rPr>
          <w:rFonts w:asciiTheme="majorBidi" w:hAnsiTheme="majorBidi" w:cstheme="majorBidi"/>
          <w:bCs/>
          <w:sz w:val="24"/>
          <w:szCs w:val="24"/>
        </w:rPr>
        <w:t>. extension and advisory systems. 2015.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Climate change adaptation and technology transfer: The path to disaster risk reduction in the Arid and semi arid zones. The case of Jordan. New </w:t>
      </w:r>
      <w:proofErr w:type="spellStart"/>
      <w:r w:rsidR="004F30D1" w:rsidRPr="00163640">
        <w:rPr>
          <w:rFonts w:asciiTheme="majorBidi" w:hAnsiTheme="majorBidi" w:cstheme="majorBidi"/>
          <w:bCs/>
          <w:sz w:val="24"/>
          <w:szCs w:val="24"/>
        </w:rPr>
        <w:t>Medit</w:t>
      </w:r>
      <w:proofErr w:type="spellEnd"/>
      <w:r w:rsidR="004F30D1" w:rsidRPr="00163640">
        <w:rPr>
          <w:rFonts w:asciiTheme="majorBidi" w:hAnsiTheme="majorBidi" w:cstheme="majorBidi"/>
          <w:bCs/>
          <w:sz w:val="24"/>
          <w:szCs w:val="24"/>
        </w:rPr>
        <w:t xml:space="preserve"> V.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XV. No. 1, 2016.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Validating farmers' adoption for salt-tolerated crop seeds in Jordan. </w:t>
      </w:r>
      <w:hyperlink r:id="rId5" w:history="1">
        <w:r w:rsidRPr="00163640">
          <w:rPr>
            <w:rStyle w:val="Hyperlink"/>
            <w:rFonts w:asciiTheme="majorBidi" w:hAnsiTheme="majorBidi" w:cstheme="majorBidi"/>
            <w:bCs/>
            <w:color w:val="auto"/>
            <w:sz w:val="24"/>
            <w:szCs w:val="24"/>
            <w:u w:val="none"/>
          </w:rPr>
          <w:t>Asian Journal of Agricultural Extension, Economics &amp; Sociology</w:t>
        </w:r>
      </w:hyperlink>
      <w:r w:rsidRPr="00163640">
        <w:rPr>
          <w:rFonts w:asciiTheme="majorBidi" w:hAnsiTheme="majorBidi" w:cstheme="majorBidi"/>
          <w:bCs/>
          <w:sz w:val="24"/>
          <w:szCs w:val="24"/>
        </w:rPr>
        <w:t>.  AJAEES_24291_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Mus,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2016.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proofErr w:type="spellStart"/>
      <w:r w:rsidRPr="00163640">
        <w:rPr>
          <w:rFonts w:asciiTheme="majorBidi" w:hAnsiTheme="majorBidi" w:cstheme="majorBidi"/>
          <w:color w:val="000000"/>
          <w:sz w:val="24"/>
          <w:szCs w:val="24"/>
        </w:rPr>
        <w:t>Ciência</w:t>
      </w:r>
      <w:proofErr w:type="spellEnd"/>
      <w:r w:rsidRPr="00163640">
        <w:rPr>
          <w:rFonts w:asciiTheme="majorBidi" w:hAnsiTheme="majorBidi" w:cstheme="majorBidi"/>
          <w:color w:val="000000"/>
          <w:sz w:val="24"/>
          <w:szCs w:val="24"/>
        </w:rPr>
        <w:t xml:space="preserve"> Rural - CR-2014-1611 - An investigation of training needs assessment of vegetable growers in Jordan</w:t>
      </w:r>
    </w:p>
    <w:p w:rsidR="00B459F6" w:rsidRDefault="00B459F6" w:rsidP="004F30D1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eastAsiaTheme="minorHAnsi" w:hAnsiTheme="majorBidi" w:cstheme="majorBidi"/>
          <w:sz w:val="24"/>
          <w:szCs w:val="24"/>
        </w:rPr>
        <w:t xml:space="preserve">An Investigation of the Perceived Educational Needs of </w:t>
      </w:r>
      <w:proofErr w:type="gramStart"/>
      <w:r w:rsidR="004F30D1">
        <w:rPr>
          <w:rFonts w:asciiTheme="majorBidi" w:eastAsiaTheme="minorHAnsi" w:hAnsiTheme="majorBidi" w:cstheme="majorBidi"/>
          <w:sz w:val="24"/>
          <w:szCs w:val="24"/>
        </w:rPr>
        <w:t>T</w:t>
      </w:r>
      <w:r w:rsidR="004F30D1" w:rsidRPr="00163640">
        <w:rPr>
          <w:rFonts w:asciiTheme="majorBidi" w:eastAsiaTheme="minorHAnsi" w:hAnsiTheme="majorBidi" w:cstheme="majorBidi"/>
          <w:sz w:val="24"/>
          <w:szCs w:val="24"/>
        </w:rPr>
        <w:t>he</w:t>
      </w:r>
      <w:proofErr w:type="gramEnd"/>
      <w:r w:rsidRPr="00163640">
        <w:rPr>
          <w:rFonts w:asciiTheme="majorBidi" w:eastAsiaTheme="minorHAnsi" w:hAnsiTheme="majorBidi" w:cstheme="majorBidi"/>
          <w:sz w:val="24"/>
          <w:szCs w:val="24"/>
        </w:rPr>
        <w:t xml:space="preserve"> Public Agricultural Extension Agents in Jordan</w:t>
      </w:r>
      <w:r w:rsidRPr="0016364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4F30D1" w:rsidRPr="00163640">
        <w:rPr>
          <w:rFonts w:asciiTheme="majorBidi" w:hAnsiTheme="majorBidi" w:cstheme="majorBidi"/>
          <w:color w:val="000000"/>
          <w:sz w:val="24"/>
          <w:szCs w:val="24"/>
        </w:rPr>
        <w:t>Jokull</w:t>
      </w:r>
      <w:proofErr w:type="spellEnd"/>
      <w:r w:rsidR="004F30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F30D1" w:rsidRPr="00163640">
        <w:rPr>
          <w:rFonts w:asciiTheme="majorBidi" w:hAnsiTheme="majorBidi" w:cstheme="majorBidi"/>
          <w:color w:val="000000"/>
          <w:sz w:val="24"/>
          <w:szCs w:val="24"/>
        </w:rPr>
        <w:t>ISSN</w:t>
      </w:r>
      <w:r w:rsidRPr="00163640">
        <w:rPr>
          <w:rFonts w:asciiTheme="majorBidi" w:hAnsiTheme="majorBidi" w:cstheme="majorBidi"/>
          <w:color w:val="000000"/>
          <w:sz w:val="24"/>
          <w:szCs w:val="24"/>
        </w:rPr>
        <w:t>: 0449-0576</w:t>
      </w:r>
      <w:r w:rsidRPr="00163640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. </w:t>
      </w:r>
      <w:r w:rsidR="001C0291">
        <w:rPr>
          <w:rFonts w:asciiTheme="majorBidi" w:eastAsiaTheme="minorHAnsi" w:hAnsiTheme="majorBidi" w:cstheme="majorBidi"/>
          <w:i/>
          <w:iCs/>
          <w:sz w:val="24"/>
          <w:szCs w:val="24"/>
        </w:rPr>
        <w:t>V.</w:t>
      </w:r>
      <w:r w:rsidRPr="00163640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64, No. </w:t>
      </w:r>
      <w:proofErr w:type="gramStart"/>
      <w:r w:rsidRPr="00163640">
        <w:rPr>
          <w:rFonts w:asciiTheme="majorBidi" w:eastAsiaTheme="minorHAnsi" w:hAnsiTheme="majorBidi" w:cstheme="majorBidi"/>
          <w:i/>
          <w:iCs/>
          <w:sz w:val="24"/>
          <w:szCs w:val="24"/>
        </w:rPr>
        <w:t>9;Sep</w:t>
      </w:r>
      <w:proofErr w:type="gramEnd"/>
      <w:r w:rsidRPr="00163640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2014</w:t>
      </w:r>
    </w:p>
    <w:p w:rsidR="00C7462D" w:rsidRDefault="004F30D1" w:rsidP="00C7462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hyperlink r:id="rId6" w:history="1">
        <w:r w:rsidR="00C7462D" w:rsidRPr="00C7462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National Center for Agricultural Research and Extension</w:t>
        </w:r>
      </w:hyperlink>
      <w:r w:rsidR="00C7462D" w:rsidRPr="00C7462D">
        <w:rPr>
          <w:rFonts w:asciiTheme="majorBidi" w:hAnsiTheme="majorBidi" w:cstheme="majorBidi"/>
          <w:sz w:val="24"/>
          <w:szCs w:val="24"/>
        </w:rPr>
        <w:t xml:space="preserve">, 2014. </w:t>
      </w:r>
      <w:r w:rsidR="00C7462D">
        <w:rPr>
          <w:rFonts w:asciiTheme="majorBidi" w:hAnsiTheme="majorBidi" w:cstheme="majorBidi"/>
          <w:sz w:val="24"/>
          <w:szCs w:val="24"/>
        </w:rPr>
        <w:t>International Food Policy Research Institute -</w:t>
      </w:r>
      <w:r w:rsidR="00C7462D" w:rsidRPr="00C7462D">
        <w:rPr>
          <w:rFonts w:asciiTheme="majorBidi" w:hAnsiTheme="majorBidi" w:cstheme="majorBidi"/>
          <w:sz w:val="24"/>
          <w:szCs w:val="24"/>
        </w:rPr>
        <w:t>IFPRI</w:t>
      </w:r>
      <w:r w:rsidR="00C7462D">
        <w:rPr>
          <w:rFonts w:asciiTheme="majorBidi" w:hAnsiTheme="majorBidi" w:cstheme="majorBidi"/>
          <w:sz w:val="24"/>
          <w:szCs w:val="24"/>
        </w:rPr>
        <w:t>. USA</w:t>
      </w:r>
    </w:p>
    <w:p w:rsidR="00536090" w:rsidRPr="00C7462D" w:rsidRDefault="00536090" w:rsidP="00536090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 investigation of training needs assessment of vegetable growers in Jordan. European Seminar on extension and education.  </w:t>
      </w:r>
      <w:proofErr w:type="spellStart"/>
      <w:r>
        <w:rPr>
          <w:rFonts w:asciiTheme="majorBidi" w:hAnsiTheme="majorBidi" w:cstheme="majorBidi"/>
          <w:sz w:val="24"/>
          <w:szCs w:val="24"/>
        </w:rPr>
        <w:t>Wageningen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The Netherland. Apr. 28- May 1, 2015.   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tabs>
          <w:tab w:val="left" w:pos="5634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eastAsiaTheme="minorHAnsi" w:hAnsiTheme="majorBidi" w:cstheme="majorBidi"/>
          <w:sz w:val="24"/>
          <w:szCs w:val="24"/>
        </w:rPr>
        <w:t xml:space="preserve">Salt-tolerant Triticale (X </w:t>
      </w:r>
      <w:proofErr w:type="spellStart"/>
      <w:r w:rsidRPr="00163640">
        <w:rPr>
          <w:rFonts w:asciiTheme="majorBidi" w:eastAsiaTheme="minorHAnsi" w:hAnsiTheme="majorBidi" w:cstheme="majorBidi"/>
          <w:i/>
          <w:iCs/>
          <w:sz w:val="24"/>
          <w:szCs w:val="24"/>
        </w:rPr>
        <w:t>Triticosecale</w:t>
      </w:r>
      <w:proofErr w:type="spellEnd"/>
      <w:r w:rsidRPr="00163640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163640">
        <w:rPr>
          <w:rFonts w:asciiTheme="majorBidi" w:eastAsiaTheme="minorHAnsi" w:hAnsiTheme="majorBidi" w:cstheme="majorBidi"/>
          <w:sz w:val="24"/>
          <w:szCs w:val="24"/>
        </w:rPr>
        <w:t>Witt)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63640">
        <w:rPr>
          <w:rFonts w:asciiTheme="majorBidi" w:eastAsiaTheme="minorHAnsi" w:hAnsiTheme="majorBidi" w:cstheme="majorBidi"/>
          <w:sz w:val="24"/>
          <w:szCs w:val="24"/>
        </w:rPr>
        <w:t>Cultivation in Jordan as a New Forage Crop. American Journal of Experimental Agriculture</w:t>
      </w:r>
      <w:r w:rsidRPr="00163640">
        <w:rPr>
          <w:rFonts w:asciiTheme="majorBidi" w:hAnsiTheme="majorBidi" w:cstheme="majorBidi"/>
          <w:sz w:val="24"/>
          <w:szCs w:val="24"/>
        </w:rPr>
        <w:t xml:space="preserve">. </w:t>
      </w:r>
      <w:r w:rsidRPr="00163640">
        <w:rPr>
          <w:rFonts w:asciiTheme="majorBidi" w:eastAsiaTheme="minorHAnsi" w:hAnsiTheme="majorBidi" w:cstheme="majorBidi"/>
          <w:sz w:val="24"/>
          <w:szCs w:val="24"/>
        </w:rPr>
        <w:t xml:space="preserve">12(2): XX-XX, 2016, Article </w:t>
      </w:r>
      <w:r w:rsidR="004F30D1" w:rsidRPr="00163640">
        <w:rPr>
          <w:rFonts w:asciiTheme="majorBidi" w:eastAsiaTheme="minorHAnsi" w:hAnsiTheme="majorBidi" w:cstheme="majorBidi"/>
          <w:sz w:val="24"/>
          <w:szCs w:val="24"/>
        </w:rPr>
        <w:t>no. AJEA</w:t>
      </w:r>
      <w:r w:rsidRPr="00163640">
        <w:rPr>
          <w:rFonts w:asciiTheme="majorBidi" w:eastAsiaTheme="minorHAnsi" w:hAnsiTheme="majorBidi" w:cstheme="majorBidi"/>
          <w:sz w:val="24"/>
          <w:szCs w:val="24"/>
        </w:rPr>
        <w:t>.24292.   ISSN: 2231-0606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  <w:lang w:val="en-GB"/>
        </w:rPr>
        <w:t xml:space="preserve">Yield response to fodder to seed rate under non conventional water conditions. 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Regional symposium on scientific outcomes of International Center for </w:t>
      </w:r>
      <w:proofErr w:type="spellStart"/>
      <w:r w:rsidRPr="00163640">
        <w:rPr>
          <w:rFonts w:asciiTheme="majorBidi" w:hAnsiTheme="majorBidi" w:cstheme="majorBidi"/>
          <w:bCs/>
          <w:sz w:val="24"/>
          <w:szCs w:val="24"/>
        </w:rPr>
        <w:t>Biosaline</w:t>
      </w:r>
      <w:proofErr w:type="spellEnd"/>
      <w:r w:rsidRPr="0016364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Agriculture ICBA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Project in Jordan 2016.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An investigation of training needs assessment of vegetable growers in Jordan. Journal of Agricultural Science 2016.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Perceptions of vegetable growers in Balqa and </w:t>
      </w:r>
      <w:proofErr w:type="spellStart"/>
      <w:r w:rsidRPr="00163640">
        <w:rPr>
          <w:rFonts w:asciiTheme="majorBidi" w:hAnsiTheme="majorBidi" w:cstheme="majorBidi"/>
          <w:sz w:val="24"/>
          <w:szCs w:val="24"/>
        </w:rPr>
        <w:t>Mafraq</w:t>
      </w:r>
      <w:proofErr w:type="spellEnd"/>
      <w:r w:rsidRPr="00163640">
        <w:rPr>
          <w:rFonts w:asciiTheme="majorBidi" w:hAnsiTheme="majorBidi" w:cstheme="majorBidi"/>
          <w:sz w:val="24"/>
          <w:szCs w:val="24"/>
        </w:rPr>
        <w:t xml:space="preserve"> Governorates in Jordan towards their training needs in the areas of production, marketing and management. Jordan Journal of Agricultural Sciences, Volume 12, No.4 2016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Enabling the business of agriculture in Jordan. Connecting farmers to information. World Bank Group. 2016. </w:t>
      </w:r>
    </w:p>
    <w:p w:rsidR="00B459F6" w:rsidRPr="00163640" w:rsidRDefault="00B459F6" w:rsidP="001C0291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lastRenderedPageBreak/>
        <w:t>Milk processing, manufacturing and production. Book.  2016</w:t>
      </w:r>
    </w:p>
    <w:p w:rsidR="00B459F6" w:rsidRPr="00163640" w:rsidRDefault="004F30D1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  <w:lang w:bidi="ar-JO"/>
        </w:rPr>
        <w:t>Assessing Ext.</w:t>
      </w:r>
      <w:r w:rsidR="00B459F6" w:rsidRPr="00163640">
        <w:rPr>
          <w:rFonts w:asciiTheme="majorBidi" w:hAnsiTheme="majorBidi" w:cstheme="majorBidi"/>
          <w:sz w:val="24"/>
          <w:szCs w:val="24"/>
          <w:lang w:bidi="ar-JO"/>
        </w:rPr>
        <w:t xml:space="preserve"> agents training needs, barriers, </w:t>
      </w:r>
      <w:r w:rsidRPr="00163640">
        <w:rPr>
          <w:rFonts w:asciiTheme="majorBidi" w:hAnsiTheme="majorBidi" w:cstheme="majorBidi"/>
          <w:sz w:val="24"/>
          <w:szCs w:val="24"/>
          <w:lang w:bidi="ar-JO"/>
        </w:rPr>
        <w:t>and training</w:t>
      </w:r>
      <w:r w:rsidR="00B459F6" w:rsidRPr="00163640">
        <w:rPr>
          <w:rFonts w:asciiTheme="majorBidi" w:hAnsiTheme="majorBidi" w:cstheme="majorBidi"/>
          <w:sz w:val="24"/>
          <w:szCs w:val="24"/>
          <w:lang w:bidi="ar-JO"/>
        </w:rPr>
        <w:t xml:space="preserve"> methods in Jord</w:t>
      </w:r>
      <w:r w:rsidR="00B459F6" w:rsidRPr="00163640">
        <w:rPr>
          <w:rFonts w:asciiTheme="majorBidi" w:hAnsiTheme="majorBidi" w:cstheme="majorBidi"/>
          <w:sz w:val="24"/>
          <w:szCs w:val="24"/>
        </w:rPr>
        <w:t xml:space="preserve">an. </w:t>
      </w:r>
      <w:r w:rsidR="00B459F6" w:rsidRPr="00163640">
        <w:rPr>
          <w:rFonts w:asciiTheme="majorBidi" w:hAnsiTheme="majorBidi" w:cstheme="majorBidi"/>
          <w:sz w:val="24"/>
          <w:szCs w:val="24"/>
          <w:lang w:bidi="ar-JO"/>
        </w:rPr>
        <w:t xml:space="preserve"> Journal of Agricultural Science and Technology</w:t>
      </w:r>
      <w:r w:rsidR="00B459F6" w:rsidRPr="00163640">
        <w:rPr>
          <w:rFonts w:asciiTheme="majorBidi" w:hAnsiTheme="majorBidi" w:cstheme="majorBidi"/>
          <w:sz w:val="24"/>
          <w:szCs w:val="24"/>
        </w:rPr>
        <w:t>. 2017.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Enhancing agricultural extension services for rural development in Jordan. </w:t>
      </w:r>
      <w:r w:rsidRPr="00163640">
        <w:rPr>
          <w:rFonts w:asciiTheme="majorBidi" w:hAnsiTheme="majorBidi" w:cstheme="majorBidi"/>
          <w:sz w:val="24"/>
          <w:szCs w:val="24"/>
        </w:rPr>
        <w:t xml:space="preserve">International Journal of Agricultural </w:t>
      </w:r>
      <w:r w:rsidR="004F30D1" w:rsidRPr="00163640">
        <w:rPr>
          <w:rFonts w:asciiTheme="majorBidi" w:hAnsiTheme="majorBidi" w:cstheme="majorBidi"/>
          <w:sz w:val="24"/>
          <w:szCs w:val="24"/>
        </w:rPr>
        <w:t>Extension, Vol.</w:t>
      </w:r>
      <w:r w:rsidRPr="00163640">
        <w:rPr>
          <w:rFonts w:asciiTheme="majorBidi" w:hAnsiTheme="majorBidi" w:cstheme="majorBidi"/>
          <w:sz w:val="24"/>
          <w:szCs w:val="24"/>
        </w:rPr>
        <w:t xml:space="preserve"> 5 No. 2, 2017</w:t>
      </w:r>
    </w:p>
    <w:p w:rsidR="00B459F6" w:rsidRPr="00EC08E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564806">
        <w:rPr>
          <w:rStyle w:val="A10"/>
          <w:rFonts w:asciiTheme="majorBidi" w:hAnsiTheme="majorBidi" w:cstheme="majorBidi"/>
          <w:b w:val="0"/>
          <w:bCs w:val="0"/>
          <w:sz w:val="24"/>
          <w:szCs w:val="24"/>
        </w:rPr>
        <w:t xml:space="preserve">The Role of Technology Transfer in Supporting Climate Change Adaptation </w:t>
      </w:r>
      <w:r w:rsidR="00607537">
        <w:rPr>
          <w:rStyle w:val="A10"/>
          <w:rFonts w:asciiTheme="majorBidi" w:hAnsiTheme="majorBidi" w:cstheme="majorBidi"/>
          <w:b w:val="0"/>
          <w:bCs w:val="0"/>
          <w:sz w:val="24"/>
          <w:szCs w:val="24"/>
        </w:rPr>
        <w:t xml:space="preserve">-  </w:t>
      </w:r>
      <w:r w:rsidRPr="00564806">
        <w:rPr>
          <w:rStyle w:val="A10"/>
          <w:rFonts w:asciiTheme="majorBidi" w:hAnsiTheme="majorBidi" w:cstheme="majorBidi"/>
          <w:b w:val="0"/>
          <w:bCs w:val="0"/>
          <w:sz w:val="24"/>
          <w:szCs w:val="24"/>
        </w:rPr>
        <w:t>the Avenue to Disaster Risk Reduction in the Arid and Semiarid Zones</w:t>
      </w:r>
      <w:r w:rsidRPr="00564806">
        <w:rPr>
          <w:rFonts w:asciiTheme="majorBidi" w:hAnsiTheme="majorBidi" w:cstheme="majorBidi"/>
          <w:b/>
          <w:bCs/>
          <w:sz w:val="24"/>
          <w:szCs w:val="24"/>
        </w:rPr>
        <w:t xml:space="preserve">.  </w:t>
      </w:r>
      <w:r w:rsidRPr="00564806">
        <w:rPr>
          <w:rStyle w:val="A8"/>
          <w:rFonts w:asciiTheme="majorBidi" w:hAnsiTheme="majorBidi" w:cstheme="majorBidi"/>
          <w:b w:val="0"/>
          <w:bCs w:val="0"/>
          <w:sz w:val="24"/>
          <w:szCs w:val="24"/>
        </w:rPr>
        <w:t xml:space="preserve">Open Access Journal </w:t>
      </w:r>
      <w:r w:rsidR="004F30D1" w:rsidRPr="00564806">
        <w:rPr>
          <w:rStyle w:val="A8"/>
          <w:rFonts w:asciiTheme="majorBidi" w:hAnsiTheme="majorBidi" w:cstheme="majorBidi"/>
          <w:b w:val="0"/>
          <w:bCs w:val="0"/>
          <w:sz w:val="24"/>
          <w:szCs w:val="24"/>
        </w:rPr>
        <w:t>of Environmental</w:t>
      </w:r>
      <w:r w:rsidRPr="00564806">
        <w:rPr>
          <w:rStyle w:val="A8"/>
          <w:rFonts w:asciiTheme="majorBidi" w:hAnsiTheme="majorBidi" w:cstheme="majorBidi"/>
          <w:b w:val="0"/>
          <w:bCs w:val="0"/>
          <w:sz w:val="24"/>
          <w:szCs w:val="24"/>
        </w:rPr>
        <w:t xml:space="preserve"> and Soil Sciences.</w:t>
      </w:r>
      <w:r w:rsidRPr="005648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64806">
        <w:rPr>
          <w:rFonts w:asciiTheme="majorBidi" w:hAnsiTheme="majorBidi" w:cstheme="majorBidi"/>
          <w:sz w:val="24"/>
          <w:szCs w:val="24"/>
        </w:rPr>
        <w:t>2018</w:t>
      </w:r>
    </w:p>
    <w:p w:rsidR="0068149A" w:rsidRPr="00266247" w:rsidRDefault="0068149A" w:rsidP="0068149A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266247">
        <w:rPr>
          <w:rFonts w:asciiTheme="majorBidi" w:hAnsiTheme="majorBidi" w:cstheme="majorBidi"/>
          <w:sz w:val="24"/>
          <w:szCs w:val="24"/>
        </w:rPr>
        <w:t xml:space="preserve">Digital Business Indicators. 2016 /2017. </w:t>
      </w:r>
      <w:r w:rsidR="001E372C" w:rsidRPr="00266247">
        <w:rPr>
          <w:rFonts w:asciiTheme="majorBidi" w:hAnsiTheme="majorBidi" w:cstheme="majorBidi"/>
          <w:sz w:val="24"/>
          <w:szCs w:val="24"/>
        </w:rPr>
        <w:t xml:space="preserve"> Contributor- </w:t>
      </w:r>
      <w:r w:rsidRPr="00266247">
        <w:rPr>
          <w:rFonts w:asciiTheme="majorBidi" w:hAnsiTheme="majorBidi" w:cstheme="majorBidi"/>
          <w:sz w:val="24"/>
          <w:szCs w:val="24"/>
        </w:rPr>
        <w:t>World Bank Group</w:t>
      </w:r>
    </w:p>
    <w:p w:rsidR="00EC08E0" w:rsidRPr="00266247" w:rsidRDefault="00EC08E0" w:rsidP="00964AFC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266247">
        <w:rPr>
          <w:i/>
          <w:iCs/>
          <w:sz w:val="23"/>
          <w:szCs w:val="23"/>
        </w:rPr>
        <w:t>Enabling the Business of Agriculture</w:t>
      </w:r>
      <w:r w:rsidRPr="00266247">
        <w:rPr>
          <w:rFonts w:asciiTheme="majorBidi" w:hAnsiTheme="majorBidi" w:cstheme="majorBidi"/>
          <w:sz w:val="24"/>
          <w:szCs w:val="24"/>
        </w:rPr>
        <w:t xml:space="preserve"> 2017</w:t>
      </w:r>
      <w:r w:rsidR="0068149A" w:rsidRPr="00266247">
        <w:rPr>
          <w:rFonts w:asciiTheme="majorBidi" w:hAnsiTheme="majorBidi" w:cstheme="majorBidi"/>
          <w:sz w:val="24"/>
          <w:szCs w:val="24"/>
        </w:rPr>
        <w:t>/ 2018</w:t>
      </w:r>
      <w:r w:rsidRPr="00266247">
        <w:rPr>
          <w:rFonts w:asciiTheme="majorBidi" w:hAnsiTheme="majorBidi" w:cstheme="majorBidi"/>
          <w:sz w:val="24"/>
          <w:szCs w:val="24"/>
        </w:rPr>
        <w:t xml:space="preserve">. World </w:t>
      </w:r>
      <w:r w:rsidR="00964AFC" w:rsidRPr="00266247">
        <w:rPr>
          <w:rFonts w:asciiTheme="majorBidi" w:hAnsiTheme="majorBidi" w:cstheme="majorBidi"/>
          <w:sz w:val="24"/>
          <w:szCs w:val="24"/>
        </w:rPr>
        <w:t>B</w:t>
      </w:r>
      <w:r w:rsidRPr="00266247">
        <w:rPr>
          <w:rFonts w:asciiTheme="majorBidi" w:hAnsiTheme="majorBidi" w:cstheme="majorBidi"/>
          <w:sz w:val="24"/>
          <w:szCs w:val="24"/>
        </w:rPr>
        <w:t>ank Group</w:t>
      </w:r>
    </w:p>
    <w:p w:rsidR="00266247" w:rsidRPr="00266247" w:rsidRDefault="00266247" w:rsidP="00A024CE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266247">
        <w:rPr>
          <w:rFonts w:asciiTheme="majorBidi" w:hAnsiTheme="majorBidi" w:cstheme="majorBidi"/>
          <w:sz w:val="24"/>
          <w:szCs w:val="24"/>
        </w:rPr>
        <w:t>ICT questionnaire of Jordan. World Bank Group. 201</w:t>
      </w:r>
      <w:r w:rsidR="00A024CE">
        <w:rPr>
          <w:rFonts w:asciiTheme="majorBidi" w:hAnsiTheme="majorBidi" w:cstheme="majorBidi"/>
          <w:sz w:val="24"/>
          <w:szCs w:val="24"/>
        </w:rPr>
        <w:t>9</w:t>
      </w:r>
    </w:p>
    <w:p w:rsidR="001C0291" w:rsidRPr="001C0291" w:rsidRDefault="00607537" w:rsidP="001C0291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C0291">
        <w:rPr>
          <w:rFonts w:asciiTheme="majorBidi" w:hAnsiTheme="majorBidi" w:cstheme="majorBidi"/>
          <w:sz w:val="24"/>
          <w:szCs w:val="24"/>
        </w:rPr>
        <w:t xml:space="preserve">Digital Business Indicators' Project </w:t>
      </w:r>
      <w:r w:rsidR="00CE52C7">
        <w:rPr>
          <w:rFonts w:asciiTheme="majorBidi" w:hAnsiTheme="majorBidi" w:cstheme="majorBidi"/>
          <w:sz w:val="24"/>
          <w:szCs w:val="24"/>
        </w:rPr>
        <w:t xml:space="preserve">2020 </w:t>
      </w:r>
      <w:r w:rsidRPr="001C0291">
        <w:rPr>
          <w:rFonts w:asciiTheme="majorBidi" w:hAnsiTheme="majorBidi" w:cstheme="majorBidi"/>
          <w:sz w:val="24"/>
          <w:szCs w:val="24"/>
        </w:rPr>
        <w:t>(Contributor</w:t>
      </w:r>
      <w:r w:rsidR="001E372C">
        <w:rPr>
          <w:rFonts w:asciiTheme="majorBidi" w:hAnsiTheme="majorBidi" w:cstheme="majorBidi"/>
          <w:sz w:val="24"/>
          <w:szCs w:val="24"/>
        </w:rPr>
        <w:t>)</w:t>
      </w:r>
      <w:r w:rsidR="00EB3029" w:rsidRPr="001C0291">
        <w:rPr>
          <w:rFonts w:asciiTheme="majorBidi" w:hAnsiTheme="majorBidi" w:cstheme="majorBidi"/>
          <w:sz w:val="24"/>
          <w:szCs w:val="24"/>
        </w:rPr>
        <w:t xml:space="preserve"> (In Progress. Will appear in</w:t>
      </w:r>
      <w:r w:rsidR="001C0291" w:rsidRPr="001C0291">
        <w:rPr>
          <w:rFonts w:asciiTheme="majorBidi" w:hAnsiTheme="majorBidi" w:cstheme="majorBidi"/>
          <w:sz w:val="24"/>
          <w:szCs w:val="24"/>
        </w:rPr>
        <w:t xml:space="preserve"> 2021 "World Bank </w:t>
      </w:r>
      <w:r w:rsidR="004F30D1" w:rsidRPr="001C0291">
        <w:rPr>
          <w:rFonts w:asciiTheme="majorBidi" w:hAnsiTheme="majorBidi" w:cstheme="majorBidi"/>
          <w:sz w:val="24"/>
          <w:szCs w:val="24"/>
        </w:rPr>
        <w:t>Report)</w:t>
      </w:r>
      <w:r w:rsidR="0068149A">
        <w:rPr>
          <w:rFonts w:asciiTheme="majorBidi" w:hAnsiTheme="majorBidi" w:cstheme="majorBidi"/>
          <w:sz w:val="24"/>
          <w:szCs w:val="24"/>
        </w:rPr>
        <w:t xml:space="preserve">. </w:t>
      </w:r>
    </w:p>
    <w:p w:rsidR="00EB3029" w:rsidRDefault="00607537" w:rsidP="00EC08E0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C0291">
        <w:rPr>
          <w:rFonts w:asciiTheme="majorBidi" w:hAnsiTheme="majorBidi" w:cstheme="majorBidi"/>
          <w:sz w:val="24"/>
          <w:szCs w:val="24"/>
        </w:rPr>
        <w:t xml:space="preserve"> </w:t>
      </w:r>
      <w:r w:rsidR="001C0291" w:rsidRPr="001C0291">
        <w:rPr>
          <w:rFonts w:asciiTheme="majorBidi" w:hAnsiTheme="majorBidi" w:cstheme="majorBidi"/>
          <w:sz w:val="24"/>
          <w:szCs w:val="24"/>
          <w:lang w:bidi="ar-JO"/>
        </w:rPr>
        <w:t>Reaching out for field reality. Book Translation. 20</w:t>
      </w:r>
      <w:r w:rsidR="00EC08E0">
        <w:rPr>
          <w:rFonts w:asciiTheme="majorBidi" w:hAnsiTheme="majorBidi" w:cstheme="majorBidi"/>
          <w:sz w:val="24"/>
          <w:szCs w:val="24"/>
          <w:lang w:bidi="ar-JO"/>
        </w:rPr>
        <w:t>2</w:t>
      </w:r>
      <w:r w:rsidR="001C0291" w:rsidRPr="001C0291">
        <w:rPr>
          <w:rFonts w:asciiTheme="majorBidi" w:hAnsiTheme="majorBidi" w:cstheme="majorBidi"/>
          <w:sz w:val="24"/>
          <w:szCs w:val="24"/>
          <w:lang w:bidi="ar-JO"/>
        </w:rPr>
        <w:t>0</w:t>
      </w:r>
    </w:p>
    <w:p w:rsidR="00B82327" w:rsidRDefault="00B82327" w:rsidP="006B70D1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Agricultural extension in Jordan, perspectives</w:t>
      </w:r>
      <w:r w:rsidR="006B70D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challenges. In progress</w:t>
      </w:r>
      <w:r w:rsidR="0026624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64AFC" w:rsidRPr="001C0291" w:rsidRDefault="00964AFC" w:rsidP="001E372C">
      <w:pPr>
        <w:pStyle w:val="ListParagraph"/>
        <w:spacing w:after="0"/>
        <w:ind w:left="0"/>
        <w:rPr>
          <w:rFonts w:asciiTheme="majorBidi" w:hAnsiTheme="majorBidi" w:cstheme="majorBidi"/>
          <w:sz w:val="24"/>
          <w:szCs w:val="24"/>
        </w:rPr>
      </w:pPr>
    </w:p>
    <w:p w:rsidR="001C0291" w:rsidRPr="001C0291" w:rsidRDefault="001C0291" w:rsidP="001C029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B459F6" w:rsidRPr="00EE4A65" w:rsidRDefault="004F30D1" w:rsidP="00EB3029">
      <w:pPr>
        <w:bidi w:val="0"/>
        <w:rPr>
          <w:rFonts w:asciiTheme="majorBidi" w:hAnsiTheme="majorBidi" w:cstheme="majorBidi"/>
          <w:b/>
          <w:sz w:val="26"/>
          <w:szCs w:val="26"/>
          <w:u w:val="single"/>
          <w:lang w:bidi="ar-JO"/>
        </w:rPr>
      </w:pPr>
      <w:r w:rsidRPr="00EE4A65">
        <w:rPr>
          <w:rFonts w:asciiTheme="majorBidi" w:hAnsiTheme="majorBidi" w:cstheme="majorBidi"/>
          <w:b/>
          <w:sz w:val="26"/>
          <w:szCs w:val="26"/>
          <w:u w:val="single"/>
          <w:lang w:bidi="ar-JO"/>
        </w:rPr>
        <w:t>Others (</w:t>
      </w:r>
      <w:r w:rsidR="00B459F6" w:rsidRPr="00EE4A65">
        <w:rPr>
          <w:rFonts w:asciiTheme="majorBidi" w:hAnsiTheme="majorBidi" w:cstheme="majorBidi"/>
          <w:b/>
          <w:sz w:val="26"/>
          <w:szCs w:val="26"/>
          <w:u w:val="single"/>
          <w:lang w:bidi="ar-JO"/>
        </w:rPr>
        <w:t>Local publications)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Environmental education and its role in eliminating natural resource degradation. In Arabic. Agricultural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engineer's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association, 77, 2004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  <w:lang w:bidi="ar-JO"/>
        </w:rPr>
        <w:t xml:space="preserve"> Technology transfer, a changeable process affected by outside environment. In Arabic.  </w:t>
      </w:r>
      <w:proofErr w:type="spellStart"/>
      <w:r w:rsidRPr="00163640">
        <w:rPr>
          <w:rFonts w:asciiTheme="majorBidi" w:hAnsiTheme="majorBidi" w:cstheme="majorBidi"/>
          <w:bCs/>
          <w:sz w:val="24"/>
          <w:szCs w:val="24"/>
          <w:lang w:bidi="ar-JO"/>
        </w:rPr>
        <w:t>Petrana</w:t>
      </w:r>
      <w:proofErr w:type="spellEnd"/>
      <w:r w:rsidRPr="00163640">
        <w:rPr>
          <w:rFonts w:asciiTheme="majorBidi" w:hAnsiTheme="majorBidi" w:cstheme="majorBidi"/>
          <w:bCs/>
          <w:sz w:val="24"/>
          <w:szCs w:val="24"/>
          <w:lang w:bidi="ar-JO"/>
        </w:rPr>
        <w:t xml:space="preserve"> 2005. 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AARINENA news letter, in both languages all 2006 and 2007 issues.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Extension agents' role in mitigating climate change effects. Arab Farmer, 41, 2013.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Extension education - Facing the challenges in world food security. Agriculture in Jordan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and the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Arab world. In Arabic, 69, 2014.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Can environmental education stop the natural resource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degradation?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Agriculture in Jordan and the Arab world. 70, 2014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Indigenous Knowledge: Precious information for agricultural sustainability. Agriculture in Jordan and the Arab world. 71, 2014.  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  <w:lang w:bidi="ar-JO"/>
        </w:rPr>
        <w:t>Technology transfer: the sustainable solution to climate change.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Agriculture in Jordan and the Arab world. 73, 2014.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Indigenous knowledge and its role in food security and mitigating climate change. The Arab Farmer. 43, 2014.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Environmental education: challenges and opportunities. Arab Farmer, 42, 2014.</w:t>
      </w:r>
    </w:p>
    <w:p w:rsidR="00B459F6" w:rsidRPr="00163640" w:rsidRDefault="00B459F6" w:rsidP="000F2907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The leading role of advisory services in mitigating climate change implications. Agriculture in Jordan and the Arab world. 75, 2015.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Women's role in facing climate change implications. In Arabic. 76, 2015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Risk management. Agriculture in Jordan and the Arab world.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78,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2015.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lastRenderedPageBreak/>
        <w:t xml:space="preserve">Water poverty in Jordan- The critical factor for achieving sustainable development and poverty alleviation. Agriculture in Jordan and the Arab world.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79,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2015.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Do we need a green revolution in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Jordan?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Agriculture in Jordan and the Arab world.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80,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2016.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Women in agriculture and food security. Agriculture in Jordan and the Arab world. 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Agricultural policies in the Arab World. Agriculture in Jordan and the Arab world.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84,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2016. (In Arabic).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Extension education ethics. Agriculture in Jordan and the Arab world.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85,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2016. (In Arabic).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  <w:t>Effective Planning in Jordanian Rural Development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. Agriculture in Jordan and the Arab </w:t>
      </w:r>
      <w:r w:rsidR="004F30D1" w:rsidRPr="00163640">
        <w:rPr>
          <w:rFonts w:asciiTheme="majorBidi" w:hAnsiTheme="majorBidi" w:cstheme="majorBidi"/>
          <w:bCs/>
          <w:sz w:val="24"/>
          <w:szCs w:val="24"/>
        </w:rPr>
        <w:t>World,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87. 2017 </w:t>
      </w:r>
      <w:r w:rsidRPr="001636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459F6" w:rsidRDefault="00B459F6" w:rsidP="00ED291D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459F6" w:rsidRPr="00EE4A65" w:rsidRDefault="00B459F6" w:rsidP="00ED291D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E4A65">
        <w:rPr>
          <w:rFonts w:asciiTheme="majorBidi" w:hAnsiTheme="majorBidi" w:cstheme="majorBidi"/>
          <w:b/>
          <w:bCs/>
          <w:sz w:val="24"/>
          <w:szCs w:val="24"/>
          <w:u w:val="single"/>
        </w:rPr>
        <w:t>Workshops, Conferences, Seminars &amp; Training Courses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Development &amp; Operation of Extension Programs (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 xml:space="preserve">USA). June- </w:t>
      </w:r>
      <w:r w:rsidRPr="00EE4A65">
        <w:rPr>
          <w:rFonts w:asciiTheme="majorBidi" w:hAnsiTheme="majorBidi" w:cstheme="majorBidi"/>
          <w:sz w:val="24"/>
          <w:szCs w:val="24"/>
        </w:rPr>
        <w:t>Aug.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 xml:space="preserve"> 1985.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Training of Trainers.</w:t>
      </w:r>
      <w:r w:rsidRPr="00EE4A65">
        <w:rPr>
          <w:rFonts w:asciiTheme="majorBidi" w:hAnsiTheme="majorBidi" w:cstheme="majorBidi"/>
          <w:sz w:val="24"/>
          <w:szCs w:val="24"/>
        </w:rPr>
        <w:t xml:space="preserve"> USA. Aug-Sept. 1989.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International Field School.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 xml:space="preserve"> (USA). June - </w:t>
      </w:r>
      <w:r w:rsidR="004F30D1" w:rsidRPr="00EE4A65">
        <w:rPr>
          <w:rFonts w:asciiTheme="majorBidi" w:hAnsiTheme="majorBidi" w:cstheme="majorBidi"/>
          <w:sz w:val="24"/>
          <w:szCs w:val="24"/>
        </w:rPr>
        <w:t>July</w:t>
      </w:r>
      <w:r w:rsidR="004F30D1" w:rsidRPr="00EE4A65">
        <w:rPr>
          <w:rFonts w:asciiTheme="majorBidi" w:hAnsiTheme="majorBidi" w:cstheme="majorBidi"/>
          <w:sz w:val="24"/>
          <w:szCs w:val="24"/>
          <w:lang w:val="es-CL"/>
        </w:rPr>
        <w:t xml:space="preserve"> 1990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>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Suburban Agriculture and Environmental Protection. </w:t>
      </w:r>
      <w:r w:rsidRPr="00EE4A65">
        <w:rPr>
          <w:rFonts w:asciiTheme="majorBidi" w:hAnsiTheme="majorBidi" w:cstheme="majorBidi"/>
          <w:sz w:val="24"/>
          <w:szCs w:val="24"/>
        </w:rPr>
        <w:t>USA. Dec-Jan 1995-6.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Regional Agriculture in the Middle East.</w:t>
      </w:r>
      <w:r w:rsidRPr="00EE4A65">
        <w:rPr>
          <w:rFonts w:asciiTheme="majorBidi" w:hAnsiTheme="majorBidi" w:cstheme="majorBidi"/>
          <w:sz w:val="24"/>
          <w:szCs w:val="24"/>
        </w:rPr>
        <w:t xml:space="preserve"> Egypt. Nov 16-20 1997.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Sustainable Use of Dry Land Areas.</w:t>
      </w:r>
      <w:r w:rsidRPr="00EE4A65">
        <w:rPr>
          <w:rFonts w:asciiTheme="majorBidi" w:hAnsiTheme="majorBidi" w:cstheme="majorBidi"/>
          <w:sz w:val="24"/>
          <w:szCs w:val="24"/>
        </w:rPr>
        <w:t xml:space="preserve"> UNDP, Syria. Aug 20-22 2002.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Strategic Planning for Agricultural Development.</w:t>
      </w:r>
      <w:r w:rsidRPr="00EE4A65">
        <w:rPr>
          <w:rFonts w:asciiTheme="majorBidi" w:hAnsiTheme="majorBidi" w:cstheme="majorBidi"/>
          <w:sz w:val="24"/>
          <w:szCs w:val="24"/>
        </w:rPr>
        <w:t xml:space="preserve"> FAO Nov 25-28 2002.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Decision-Making &amp; Problem Solving.</w:t>
      </w:r>
      <w:r w:rsidRPr="00EE4A65">
        <w:rPr>
          <w:rFonts w:asciiTheme="majorBidi" w:hAnsiTheme="majorBidi" w:cstheme="majorBidi"/>
          <w:sz w:val="24"/>
          <w:szCs w:val="24"/>
        </w:rPr>
        <w:t xml:space="preserve"> Amman. March 23-April 3 2003.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Community Participation &amp; Livelihood Approach</w:t>
      </w:r>
      <w:r w:rsidRPr="00EE4A65">
        <w:rPr>
          <w:rFonts w:asciiTheme="majorBidi" w:hAnsiTheme="majorBidi" w:cstheme="majorBidi"/>
          <w:sz w:val="24"/>
          <w:szCs w:val="24"/>
        </w:rPr>
        <w:t xml:space="preserve"> UNDP. July 8-12 2003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Writing Research Proposals.</w:t>
      </w:r>
      <w:r w:rsidRPr="00EE4A65">
        <w:rPr>
          <w:rFonts w:asciiTheme="majorBidi" w:hAnsiTheme="majorBidi" w:cstheme="majorBidi"/>
          <w:sz w:val="24"/>
          <w:szCs w:val="24"/>
        </w:rPr>
        <w:t xml:space="preserve"> FAO/ Amman. Sept 8-12 2003.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Virtual Extension Network (VERCON)</w:t>
      </w:r>
      <w:r w:rsidRPr="00EE4A65">
        <w:rPr>
          <w:rFonts w:asciiTheme="majorBidi" w:hAnsiTheme="majorBidi" w:cstheme="majorBidi"/>
          <w:sz w:val="24"/>
          <w:szCs w:val="24"/>
        </w:rPr>
        <w:t>. FAO/ Egypt. Dec 13-18 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Farming Systems in the Dry Land.</w:t>
      </w:r>
      <w:r w:rsidRPr="00EE4A65">
        <w:rPr>
          <w:rFonts w:asciiTheme="majorBidi" w:hAnsiTheme="majorBidi" w:cstheme="majorBidi"/>
          <w:sz w:val="24"/>
          <w:szCs w:val="24"/>
        </w:rPr>
        <w:t xml:space="preserve"> Egypt. Jan 18-25 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Agro Biodiversity in School Curriculum.</w:t>
      </w:r>
      <w:r w:rsidRPr="00EE4A65">
        <w:rPr>
          <w:rFonts w:asciiTheme="majorBidi" w:hAnsiTheme="majorBidi" w:cstheme="majorBidi"/>
          <w:sz w:val="24"/>
          <w:szCs w:val="24"/>
        </w:rPr>
        <w:t xml:space="preserve"> Syria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 xml:space="preserve"> / </w:t>
      </w:r>
      <w:r w:rsidRPr="00EE4A65">
        <w:rPr>
          <w:rFonts w:asciiTheme="majorBidi" w:hAnsiTheme="majorBidi" w:cstheme="majorBidi"/>
          <w:sz w:val="24"/>
          <w:szCs w:val="24"/>
        </w:rPr>
        <w:t>March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 xml:space="preserve"> 19-22 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Regional Technology Transfer Workshop.</w:t>
      </w:r>
      <w:r w:rsidRPr="00EE4A65">
        <w:rPr>
          <w:rFonts w:asciiTheme="majorBidi" w:hAnsiTheme="majorBidi" w:cstheme="majorBidi"/>
          <w:sz w:val="24"/>
          <w:szCs w:val="24"/>
        </w:rPr>
        <w:t xml:space="preserve"> JUST. April 1-3, 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Options for Ext. Reforms in the Near East.</w:t>
      </w:r>
      <w:r w:rsidRPr="00EE4A65">
        <w:rPr>
          <w:rFonts w:asciiTheme="majorBidi" w:hAnsiTheme="majorBidi" w:cstheme="majorBidi"/>
          <w:sz w:val="24"/>
          <w:szCs w:val="24"/>
        </w:rPr>
        <w:t xml:space="preserve"> FAO. Amman. Oct 2-4 2004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>Land Tenure and Rural Development.  Taiwan. March 5-April 14, 2005.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Strategic Planning for Decision Makers.</w:t>
      </w:r>
      <w:r w:rsidRPr="00EE4A65">
        <w:rPr>
          <w:rFonts w:asciiTheme="majorBidi" w:hAnsiTheme="majorBidi" w:cstheme="majorBidi"/>
          <w:sz w:val="24"/>
          <w:szCs w:val="24"/>
        </w:rPr>
        <w:t xml:space="preserve"> U. of Jordan. Jan 18-27, 2006.</w:t>
      </w:r>
    </w:p>
    <w:p w:rsidR="00B909B6" w:rsidRPr="00B909B6" w:rsidRDefault="00B909B6" w:rsidP="00B909B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Institutional </w:t>
      </w:r>
      <w:r w:rsidR="004F30D1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4F30D1" w:rsidRPr="00B909B6">
        <w:rPr>
          <w:rFonts w:ascii="Times New Roman" w:hAnsi="Times New Roman" w:cs="Times New Roman"/>
          <w:sz w:val="24"/>
          <w:szCs w:val="24"/>
        </w:rPr>
        <w:t>(</w:t>
      </w:r>
      <w:r w:rsidRPr="00B909B6">
        <w:rPr>
          <w:rFonts w:ascii="Times New Roman" w:hAnsi="Times New Roman" w:cs="Times New Roman"/>
          <w:sz w:val="24"/>
          <w:szCs w:val="24"/>
        </w:rPr>
        <w:t xml:space="preserve">2006) </w:t>
      </w:r>
    </w:p>
    <w:p w:rsidR="00B459F6" w:rsidRPr="00EE4A65" w:rsidRDefault="00B459F6" w:rsidP="00B909B6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Project Management. </w:t>
      </w:r>
      <w:r w:rsidRPr="00EE4A65">
        <w:rPr>
          <w:rFonts w:asciiTheme="majorBidi" w:hAnsiTheme="majorBidi" w:cstheme="majorBidi"/>
          <w:sz w:val="24"/>
          <w:szCs w:val="24"/>
        </w:rPr>
        <w:t xml:space="preserve"> NCARTT, May 28-June 1, 2006.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 Integrated Water Management. Spain. Sep. 3-10, 2006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World Forum on Extension Education. India Jan 7-13, 2007.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EE4A65">
        <w:rPr>
          <w:rFonts w:asciiTheme="majorBidi" w:hAnsiTheme="majorBidi" w:cstheme="majorBidi"/>
          <w:bCs/>
          <w:color w:val="000000"/>
          <w:sz w:val="24"/>
          <w:szCs w:val="24"/>
        </w:rPr>
        <w:t>MELIA</w:t>
      </w:r>
      <w:r w:rsidRPr="00EE4A65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EE4A6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Integrated Water Management.</w:t>
      </w:r>
      <w:r w:rsidRPr="00EE4A6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E4A65">
        <w:rPr>
          <w:rFonts w:asciiTheme="majorBidi" w:hAnsiTheme="majorBidi" w:cstheme="majorBidi"/>
          <w:sz w:val="24"/>
          <w:szCs w:val="24"/>
        </w:rPr>
        <w:t>Italy, Feb. 14-18, 2007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Post-Harvest Technologies</w:t>
      </w:r>
      <w:r w:rsidRPr="00EE4A65">
        <w:rPr>
          <w:rFonts w:asciiTheme="majorBidi" w:hAnsiTheme="majorBidi" w:cstheme="majorBidi"/>
          <w:sz w:val="24"/>
          <w:szCs w:val="24"/>
        </w:rPr>
        <w:t>.</w:t>
      </w:r>
      <w:r w:rsidRPr="00EE4A65">
        <w:rPr>
          <w:rFonts w:asciiTheme="majorBidi" w:hAnsiTheme="majorBidi" w:cstheme="majorBidi"/>
          <w:bCs/>
          <w:sz w:val="24"/>
          <w:szCs w:val="24"/>
        </w:rPr>
        <w:t xml:space="preserve"> USA, June 16- July 10, 2007</w:t>
      </w:r>
      <w:r w:rsidRPr="00EE4A65">
        <w:rPr>
          <w:rFonts w:asciiTheme="majorBidi" w:hAnsiTheme="majorBidi" w:cstheme="majorBidi"/>
          <w:sz w:val="24"/>
          <w:szCs w:val="24"/>
        </w:rPr>
        <w:t>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>Senior Consolation Conference. Belgium. May 30-June 2, 2012.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 xml:space="preserve">Twining Project Study Visit. Italy, Sep. 9-14, </w:t>
      </w:r>
      <w:r w:rsidR="004F30D1" w:rsidRPr="00EE4A65">
        <w:rPr>
          <w:rFonts w:asciiTheme="majorBidi" w:hAnsiTheme="majorBidi" w:cstheme="majorBidi"/>
          <w:sz w:val="24"/>
          <w:szCs w:val="24"/>
        </w:rPr>
        <w:t>2012.</w:t>
      </w:r>
    </w:p>
    <w:p w:rsidR="00B459F6" w:rsidRDefault="00B459F6" w:rsidP="00ED291D">
      <w:pPr>
        <w:numPr>
          <w:ilvl w:val="0"/>
          <w:numId w:val="15"/>
        </w:numPr>
        <w:tabs>
          <w:tab w:val="num" w:pos="709"/>
        </w:tabs>
        <w:bidi w:val="0"/>
        <w:spacing w:after="0"/>
        <w:ind w:left="1080" w:hanging="72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>Expert Consultation &amp; Market Oriented Agriculture Advisory Services (MOAAS). Amman Oct. 15-17, 2012.</w:t>
      </w:r>
    </w:p>
    <w:p w:rsidR="00182AC1" w:rsidRPr="00EE4A65" w:rsidRDefault="00182AC1" w:rsidP="00182AC1">
      <w:pPr>
        <w:numPr>
          <w:ilvl w:val="0"/>
          <w:numId w:val="15"/>
        </w:numPr>
        <w:tabs>
          <w:tab w:val="num" w:pos="709"/>
        </w:tabs>
        <w:bidi w:val="0"/>
        <w:spacing w:after="0"/>
        <w:ind w:left="108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Regional expert meeting. Tripoli, </w:t>
      </w:r>
      <w:r w:rsidR="004F30D1">
        <w:rPr>
          <w:rFonts w:asciiTheme="majorBidi" w:hAnsiTheme="majorBidi" w:cstheme="majorBidi"/>
          <w:sz w:val="24"/>
          <w:szCs w:val="24"/>
        </w:rPr>
        <w:t>Libya, Arab</w:t>
      </w:r>
      <w:r>
        <w:rPr>
          <w:rFonts w:asciiTheme="majorBidi" w:hAnsiTheme="majorBidi" w:cstheme="majorBidi"/>
          <w:sz w:val="24"/>
          <w:szCs w:val="24"/>
        </w:rPr>
        <w:t xml:space="preserve"> Org. for </w:t>
      </w:r>
      <w:proofErr w:type="spellStart"/>
      <w:r>
        <w:rPr>
          <w:rFonts w:asciiTheme="majorBidi" w:hAnsiTheme="majorBidi" w:cstheme="majorBidi"/>
          <w:sz w:val="24"/>
          <w:szCs w:val="24"/>
        </w:rPr>
        <w:t>agr</w:t>
      </w:r>
      <w:proofErr w:type="spellEnd"/>
      <w:r>
        <w:rPr>
          <w:rFonts w:asciiTheme="majorBidi" w:hAnsiTheme="majorBidi" w:cstheme="majorBidi"/>
          <w:sz w:val="24"/>
          <w:szCs w:val="24"/>
        </w:rPr>
        <w:t>. Dev. Dec. 2012</w:t>
      </w:r>
    </w:p>
    <w:p w:rsidR="00B459F6" w:rsidRPr="003153BC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153BC">
        <w:rPr>
          <w:rFonts w:asciiTheme="majorBidi" w:hAnsiTheme="majorBidi" w:cstheme="majorBidi"/>
          <w:sz w:val="24"/>
          <w:szCs w:val="24"/>
        </w:rPr>
        <w:t>Risk Management in Agriculture. CARDNI, Amman Nov.6-8, 2012</w:t>
      </w:r>
    </w:p>
    <w:p w:rsidR="00B459F6" w:rsidRPr="003153BC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153BC">
        <w:rPr>
          <w:rFonts w:asciiTheme="majorBidi" w:hAnsiTheme="majorBidi" w:cstheme="majorBidi"/>
          <w:sz w:val="24"/>
          <w:szCs w:val="24"/>
        </w:rPr>
        <w:t xml:space="preserve">Social Media and Employment. </w:t>
      </w:r>
      <w:r w:rsidR="004F30D1" w:rsidRPr="003153BC">
        <w:rPr>
          <w:rFonts w:asciiTheme="majorBidi" w:hAnsiTheme="majorBidi" w:cstheme="majorBidi"/>
          <w:sz w:val="24"/>
          <w:szCs w:val="24"/>
        </w:rPr>
        <w:t>Holland,</w:t>
      </w:r>
      <w:r w:rsidRPr="003153BC">
        <w:rPr>
          <w:rFonts w:asciiTheme="majorBidi" w:hAnsiTheme="majorBidi" w:cstheme="majorBidi"/>
          <w:sz w:val="24"/>
          <w:szCs w:val="24"/>
        </w:rPr>
        <w:t xml:space="preserve"> Nov. 16-22, 2012</w:t>
      </w:r>
    </w:p>
    <w:p w:rsidR="00742C2B" w:rsidRPr="003153BC" w:rsidRDefault="00742C2B" w:rsidP="00742C2B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153BC">
        <w:rPr>
          <w:rFonts w:asciiTheme="majorBidi" w:hAnsiTheme="majorBidi" w:cstheme="majorBidi"/>
          <w:sz w:val="24"/>
          <w:szCs w:val="24"/>
        </w:rPr>
        <w:t>Agricultural extension in Jordan. Perspectives and challenges. Amman. 25/3/2014</w:t>
      </w:r>
    </w:p>
    <w:p w:rsidR="003153BC" w:rsidRPr="003153BC" w:rsidRDefault="003153BC" w:rsidP="000F2907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153BC">
        <w:rPr>
          <w:rFonts w:asciiTheme="majorBidi" w:hAnsiTheme="majorBidi" w:cstheme="majorBidi"/>
          <w:sz w:val="24"/>
          <w:szCs w:val="24"/>
        </w:rPr>
        <w:t xml:space="preserve">Feeding Knowledge Program. An international program </w:t>
      </w:r>
      <w:r>
        <w:rPr>
          <w:rFonts w:asciiTheme="majorBidi" w:hAnsiTheme="majorBidi" w:cstheme="majorBidi"/>
          <w:sz w:val="24"/>
          <w:szCs w:val="24"/>
        </w:rPr>
        <w:t>funded by the int</w:t>
      </w:r>
      <w:r w:rsidRPr="003153BC">
        <w:rPr>
          <w:rFonts w:asciiTheme="majorBidi" w:hAnsiTheme="majorBidi" w:cstheme="majorBidi"/>
          <w:sz w:val="24"/>
          <w:szCs w:val="24"/>
        </w:rPr>
        <w:t>ernational Centre for Advanced Mediterranean Agronomic Studies (CIHEAM</w:t>
      </w:r>
      <w:r>
        <w:rPr>
          <w:rFonts w:asciiTheme="majorBidi" w:hAnsiTheme="majorBidi" w:cstheme="majorBidi"/>
          <w:sz w:val="24"/>
          <w:szCs w:val="24"/>
        </w:rPr>
        <w:t>) Feb. 17</w:t>
      </w:r>
      <w:r w:rsidR="000F2907">
        <w:rPr>
          <w:rFonts w:asciiTheme="majorBidi" w:hAnsiTheme="majorBidi" w:cstheme="majorBidi"/>
          <w:sz w:val="24"/>
          <w:szCs w:val="24"/>
        </w:rPr>
        <w:t>. 2014</w:t>
      </w:r>
    </w:p>
    <w:p w:rsidR="00B82327" w:rsidRDefault="00B82327" w:rsidP="00B82327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First Conference in Extension Education in Jordan 15-16/12/2015. </w:t>
      </w:r>
      <w:r w:rsidR="00742C2B">
        <w:rPr>
          <w:rFonts w:asciiTheme="majorBidi" w:hAnsiTheme="majorBidi" w:cstheme="majorBidi"/>
          <w:sz w:val="24"/>
          <w:szCs w:val="24"/>
        </w:rPr>
        <w:t xml:space="preserve">Irbid, </w:t>
      </w:r>
      <w:r>
        <w:rPr>
          <w:rFonts w:asciiTheme="majorBidi" w:hAnsiTheme="majorBidi" w:cstheme="majorBidi"/>
          <w:sz w:val="24"/>
          <w:szCs w:val="24"/>
        </w:rPr>
        <w:t>Jordan</w:t>
      </w:r>
    </w:p>
    <w:p w:rsidR="00BB216B" w:rsidRPr="00BB216B" w:rsidRDefault="00BB216B" w:rsidP="00BB216B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BB216B">
        <w:rPr>
          <w:rFonts w:asciiTheme="majorBidi" w:hAnsiTheme="majorBidi" w:cstheme="majorBidi"/>
          <w:sz w:val="24"/>
          <w:szCs w:val="24"/>
        </w:rPr>
        <w:t>AARINENA 14the General Conference</w:t>
      </w:r>
      <w:r>
        <w:rPr>
          <w:rFonts w:asciiTheme="majorBidi" w:hAnsiTheme="majorBidi" w:cstheme="majorBidi"/>
          <w:sz w:val="24"/>
          <w:szCs w:val="24"/>
        </w:rPr>
        <w:t xml:space="preserve"> on </w:t>
      </w:r>
      <w:r w:rsidRPr="00BB216B">
        <w:rPr>
          <w:rFonts w:asciiTheme="majorBidi" w:hAnsiTheme="majorBidi" w:cstheme="majorBidi"/>
          <w:sz w:val="24"/>
          <w:szCs w:val="24"/>
        </w:rPr>
        <w:t xml:space="preserve">“Agricultural Research and Innovation Fostering Governance and </w:t>
      </w:r>
      <w:r w:rsidR="004F30D1" w:rsidRPr="00BB216B">
        <w:rPr>
          <w:rFonts w:asciiTheme="majorBidi" w:hAnsiTheme="majorBidi" w:cstheme="majorBidi"/>
          <w:sz w:val="24"/>
          <w:szCs w:val="24"/>
        </w:rPr>
        <w:t>Sharing” 27</w:t>
      </w:r>
      <w:r w:rsidRPr="00BB216B">
        <w:rPr>
          <w:rFonts w:asciiTheme="majorBidi" w:hAnsiTheme="majorBidi" w:cstheme="majorBidi"/>
          <w:sz w:val="24"/>
          <w:szCs w:val="24"/>
        </w:rPr>
        <w:t>-29 November 2018, Marrakech, Morocco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B216B" w:rsidRDefault="00BB216B" w:rsidP="00ED291D">
      <w:pPr>
        <w:bidi w:val="0"/>
        <w:rPr>
          <w:rFonts w:asciiTheme="majorBidi" w:hAnsiTheme="majorBidi" w:cstheme="majorBidi"/>
          <w:sz w:val="24"/>
          <w:szCs w:val="24"/>
        </w:rPr>
      </w:pPr>
    </w:p>
    <w:p w:rsidR="00BB216B" w:rsidRDefault="00BB216B" w:rsidP="00BB216B">
      <w:pPr>
        <w:bidi w:val="0"/>
        <w:rPr>
          <w:rFonts w:asciiTheme="majorBidi" w:hAnsiTheme="majorBidi" w:cstheme="majorBidi"/>
          <w:sz w:val="24"/>
          <w:szCs w:val="24"/>
        </w:rPr>
      </w:pPr>
    </w:p>
    <w:p w:rsidR="00B459F6" w:rsidRPr="00EE4A65" w:rsidRDefault="00B459F6" w:rsidP="00BB216B">
      <w:pPr>
        <w:bidi w:val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E4A65">
        <w:rPr>
          <w:rFonts w:asciiTheme="majorBidi" w:hAnsiTheme="majorBidi" w:cstheme="majorBidi"/>
          <w:b/>
          <w:bCs/>
          <w:sz w:val="26"/>
          <w:szCs w:val="26"/>
          <w:u w:val="single"/>
        </w:rPr>
        <w:t>Certificates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 xml:space="preserve"> </w:t>
      </w:r>
      <w:r w:rsidRPr="00163640">
        <w:rPr>
          <w:rFonts w:asciiTheme="majorBidi" w:hAnsiTheme="majorBidi" w:cstheme="majorBidi"/>
          <w:sz w:val="24"/>
          <w:szCs w:val="24"/>
        </w:rPr>
        <w:t>Teaching certificate from and to Russian language. USSR.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 Translating certificate from and to Russian language. USSR.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 Computer Based Testing (CBT) certificate. USA.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 Alternate Chief </w:t>
      </w:r>
      <w:r w:rsidR="004F30D1" w:rsidRPr="00163640">
        <w:rPr>
          <w:rFonts w:asciiTheme="majorBidi" w:hAnsiTheme="majorBidi" w:cstheme="majorBidi"/>
          <w:sz w:val="24"/>
          <w:szCs w:val="24"/>
        </w:rPr>
        <w:t>Examiner,</w:t>
      </w:r>
      <w:r w:rsidRPr="00163640">
        <w:rPr>
          <w:rFonts w:asciiTheme="majorBidi" w:hAnsiTheme="majorBidi" w:cstheme="majorBidi"/>
          <w:sz w:val="24"/>
          <w:szCs w:val="24"/>
        </w:rPr>
        <w:t xml:space="preserve"> USA.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 Teaching certificate, Academic Teacher I. USA.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 Teaching certificate, Academic Teacher II. USA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>Expert in Agricultural Extension Education. Agricultural Engineers</w:t>
      </w:r>
      <w:bookmarkStart w:id="0" w:name="_GoBack"/>
      <w:bookmarkEnd w:id="0"/>
      <w:r w:rsidR="004F30D1" w:rsidRPr="00163640">
        <w:rPr>
          <w:rFonts w:asciiTheme="majorBidi" w:hAnsiTheme="majorBidi" w:cstheme="majorBidi"/>
          <w:sz w:val="24"/>
          <w:szCs w:val="24"/>
        </w:rPr>
        <w:t>' Association</w:t>
      </w:r>
      <w:r w:rsidRPr="00163640">
        <w:rPr>
          <w:rFonts w:asciiTheme="majorBidi" w:hAnsiTheme="majorBidi" w:cstheme="majorBidi"/>
          <w:sz w:val="24"/>
          <w:szCs w:val="24"/>
        </w:rPr>
        <w:t>. Jordan</w:t>
      </w:r>
    </w:p>
    <w:p w:rsidR="00517BFC" w:rsidRDefault="00517BFC" w:rsidP="00ED291D">
      <w:pPr>
        <w:bidi w:val="0"/>
        <w:rPr>
          <w:lang w:bidi="ar-JO"/>
        </w:rPr>
      </w:pPr>
    </w:p>
    <w:sectPr w:rsidR="00517BFC" w:rsidSect="00D83740"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929"/>
    <w:multiLevelType w:val="hybridMultilevel"/>
    <w:tmpl w:val="ED98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B6FA3"/>
    <w:multiLevelType w:val="hybridMultilevel"/>
    <w:tmpl w:val="AB58C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B1B"/>
    <w:multiLevelType w:val="hybridMultilevel"/>
    <w:tmpl w:val="C206DBC0"/>
    <w:lvl w:ilvl="0" w:tplc="0A302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774570"/>
    <w:multiLevelType w:val="hybridMultilevel"/>
    <w:tmpl w:val="173A8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2C9A3A54"/>
    <w:multiLevelType w:val="hybridMultilevel"/>
    <w:tmpl w:val="99BC5D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D0281"/>
    <w:multiLevelType w:val="hybridMultilevel"/>
    <w:tmpl w:val="99526B2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F425F63"/>
    <w:multiLevelType w:val="hybridMultilevel"/>
    <w:tmpl w:val="630E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494A"/>
    <w:multiLevelType w:val="hybridMultilevel"/>
    <w:tmpl w:val="BEBA9238"/>
    <w:lvl w:ilvl="0" w:tplc="DA5A413A">
      <w:start w:val="64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5E4FB9"/>
    <w:multiLevelType w:val="hybridMultilevel"/>
    <w:tmpl w:val="5044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D24FB"/>
    <w:multiLevelType w:val="hybridMultilevel"/>
    <w:tmpl w:val="CAFCA2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B53CE9"/>
    <w:multiLevelType w:val="hybridMultilevel"/>
    <w:tmpl w:val="C88C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718A1"/>
    <w:multiLevelType w:val="hybridMultilevel"/>
    <w:tmpl w:val="00D8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9218A"/>
    <w:multiLevelType w:val="hybridMultilevel"/>
    <w:tmpl w:val="06FAF7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 w15:restartNumberingAfterBreak="0">
    <w:nsid w:val="720B6D44"/>
    <w:multiLevelType w:val="hybridMultilevel"/>
    <w:tmpl w:val="4E5227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C77B21"/>
    <w:multiLevelType w:val="hybridMultilevel"/>
    <w:tmpl w:val="97AE8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CL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59F6"/>
    <w:rsid w:val="000F2907"/>
    <w:rsid w:val="00182AC1"/>
    <w:rsid w:val="001C0291"/>
    <w:rsid w:val="001C4D08"/>
    <w:rsid w:val="001D76EA"/>
    <w:rsid w:val="001E372C"/>
    <w:rsid w:val="00266247"/>
    <w:rsid w:val="002C37D8"/>
    <w:rsid w:val="003153BC"/>
    <w:rsid w:val="00327E34"/>
    <w:rsid w:val="003B1195"/>
    <w:rsid w:val="004F30D1"/>
    <w:rsid w:val="00517BFC"/>
    <w:rsid w:val="00536090"/>
    <w:rsid w:val="00564806"/>
    <w:rsid w:val="00607537"/>
    <w:rsid w:val="00667CBB"/>
    <w:rsid w:val="0068149A"/>
    <w:rsid w:val="006B70D1"/>
    <w:rsid w:val="00712133"/>
    <w:rsid w:val="00742C2B"/>
    <w:rsid w:val="007628C3"/>
    <w:rsid w:val="007D4116"/>
    <w:rsid w:val="0085335A"/>
    <w:rsid w:val="00870396"/>
    <w:rsid w:val="00905474"/>
    <w:rsid w:val="00964AFC"/>
    <w:rsid w:val="00A024CE"/>
    <w:rsid w:val="00A47A8D"/>
    <w:rsid w:val="00B459F6"/>
    <w:rsid w:val="00B60931"/>
    <w:rsid w:val="00B82327"/>
    <w:rsid w:val="00B909B6"/>
    <w:rsid w:val="00BA57AE"/>
    <w:rsid w:val="00BB216B"/>
    <w:rsid w:val="00BC4B28"/>
    <w:rsid w:val="00C10CF8"/>
    <w:rsid w:val="00C7462D"/>
    <w:rsid w:val="00CE1E5A"/>
    <w:rsid w:val="00CE52C7"/>
    <w:rsid w:val="00D827E0"/>
    <w:rsid w:val="00E673B2"/>
    <w:rsid w:val="00EB3029"/>
    <w:rsid w:val="00EC08E0"/>
    <w:rsid w:val="00ED291D"/>
    <w:rsid w:val="00F428E8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85139"/>
  <w15:docId w15:val="{D6CD62A4-3C5D-481A-A219-1A8A7047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D76EA"/>
    <w:pPr>
      <w:bidi/>
    </w:pPr>
  </w:style>
  <w:style w:type="paragraph" w:styleId="Heading2">
    <w:name w:val="heading 2"/>
    <w:basedOn w:val="Normal"/>
    <w:link w:val="Heading2Char"/>
    <w:uiPriority w:val="9"/>
    <w:qFormat/>
    <w:rsid w:val="00C7462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459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9F6"/>
    <w:pPr>
      <w:bidi w:val="0"/>
      <w:ind w:left="720"/>
    </w:pPr>
    <w:rPr>
      <w:rFonts w:ascii="Calibri" w:eastAsia="Times New Roman" w:hAnsi="Calibri" w:cs="Arial"/>
    </w:rPr>
  </w:style>
  <w:style w:type="character" w:customStyle="1" w:styleId="A10">
    <w:name w:val="A10"/>
    <w:uiPriority w:val="99"/>
    <w:rsid w:val="00B459F6"/>
    <w:rPr>
      <w:rFonts w:cs="Cambria"/>
      <w:b/>
      <w:bCs/>
      <w:color w:val="000000"/>
      <w:sz w:val="40"/>
      <w:szCs w:val="40"/>
    </w:rPr>
  </w:style>
  <w:style w:type="character" w:customStyle="1" w:styleId="A8">
    <w:name w:val="A8"/>
    <w:uiPriority w:val="99"/>
    <w:rsid w:val="00B459F6"/>
    <w:rPr>
      <w:rFonts w:cs="Cambria"/>
      <w:b/>
      <w:bCs/>
      <w:color w:val="000000"/>
      <w:sz w:val="21"/>
      <w:szCs w:val="21"/>
    </w:rPr>
  </w:style>
  <w:style w:type="paragraph" w:customStyle="1" w:styleId="Default">
    <w:name w:val="Default"/>
    <w:rsid w:val="00EC0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46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ti.cgiar.org/jordan/directory/national-center-agricultural-research-and-extension" TargetMode="External"/><Relationship Id="rId5" Type="http://schemas.openxmlformats.org/officeDocument/2006/relationships/hyperlink" Target="http://sciencedomain.org/journal/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36</cp:revision>
  <dcterms:created xsi:type="dcterms:W3CDTF">2019-01-31T20:40:00Z</dcterms:created>
  <dcterms:modified xsi:type="dcterms:W3CDTF">2024-02-29T14:46:00Z</dcterms:modified>
</cp:coreProperties>
</file>