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77" w:rsidRPr="00A07DE5" w:rsidRDefault="000F3C77" w:rsidP="00390865">
      <w:pPr>
        <w:bidi w:val="0"/>
        <w:jc w:val="center"/>
        <w:rPr>
          <w:rFonts w:cs="Simplified Arabic"/>
          <w:b/>
          <w:bCs/>
          <w:color w:val="000000"/>
          <w:sz w:val="28"/>
          <w:szCs w:val="28"/>
          <w:u w:val="single"/>
        </w:rPr>
      </w:pPr>
      <w:r w:rsidRPr="00A07DE5">
        <w:rPr>
          <w:rFonts w:cs="Simplified Arabic"/>
          <w:b/>
          <w:bCs/>
          <w:color w:val="000000"/>
          <w:sz w:val="28"/>
          <w:szCs w:val="28"/>
          <w:u w:val="single"/>
        </w:rPr>
        <w:t>Curriculum Vitae</w:t>
      </w:r>
      <w:r w:rsidR="00874D23" w:rsidRPr="00A07DE5">
        <w:rPr>
          <w:rFonts w:cs="Simplified Arabic"/>
          <w:b/>
          <w:bCs/>
          <w:color w:val="000000"/>
          <w:sz w:val="28"/>
          <w:szCs w:val="28"/>
          <w:u w:val="single"/>
        </w:rPr>
        <w:t>/</w:t>
      </w:r>
      <w:r w:rsidR="00874D23" w:rsidRPr="00A07DE5">
        <w:rPr>
          <w:b/>
          <w:bCs/>
          <w:color w:val="000000"/>
          <w:sz w:val="28"/>
          <w:szCs w:val="28"/>
          <w:u w:val="single"/>
          <w:rtl/>
        </w:rPr>
        <w:t>السيرةالذاتية</w:t>
      </w:r>
    </w:p>
    <w:p w:rsidR="004606D2" w:rsidRPr="00A07DE5" w:rsidRDefault="004606D2" w:rsidP="004606D2">
      <w:pPr>
        <w:bidi w:val="0"/>
        <w:jc w:val="center"/>
        <w:rPr>
          <w:rFonts w:cs="Simplified Arabic"/>
          <w:b/>
          <w:bCs/>
          <w:color w:val="000000"/>
          <w:sz w:val="28"/>
          <w:szCs w:val="28"/>
          <w:u w:val="single"/>
        </w:rPr>
      </w:pPr>
    </w:p>
    <w:p w:rsidR="000F3C77" w:rsidRPr="00FB2169" w:rsidRDefault="000F3C77" w:rsidP="0027178E">
      <w:pPr>
        <w:bidi w:val="0"/>
        <w:jc w:val="center"/>
        <w:rPr>
          <w:rFonts w:cs="Simplified Arabic"/>
          <w:b/>
          <w:bCs/>
          <w:color w:val="000000"/>
          <w:sz w:val="32"/>
          <w:szCs w:val="32"/>
          <w:u w:val="single"/>
        </w:rPr>
      </w:pPr>
      <w:r w:rsidRPr="00FB2169">
        <w:rPr>
          <w:rFonts w:cs="Simplified Arabic"/>
          <w:b/>
          <w:bCs/>
          <w:color w:val="000000"/>
          <w:sz w:val="32"/>
          <w:szCs w:val="32"/>
          <w:highlight w:val="lightGray"/>
          <w:u w:val="single"/>
        </w:rPr>
        <w:t>Personal Information</w:t>
      </w:r>
      <w:r w:rsidR="00B903E2" w:rsidRPr="00FB2169">
        <w:rPr>
          <w:rFonts w:cs="Simplified Arabic"/>
          <w:b/>
          <w:bCs/>
          <w:color w:val="000000"/>
          <w:sz w:val="32"/>
          <w:szCs w:val="32"/>
          <w:highlight w:val="lightGray"/>
          <w:u w:val="single"/>
        </w:rPr>
        <w:t>:</w:t>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8C168B" w:rsidRPr="00FB2169">
        <w:rPr>
          <w:rFonts w:cs="Simplified Arabic"/>
          <w:b/>
          <w:bCs/>
          <w:color w:val="000000"/>
          <w:sz w:val="32"/>
          <w:szCs w:val="32"/>
          <w:highlight w:val="lightGray"/>
        </w:rPr>
        <w:t>:</w:t>
      </w:r>
      <w:r w:rsidR="00B903E2" w:rsidRPr="00FB2169">
        <w:rPr>
          <w:rFonts w:hint="cs"/>
          <w:b/>
          <w:bCs/>
          <w:color w:val="000000"/>
          <w:sz w:val="32"/>
          <w:szCs w:val="32"/>
          <w:highlight w:val="lightGray"/>
          <w:u w:val="single"/>
          <w:rtl/>
        </w:rPr>
        <w:t>الشخصية</w:t>
      </w:r>
      <w:r w:rsidR="0027178E" w:rsidRPr="00FB2169">
        <w:rPr>
          <w:rFonts w:hint="cs"/>
          <w:b/>
          <w:bCs/>
          <w:color w:val="000000"/>
          <w:sz w:val="32"/>
          <w:szCs w:val="32"/>
          <w:highlight w:val="lightGray"/>
          <w:u w:val="single"/>
          <w:rtl/>
        </w:rPr>
        <w:t>البيانات</w:t>
      </w:r>
    </w:p>
    <w:p w:rsidR="0080516E" w:rsidRPr="00A07DE5" w:rsidRDefault="0080516E" w:rsidP="000F3C77">
      <w:pPr>
        <w:jc w:val="right"/>
        <w:rPr>
          <w:rFonts w:cs="Simplified Arabic"/>
          <w:b/>
          <w:bCs/>
          <w:sz w:val="28"/>
          <w:szCs w:val="28"/>
          <w:rtl/>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386"/>
      </w:tblGrid>
      <w:tr w:rsidR="002716F4" w:rsidRPr="00A07DE5" w:rsidTr="0022357C">
        <w:tc>
          <w:tcPr>
            <w:tcW w:w="4537" w:type="dxa"/>
            <w:shd w:val="clear" w:color="auto" w:fill="auto"/>
          </w:tcPr>
          <w:p w:rsidR="002716F4" w:rsidRPr="00A07DE5" w:rsidRDefault="00586331" w:rsidP="000A54B0">
            <w:pPr>
              <w:bidi w:val="0"/>
              <w:rPr>
                <w:rFonts w:cs="Simplified Arabic"/>
                <w:b/>
                <w:bCs/>
                <w:color w:val="000000"/>
                <w:sz w:val="28"/>
                <w:szCs w:val="28"/>
              </w:rPr>
            </w:pPr>
            <w:r>
              <w:rPr>
                <w:rFonts w:cs="Simplified Arabic"/>
                <w:b/>
                <w:bCs/>
                <w:color w:val="000000"/>
                <w:sz w:val="28"/>
                <w:szCs w:val="28"/>
              </w:rPr>
              <w:t>Name</w:t>
            </w:r>
            <w:r w:rsidR="00115318" w:rsidRPr="00A07DE5">
              <w:rPr>
                <w:rFonts w:cs="Simplified Arabic"/>
                <w:b/>
                <w:bCs/>
                <w:color w:val="000000"/>
                <w:sz w:val="28"/>
                <w:szCs w:val="28"/>
              </w:rPr>
              <w:t>:</w:t>
            </w:r>
            <w:r w:rsidR="004F64CC">
              <w:rPr>
                <w:rFonts w:cs="Simplified Arabic"/>
                <w:b/>
                <w:bCs/>
                <w:color w:val="000000"/>
                <w:sz w:val="28"/>
                <w:szCs w:val="28"/>
              </w:rPr>
              <w:t xml:space="preserve"> Ahmad Mohammad </w:t>
            </w:r>
            <w:r>
              <w:rPr>
                <w:rFonts w:cs="Simplified Arabic"/>
                <w:b/>
                <w:bCs/>
                <w:color w:val="000000"/>
                <w:sz w:val="28"/>
                <w:szCs w:val="28"/>
              </w:rPr>
              <w:t xml:space="preserve">Ahmad </w:t>
            </w:r>
            <w:r w:rsidR="004F64CC">
              <w:rPr>
                <w:rFonts w:cs="Simplified Arabic"/>
                <w:b/>
                <w:bCs/>
                <w:color w:val="000000"/>
                <w:sz w:val="28"/>
                <w:szCs w:val="28"/>
              </w:rPr>
              <w:t>Rabee</w:t>
            </w:r>
          </w:p>
        </w:tc>
        <w:tc>
          <w:tcPr>
            <w:tcW w:w="5386" w:type="dxa"/>
            <w:shd w:val="clear" w:color="auto" w:fill="auto"/>
          </w:tcPr>
          <w:p w:rsidR="002716F4" w:rsidRPr="00A07DE5" w:rsidRDefault="002716F4" w:rsidP="004F64CC">
            <w:pPr>
              <w:rPr>
                <w:rFonts w:cs="Simplified Arabic"/>
                <w:b/>
                <w:bCs/>
                <w:color w:val="000000"/>
                <w:sz w:val="28"/>
                <w:szCs w:val="28"/>
                <w:rtl/>
                <w:lang w:bidi="ar-JO"/>
              </w:rPr>
            </w:pPr>
            <w:r w:rsidRPr="00A07DE5">
              <w:rPr>
                <w:rFonts w:cs="Simplified Arabic" w:hint="cs"/>
                <w:b/>
                <w:bCs/>
                <w:color w:val="000000"/>
                <w:sz w:val="28"/>
                <w:szCs w:val="28"/>
                <w:rtl/>
              </w:rPr>
              <w:t>الاسم :</w:t>
            </w:r>
            <w:r w:rsidR="004F64CC">
              <w:rPr>
                <w:rFonts w:cs="Simplified Arabic" w:hint="cs"/>
                <w:b/>
                <w:bCs/>
                <w:color w:val="000000"/>
                <w:sz w:val="28"/>
                <w:szCs w:val="28"/>
                <w:rtl/>
              </w:rPr>
              <w:t xml:space="preserve"> </w:t>
            </w:r>
            <w:r w:rsidR="00D40425" w:rsidRPr="00A07DE5">
              <w:rPr>
                <w:rFonts w:cs="Simplified Arabic" w:hint="cs"/>
                <w:b/>
                <w:bCs/>
                <w:color w:val="000000"/>
                <w:sz w:val="28"/>
                <w:szCs w:val="28"/>
                <w:rtl/>
              </w:rPr>
              <w:t>أحمد محمد</w:t>
            </w:r>
            <w:r w:rsidR="00586331">
              <w:rPr>
                <w:rFonts w:cs="Simplified Arabic" w:hint="cs"/>
                <w:b/>
                <w:bCs/>
                <w:color w:val="000000"/>
                <w:sz w:val="28"/>
                <w:szCs w:val="28"/>
                <w:rtl/>
                <w:lang w:bidi="ar-JO"/>
              </w:rPr>
              <w:t xml:space="preserve"> أحمد</w:t>
            </w:r>
            <w:r w:rsidR="004F64CC">
              <w:rPr>
                <w:rFonts w:cs="Simplified Arabic" w:hint="cs"/>
                <w:b/>
                <w:bCs/>
                <w:color w:val="000000"/>
                <w:sz w:val="28"/>
                <w:szCs w:val="28"/>
                <w:rtl/>
                <w:lang w:bidi="ar-JO"/>
              </w:rPr>
              <w:t xml:space="preserve"> </w:t>
            </w:r>
            <w:r w:rsidR="00D40425" w:rsidRPr="00A07DE5">
              <w:rPr>
                <w:rFonts w:cs="Simplified Arabic" w:hint="cs"/>
                <w:b/>
                <w:bCs/>
                <w:color w:val="000000"/>
                <w:sz w:val="28"/>
                <w:szCs w:val="28"/>
                <w:rtl/>
              </w:rPr>
              <w:t>ربيع</w:t>
            </w:r>
          </w:p>
        </w:tc>
      </w:tr>
      <w:tr w:rsidR="002716F4" w:rsidRPr="00A07DE5" w:rsidTr="0022357C">
        <w:tc>
          <w:tcPr>
            <w:tcW w:w="4537" w:type="dxa"/>
            <w:shd w:val="clear" w:color="auto" w:fill="auto"/>
          </w:tcPr>
          <w:p w:rsidR="002716F4" w:rsidRPr="00A07DE5" w:rsidRDefault="00586331" w:rsidP="000A54B0">
            <w:pPr>
              <w:bidi w:val="0"/>
              <w:rPr>
                <w:rFonts w:cs="Simplified Arabic"/>
                <w:b/>
                <w:bCs/>
                <w:color w:val="000000"/>
                <w:sz w:val="28"/>
                <w:szCs w:val="28"/>
              </w:rPr>
            </w:pPr>
            <w:r>
              <w:rPr>
                <w:rFonts w:cs="Simplified Arabic"/>
                <w:b/>
                <w:bCs/>
                <w:color w:val="000000"/>
                <w:sz w:val="28"/>
                <w:szCs w:val="28"/>
              </w:rPr>
              <w:t>Date of Birth</w:t>
            </w:r>
            <w:r w:rsidR="00115318" w:rsidRPr="00A07DE5">
              <w:rPr>
                <w:rFonts w:cs="Simplified Arabic"/>
                <w:b/>
                <w:bCs/>
                <w:color w:val="000000"/>
                <w:sz w:val="28"/>
                <w:szCs w:val="28"/>
              </w:rPr>
              <w:t>:</w:t>
            </w:r>
            <w:r>
              <w:rPr>
                <w:rFonts w:cs="Simplified Arabic"/>
                <w:b/>
                <w:bCs/>
                <w:color w:val="000000"/>
                <w:sz w:val="28"/>
                <w:szCs w:val="28"/>
              </w:rPr>
              <w:t xml:space="preserve"> 9/1/1978</w:t>
            </w:r>
          </w:p>
        </w:tc>
        <w:tc>
          <w:tcPr>
            <w:tcW w:w="5386" w:type="dxa"/>
            <w:shd w:val="clear" w:color="auto" w:fill="auto"/>
          </w:tcPr>
          <w:p w:rsidR="002716F4" w:rsidRPr="00A07DE5" w:rsidRDefault="002716F4" w:rsidP="00586331">
            <w:pPr>
              <w:rPr>
                <w:rFonts w:cs="Simplified Arabic"/>
                <w:b/>
                <w:bCs/>
                <w:color w:val="000000"/>
                <w:sz w:val="28"/>
                <w:szCs w:val="28"/>
                <w:rtl/>
                <w:lang w:bidi="ar-JO"/>
              </w:rPr>
            </w:pPr>
            <w:r w:rsidRPr="00A07DE5">
              <w:rPr>
                <w:rFonts w:cs="Simplified Arabic" w:hint="cs"/>
                <w:b/>
                <w:bCs/>
                <w:color w:val="000000"/>
                <w:sz w:val="28"/>
                <w:szCs w:val="28"/>
                <w:rtl/>
              </w:rPr>
              <w:t>تاريخ الميلاد :</w:t>
            </w:r>
            <w:r w:rsidR="00D40425" w:rsidRPr="00A07DE5">
              <w:rPr>
                <w:rFonts w:cs="Simplified Arabic" w:hint="cs"/>
                <w:b/>
                <w:bCs/>
                <w:color w:val="000000"/>
                <w:sz w:val="28"/>
                <w:szCs w:val="28"/>
                <w:rtl/>
              </w:rPr>
              <w:t xml:space="preserve"> </w:t>
            </w:r>
            <w:r w:rsidR="00586331">
              <w:rPr>
                <w:rFonts w:cs="Simplified Arabic" w:hint="cs"/>
                <w:b/>
                <w:bCs/>
                <w:color w:val="000000"/>
                <w:sz w:val="28"/>
                <w:szCs w:val="28"/>
                <w:rtl/>
              </w:rPr>
              <w:t>9</w:t>
            </w:r>
            <w:r w:rsidR="00D40425" w:rsidRPr="00A07DE5">
              <w:rPr>
                <w:rFonts w:cs="Simplified Arabic" w:hint="cs"/>
                <w:b/>
                <w:bCs/>
                <w:color w:val="000000"/>
                <w:sz w:val="28"/>
                <w:szCs w:val="28"/>
                <w:rtl/>
              </w:rPr>
              <w:t xml:space="preserve">/1/1978 </w:t>
            </w:r>
          </w:p>
        </w:tc>
      </w:tr>
      <w:tr w:rsidR="002716F4" w:rsidRPr="00A07DE5" w:rsidTr="0022357C">
        <w:tc>
          <w:tcPr>
            <w:tcW w:w="4537" w:type="dxa"/>
            <w:shd w:val="clear" w:color="auto" w:fill="auto"/>
          </w:tcPr>
          <w:p w:rsidR="002716F4" w:rsidRPr="00A07DE5" w:rsidRDefault="00586331" w:rsidP="000A54B0">
            <w:pPr>
              <w:bidi w:val="0"/>
              <w:rPr>
                <w:rFonts w:cs="Simplified Arabic"/>
                <w:b/>
                <w:bCs/>
                <w:color w:val="000000"/>
                <w:sz w:val="28"/>
                <w:szCs w:val="28"/>
              </w:rPr>
            </w:pPr>
            <w:r>
              <w:rPr>
                <w:rFonts w:cs="Simplified Arabic"/>
                <w:b/>
                <w:bCs/>
                <w:color w:val="000000"/>
                <w:sz w:val="28"/>
                <w:szCs w:val="28"/>
              </w:rPr>
              <w:t>Place of Birth</w:t>
            </w:r>
            <w:r w:rsidR="00115318" w:rsidRPr="00A07DE5">
              <w:rPr>
                <w:rFonts w:cs="Simplified Arabic"/>
                <w:b/>
                <w:bCs/>
                <w:color w:val="000000"/>
                <w:sz w:val="28"/>
                <w:szCs w:val="28"/>
              </w:rPr>
              <w:t>:</w:t>
            </w:r>
            <w:r>
              <w:rPr>
                <w:rFonts w:cs="Simplified Arabic"/>
                <w:b/>
                <w:bCs/>
                <w:color w:val="000000"/>
                <w:sz w:val="28"/>
                <w:szCs w:val="28"/>
              </w:rPr>
              <w:t xml:space="preserve"> Jarash</w:t>
            </w:r>
          </w:p>
        </w:tc>
        <w:tc>
          <w:tcPr>
            <w:tcW w:w="5386" w:type="dxa"/>
            <w:shd w:val="clear" w:color="auto" w:fill="auto"/>
          </w:tcPr>
          <w:p w:rsidR="002716F4" w:rsidRPr="00A07DE5" w:rsidRDefault="002716F4" w:rsidP="000A54B0">
            <w:pPr>
              <w:rPr>
                <w:rFonts w:cs="Simplified Arabic"/>
                <w:b/>
                <w:bCs/>
                <w:color w:val="000000"/>
                <w:sz w:val="28"/>
                <w:szCs w:val="28"/>
                <w:rtl/>
              </w:rPr>
            </w:pPr>
            <w:r w:rsidRPr="00A07DE5">
              <w:rPr>
                <w:rFonts w:cs="Simplified Arabic" w:hint="cs"/>
                <w:b/>
                <w:bCs/>
                <w:color w:val="000000"/>
                <w:sz w:val="28"/>
                <w:szCs w:val="28"/>
                <w:rtl/>
              </w:rPr>
              <w:t xml:space="preserve">مكان الميلاد </w:t>
            </w:r>
            <w:r w:rsidR="000A54B0" w:rsidRPr="00A07DE5">
              <w:rPr>
                <w:rFonts w:cs="Simplified Arabic" w:hint="cs"/>
                <w:b/>
                <w:bCs/>
                <w:color w:val="000000"/>
                <w:sz w:val="28"/>
                <w:szCs w:val="28"/>
                <w:rtl/>
              </w:rPr>
              <w:t>:</w:t>
            </w:r>
            <w:r w:rsidR="00D40425" w:rsidRPr="00A07DE5">
              <w:rPr>
                <w:rFonts w:cs="Simplified Arabic" w:hint="cs"/>
                <w:b/>
                <w:bCs/>
                <w:color w:val="000000"/>
                <w:sz w:val="28"/>
                <w:szCs w:val="28"/>
                <w:rtl/>
              </w:rPr>
              <w:t xml:space="preserve"> جرش</w:t>
            </w:r>
          </w:p>
        </w:tc>
      </w:tr>
      <w:tr w:rsidR="002716F4" w:rsidRPr="00A07DE5" w:rsidTr="0022357C">
        <w:tc>
          <w:tcPr>
            <w:tcW w:w="4537" w:type="dxa"/>
            <w:shd w:val="clear" w:color="auto" w:fill="auto"/>
          </w:tcPr>
          <w:p w:rsidR="002716F4" w:rsidRPr="00A07DE5" w:rsidRDefault="005E48E6" w:rsidP="000A54B0">
            <w:pPr>
              <w:bidi w:val="0"/>
              <w:rPr>
                <w:rFonts w:cs="Simplified Arabic"/>
                <w:b/>
                <w:bCs/>
                <w:color w:val="000000"/>
                <w:sz w:val="28"/>
                <w:szCs w:val="28"/>
              </w:rPr>
            </w:pPr>
            <w:r w:rsidRPr="00A07DE5">
              <w:rPr>
                <w:rFonts w:cs="Simplified Arabic"/>
                <w:b/>
                <w:bCs/>
                <w:color w:val="000000"/>
                <w:sz w:val="28"/>
                <w:szCs w:val="28"/>
              </w:rPr>
              <w:t>Rank</w:t>
            </w:r>
            <w:r w:rsidR="00115318" w:rsidRPr="00A07DE5">
              <w:rPr>
                <w:rFonts w:cs="Simplified Arabic"/>
                <w:b/>
                <w:bCs/>
                <w:color w:val="000000"/>
                <w:sz w:val="28"/>
                <w:szCs w:val="28"/>
              </w:rPr>
              <w:t>:</w:t>
            </w:r>
            <w:r w:rsidR="00105E5B">
              <w:rPr>
                <w:rFonts w:cs="Simplified Arabic"/>
                <w:b/>
                <w:bCs/>
                <w:color w:val="000000"/>
                <w:sz w:val="28"/>
                <w:szCs w:val="28"/>
              </w:rPr>
              <w:t xml:space="preserve"> </w:t>
            </w:r>
            <w:r w:rsidR="00105E5B" w:rsidRPr="00105E5B">
              <w:rPr>
                <w:rFonts w:cs="Simplified Arabic"/>
                <w:b/>
                <w:bCs/>
                <w:color w:val="000000"/>
                <w:sz w:val="28"/>
                <w:szCs w:val="28"/>
              </w:rPr>
              <w:t>Professor</w:t>
            </w:r>
          </w:p>
        </w:tc>
        <w:tc>
          <w:tcPr>
            <w:tcW w:w="5386" w:type="dxa"/>
            <w:shd w:val="clear" w:color="auto" w:fill="auto"/>
          </w:tcPr>
          <w:p w:rsidR="002716F4" w:rsidRPr="00A07DE5" w:rsidRDefault="005E48E6" w:rsidP="00105E5B">
            <w:pPr>
              <w:rPr>
                <w:rFonts w:cs="Simplified Arabic"/>
                <w:b/>
                <w:bCs/>
                <w:color w:val="000000"/>
                <w:sz w:val="28"/>
                <w:szCs w:val="28"/>
                <w:rtl/>
                <w:lang w:bidi="ar-JO"/>
              </w:rPr>
            </w:pPr>
            <w:r w:rsidRPr="00A07DE5">
              <w:rPr>
                <w:rFonts w:cs="Simplified Arabic" w:hint="cs"/>
                <w:b/>
                <w:bCs/>
                <w:color w:val="000000"/>
                <w:sz w:val="28"/>
                <w:szCs w:val="28"/>
                <w:rtl/>
                <w:lang w:bidi="ar-JO"/>
              </w:rPr>
              <w:t>الرتبة الأكاديميّة</w:t>
            </w:r>
            <w:r w:rsidR="00115318" w:rsidRPr="00A07DE5">
              <w:rPr>
                <w:rFonts w:cs="Simplified Arabic" w:hint="cs"/>
                <w:b/>
                <w:bCs/>
                <w:color w:val="000000"/>
                <w:sz w:val="28"/>
                <w:szCs w:val="28"/>
                <w:rtl/>
              </w:rPr>
              <w:t xml:space="preserve"> :</w:t>
            </w:r>
            <w:r w:rsidR="00B2176E" w:rsidRPr="00A07DE5">
              <w:rPr>
                <w:rFonts w:cs="Simplified Arabic" w:hint="cs"/>
                <w:b/>
                <w:bCs/>
                <w:color w:val="000000"/>
                <w:sz w:val="28"/>
                <w:szCs w:val="28"/>
                <w:rtl/>
              </w:rPr>
              <w:t>أستاذ</w:t>
            </w:r>
          </w:p>
        </w:tc>
      </w:tr>
      <w:tr w:rsidR="005E48E6" w:rsidRPr="00A07DE5" w:rsidTr="0022357C">
        <w:tc>
          <w:tcPr>
            <w:tcW w:w="4537" w:type="dxa"/>
            <w:shd w:val="clear" w:color="auto" w:fill="auto"/>
          </w:tcPr>
          <w:p w:rsidR="005E48E6" w:rsidRPr="00A07DE5" w:rsidRDefault="005E48E6" w:rsidP="000A54B0">
            <w:pPr>
              <w:bidi w:val="0"/>
              <w:rPr>
                <w:rFonts w:cs="Simplified Arabic"/>
                <w:b/>
                <w:bCs/>
                <w:color w:val="000000"/>
                <w:sz w:val="28"/>
                <w:szCs w:val="28"/>
              </w:rPr>
            </w:pPr>
            <w:r w:rsidRPr="00A07DE5">
              <w:rPr>
                <w:rFonts w:cs="Simplified Arabic"/>
                <w:b/>
                <w:bCs/>
                <w:color w:val="000000"/>
                <w:sz w:val="28"/>
                <w:szCs w:val="28"/>
              </w:rPr>
              <w:t xml:space="preserve">Faculty / Dept: </w:t>
            </w:r>
            <w:r w:rsidR="00105E5B" w:rsidRPr="00105E5B">
              <w:rPr>
                <w:rFonts w:cs="Simplified Arabic"/>
                <w:b/>
                <w:bCs/>
                <w:color w:val="000000"/>
                <w:sz w:val="28"/>
                <w:szCs w:val="28"/>
              </w:rPr>
              <w:t>Educational Sciences / Graduate Studies</w:t>
            </w:r>
          </w:p>
        </w:tc>
        <w:tc>
          <w:tcPr>
            <w:tcW w:w="5386" w:type="dxa"/>
            <w:shd w:val="clear" w:color="auto" w:fill="auto"/>
          </w:tcPr>
          <w:p w:rsidR="005E48E6" w:rsidRPr="00A07DE5" w:rsidRDefault="005E48E6" w:rsidP="000A54B0">
            <w:pPr>
              <w:rPr>
                <w:rFonts w:cs="Simplified Arabic"/>
                <w:b/>
                <w:bCs/>
                <w:color w:val="000000"/>
                <w:sz w:val="28"/>
                <w:szCs w:val="28"/>
                <w:rtl/>
                <w:lang w:bidi="ar-JO"/>
              </w:rPr>
            </w:pPr>
            <w:r w:rsidRPr="00A07DE5">
              <w:rPr>
                <w:rFonts w:cs="Simplified Arabic" w:hint="cs"/>
                <w:b/>
                <w:bCs/>
                <w:color w:val="000000"/>
                <w:sz w:val="28"/>
                <w:szCs w:val="28"/>
                <w:rtl/>
                <w:lang w:bidi="ar-JO"/>
              </w:rPr>
              <w:t>الكليّة / القسم الأكاديمي:</w:t>
            </w:r>
            <w:r w:rsidR="00B2176E" w:rsidRPr="00A07DE5">
              <w:rPr>
                <w:rFonts w:cs="Simplified Arabic" w:hint="cs"/>
                <w:b/>
                <w:bCs/>
                <w:color w:val="000000"/>
                <w:sz w:val="28"/>
                <w:szCs w:val="28"/>
                <w:rtl/>
                <w:lang w:bidi="ar-JO"/>
              </w:rPr>
              <w:t xml:space="preserve"> العلوم التربوية / الدراسات العليا</w:t>
            </w:r>
          </w:p>
        </w:tc>
      </w:tr>
      <w:tr w:rsidR="00B903E2" w:rsidRPr="00A07DE5" w:rsidTr="0022357C">
        <w:tc>
          <w:tcPr>
            <w:tcW w:w="4537" w:type="dxa"/>
            <w:shd w:val="clear" w:color="auto" w:fill="auto"/>
          </w:tcPr>
          <w:p w:rsidR="00B903E2" w:rsidRPr="00A07DE5" w:rsidRDefault="00B903E2" w:rsidP="000A54B0">
            <w:pPr>
              <w:bidi w:val="0"/>
              <w:rPr>
                <w:rFonts w:cs="Simplified Arabic"/>
                <w:b/>
                <w:bCs/>
                <w:color w:val="000000"/>
                <w:sz w:val="28"/>
                <w:szCs w:val="28"/>
              </w:rPr>
            </w:pPr>
            <w:r w:rsidRPr="00A07DE5">
              <w:rPr>
                <w:rFonts w:cs="Simplified Arabic"/>
                <w:b/>
                <w:bCs/>
                <w:color w:val="000000"/>
                <w:sz w:val="28"/>
                <w:szCs w:val="28"/>
              </w:rPr>
              <w:t>Mobile</w:t>
            </w:r>
            <w:r w:rsidR="000A54B0" w:rsidRPr="00A07DE5">
              <w:rPr>
                <w:rFonts w:cs="Simplified Arabic"/>
                <w:b/>
                <w:bCs/>
                <w:color w:val="000000"/>
                <w:sz w:val="28"/>
                <w:szCs w:val="28"/>
              </w:rPr>
              <w:t xml:space="preserve"> (optional)</w:t>
            </w:r>
            <w:r w:rsidRPr="00A07DE5">
              <w:rPr>
                <w:rFonts w:cs="Simplified Arabic"/>
                <w:b/>
                <w:bCs/>
                <w:color w:val="000000"/>
                <w:sz w:val="28"/>
                <w:szCs w:val="28"/>
              </w:rPr>
              <w:t>:</w:t>
            </w:r>
            <w:r w:rsidR="00881BAB">
              <w:rPr>
                <w:rFonts w:cs="Simplified Arabic"/>
                <w:b/>
                <w:bCs/>
                <w:color w:val="000000"/>
                <w:sz w:val="28"/>
                <w:szCs w:val="28"/>
              </w:rPr>
              <w:t xml:space="preserve"> 0777420042</w:t>
            </w:r>
          </w:p>
        </w:tc>
        <w:tc>
          <w:tcPr>
            <w:tcW w:w="5386" w:type="dxa"/>
            <w:shd w:val="clear" w:color="auto" w:fill="auto"/>
          </w:tcPr>
          <w:p w:rsidR="00B903E2" w:rsidRPr="00A07DE5" w:rsidRDefault="000A54B0" w:rsidP="000A54B0">
            <w:pPr>
              <w:rPr>
                <w:rFonts w:cs="Simplified Arabic"/>
                <w:b/>
                <w:bCs/>
                <w:color w:val="000000"/>
                <w:sz w:val="28"/>
                <w:szCs w:val="28"/>
                <w:rtl/>
                <w:lang w:bidi="ar-JO"/>
              </w:rPr>
            </w:pPr>
            <w:r w:rsidRPr="00A07DE5">
              <w:rPr>
                <w:rFonts w:cs="Simplified Arabic" w:hint="cs"/>
                <w:b/>
                <w:bCs/>
                <w:color w:val="000000"/>
                <w:sz w:val="28"/>
                <w:szCs w:val="28"/>
                <w:rtl/>
              </w:rPr>
              <w:t>هاتف</w:t>
            </w:r>
            <w:r w:rsidR="006C55FE" w:rsidRPr="00A07DE5">
              <w:rPr>
                <w:rFonts w:cs="Simplified Arabic" w:hint="cs"/>
                <w:b/>
                <w:bCs/>
                <w:color w:val="000000"/>
                <w:sz w:val="28"/>
                <w:szCs w:val="28"/>
                <w:rtl/>
              </w:rPr>
              <w:t>:</w:t>
            </w:r>
            <w:r w:rsidR="00F0400A" w:rsidRPr="00A07DE5">
              <w:rPr>
                <w:rFonts w:cs="Simplified Arabic" w:hint="cs"/>
                <w:b/>
                <w:bCs/>
                <w:color w:val="000000"/>
                <w:sz w:val="28"/>
                <w:szCs w:val="28"/>
                <w:rtl/>
                <w:lang w:bidi="ar-JO"/>
              </w:rPr>
              <w:t>0777420042</w:t>
            </w:r>
          </w:p>
        </w:tc>
      </w:tr>
      <w:tr w:rsidR="00B903E2" w:rsidRPr="00A07DE5" w:rsidTr="0022357C">
        <w:tc>
          <w:tcPr>
            <w:tcW w:w="9923" w:type="dxa"/>
            <w:gridSpan w:val="2"/>
            <w:shd w:val="clear" w:color="auto" w:fill="auto"/>
          </w:tcPr>
          <w:p w:rsidR="009A2F2E" w:rsidRPr="00A07DE5" w:rsidRDefault="00B903E2" w:rsidP="009A2F2E">
            <w:pPr>
              <w:bidi w:val="0"/>
              <w:rPr>
                <w:rFonts w:cs="Simplified Arabic"/>
                <w:b/>
                <w:bCs/>
                <w:color w:val="000000"/>
                <w:sz w:val="28"/>
                <w:szCs w:val="28"/>
              </w:rPr>
            </w:pPr>
            <w:r w:rsidRPr="00A07DE5">
              <w:rPr>
                <w:rFonts w:cs="Simplified Arabic"/>
                <w:b/>
                <w:bCs/>
                <w:color w:val="000000"/>
                <w:sz w:val="28"/>
                <w:szCs w:val="28"/>
              </w:rPr>
              <w:t xml:space="preserve">E-mail </w:t>
            </w:r>
            <w:r w:rsidR="00115318" w:rsidRPr="00A07DE5">
              <w:rPr>
                <w:rFonts w:cs="Simplified Arabic"/>
                <w:b/>
                <w:bCs/>
                <w:color w:val="000000"/>
                <w:sz w:val="28"/>
                <w:szCs w:val="28"/>
              </w:rPr>
              <w:t xml:space="preserve">: </w:t>
            </w:r>
            <w:hyperlink r:id="rId9" w:history="1">
              <w:r w:rsidR="009A2F2E" w:rsidRPr="00A07DE5">
                <w:rPr>
                  <w:rStyle w:val="Hyperlink"/>
                  <w:rFonts w:cs="Simplified Arabic"/>
                  <w:b/>
                  <w:bCs/>
                  <w:sz w:val="28"/>
                  <w:szCs w:val="28"/>
                </w:rPr>
                <w:t>rabee.papers@gmail.com</w:t>
              </w:r>
            </w:hyperlink>
          </w:p>
        </w:tc>
      </w:tr>
    </w:tbl>
    <w:p w:rsidR="000F3C77" w:rsidRPr="00827594" w:rsidRDefault="000F3C77" w:rsidP="000F3C77">
      <w:pPr>
        <w:jc w:val="right"/>
        <w:rPr>
          <w:rFonts w:cs="Simplified Arabic"/>
          <w:b/>
          <w:bCs/>
          <w:sz w:val="22"/>
          <w:szCs w:val="22"/>
          <w:rtl/>
          <w:lang w:val="fr-FR" w:bidi="ar-JO"/>
        </w:rPr>
      </w:pPr>
    </w:p>
    <w:p w:rsidR="00827594" w:rsidRDefault="00827594" w:rsidP="00A07DE5">
      <w:pPr>
        <w:bidi w:val="0"/>
        <w:jc w:val="center"/>
        <w:rPr>
          <w:rFonts w:cs="Simplified Arabic"/>
          <w:b/>
          <w:bCs/>
          <w:color w:val="000000"/>
          <w:sz w:val="22"/>
          <w:szCs w:val="22"/>
          <w:highlight w:val="lightGray"/>
          <w:u w:val="single"/>
        </w:rPr>
      </w:pPr>
    </w:p>
    <w:p w:rsidR="006E6288" w:rsidRPr="00827594" w:rsidRDefault="006E6288" w:rsidP="006E6288">
      <w:pPr>
        <w:bidi w:val="0"/>
        <w:jc w:val="center"/>
        <w:rPr>
          <w:rFonts w:cs="Simplified Arabic"/>
          <w:b/>
          <w:bCs/>
          <w:color w:val="000000"/>
          <w:sz w:val="22"/>
          <w:szCs w:val="22"/>
          <w:highlight w:val="lightGray"/>
          <w:u w:val="single"/>
        </w:rPr>
      </w:pPr>
    </w:p>
    <w:p w:rsidR="00201C66" w:rsidRPr="00FB2169" w:rsidRDefault="00201C66" w:rsidP="00827594">
      <w:pPr>
        <w:bidi w:val="0"/>
        <w:jc w:val="center"/>
        <w:rPr>
          <w:rFonts w:cs="Simplified Arabic"/>
          <w:b/>
          <w:bCs/>
          <w:color w:val="000000"/>
          <w:sz w:val="32"/>
          <w:szCs w:val="32"/>
        </w:rPr>
      </w:pPr>
      <w:r w:rsidRPr="00FB2169">
        <w:rPr>
          <w:rFonts w:cs="Simplified Arabic"/>
          <w:b/>
          <w:bCs/>
          <w:color w:val="000000"/>
          <w:sz w:val="32"/>
          <w:szCs w:val="32"/>
          <w:highlight w:val="lightGray"/>
          <w:u w:val="single"/>
        </w:rPr>
        <w:t>Education:</w:t>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rPr>
        <w:tab/>
      </w:r>
      <w:r w:rsidR="00B903E2" w:rsidRPr="00FB2169">
        <w:rPr>
          <w:rFonts w:cs="Simplified Arabic"/>
          <w:b/>
          <w:bCs/>
          <w:color w:val="000000"/>
          <w:sz w:val="32"/>
          <w:szCs w:val="32"/>
          <w:highlight w:val="lightGray"/>
          <w:u w:val="single"/>
        </w:rPr>
        <w:t>:</w:t>
      </w:r>
      <w:r w:rsidR="00B903E2" w:rsidRPr="00FB2169">
        <w:rPr>
          <w:rFonts w:hint="cs"/>
          <w:b/>
          <w:bCs/>
          <w:color w:val="000000"/>
          <w:sz w:val="32"/>
          <w:szCs w:val="32"/>
          <w:highlight w:val="lightGray"/>
          <w:u w:val="single"/>
          <w:rtl/>
        </w:rPr>
        <w:t>التعليمية</w:t>
      </w:r>
      <w:r w:rsidR="006E6288" w:rsidRPr="00FB2169">
        <w:rPr>
          <w:b/>
          <w:bCs/>
          <w:color w:val="000000"/>
          <w:sz w:val="32"/>
          <w:szCs w:val="32"/>
          <w:highlight w:val="lightGray"/>
          <w:u w:val="single"/>
        </w:rPr>
        <w:t xml:space="preserve"> </w:t>
      </w:r>
      <w:r w:rsidR="00A07DE5" w:rsidRPr="00FB2169">
        <w:rPr>
          <w:rFonts w:hint="cs"/>
          <w:b/>
          <w:bCs/>
          <w:color w:val="000000"/>
          <w:sz w:val="32"/>
          <w:szCs w:val="32"/>
          <w:highlight w:val="lightGray"/>
          <w:u w:val="single"/>
          <w:rtl/>
        </w:rPr>
        <w:t>المؤهلات</w:t>
      </w:r>
    </w:p>
    <w:p w:rsidR="00201C66" w:rsidRPr="00A07DE5" w:rsidRDefault="00201C66" w:rsidP="00201C66">
      <w:pPr>
        <w:bidi w:val="0"/>
        <w:rPr>
          <w:rFonts w:cs="Simplified Arabic"/>
          <w:b/>
          <w:bCs/>
          <w:color w:val="000000"/>
          <w:sz w:val="28"/>
          <w:szCs w:val="28"/>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8"/>
      </w:tblGrid>
      <w:tr w:rsidR="00B903E2" w:rsidRPr="00A07DE5" w:rsidTr="006E6288">
        <w:trPr>
          <w:trHeight w:val="405"/>
        </w:trPr>
        <w:tc>
          <w:tcPr>
            <w:tcW w:w="5246" w:type="dxa"/>
            <w:shd w:val="clear" w:color="auto" w:fill="auto"/>
            <w:vAlign w:val="center"/>
          </w:tcPr>
          <w:p w:rsidR="00B903E2" w:rsidRPr="00A07DE5" w:rsidRDefault="00B903E2" w:rsidP="000A54B0">
            <w:pPr>
              <w:bidi w:val="0"/>
              <w:rPr>
                <w:rFonts w:cs="Simplified Arabic"/>
                <w:b/>
                <w:bCs/>
                <w:color w:val="000000"/>
                <w:sz w:val="28"/>
                <w:szCs w:val="28"/>
              </w:rPr>
            </w:pPr>
            <w:r w:rsidRPr="00A07DE5">
              <w:rPr>
                <w:rFonts w:cs="Simplified Arabic"/>
                <w:b/>
                <w:bCs/>
                <w:color w:val="000000"/>
                <w:sz w:val="28"/>
                <w:szCs w:val="28"/>
              </w:rPr>
              <w:t>University</w:t>
            </w:r>
            <w:r w:rsidR="0053082E" w:rsidRPr="00A07DE5">
              <w:rPr>
                <w:rFonts w:cs="Simplified Arabic"/>
                <w:b/>
                <w:bCs/>
                <w:color w:val="000000"/>
                <w:sz w:val="28"/>
                <w:szCs w:val="28"/>
              </w:rPr>
              <w:t xml:space="preserve">: </w:t>
            </w:r>
            <w:r w:rsidR="00725265" w:rsidRPr="00725265">
              <w:rPr>
                <w:rFonts w:cs="Simplified Arabic"/>
                <w:b/>
                <w:bCs/>
                <w:color w:val="000000"/>
                <w:sz w:val="28"/>
                <w:szCs w:val="28"/>
              </w:rPr>
              <w:t>Jordanian</w:t>
            </w:r>
          </w:p>
        </w:tc>
        <w:tc>
          <w:tcPr>
            <w:tcW w:w="4678" w:type="dxa"/>
            <w:shd w:val="clear" w:color="auto" w:fill="auto"/>
            <w:vAlign w:val="center"/>
          </w:tcPr>
          <w:p w:rsidR="00B903E2" w:rsidRPr="00A07DE5" w:rsidRDefault="00130D2D" w:rsidP="00881BAB">
            <w:pPr>
              <w:rPr>
                <w:rFonts w:cs="Simplified Arabic"/>
                <w:b/>
                <w:bCs/>
                <w:color w:val="000000"/>
                <w:sz w:val="28"/>
                <w:szCs w:val="28"/>
              </w:rPr>
            </w:pPr>
            <w:r w:rsidRPr="00A07DE5">
              <w:rPr>
                <w:rFonts w:cs="Simplified Arabic" w:hint="cs"/>
                <w:b/>
                <w:bCs/>
                <w:color w:val="000000"/>
                <w:sz w:val="28"/>
                <w:szCs w:val="28"/>
                <w:rtl/>
              </w:rPr>
              <w:t>ا</w:t>
            </w:r>
            <w:r w:rsidR="002716F4" w:rsidRPr="00A07DE5">
              <w:rPr>
                <w:rFonts w:cs="Simplified Arabic" w:hint="cs"/>
                <w:b/>
                <w:bCs/>
                <w:color w:val="000000"/>
                <w:sz w:val="28"/>
                <w:szCs w:val="28"/>
                <w:rtl/>
              </w:rPr>
              <w:t xml:space="preserve">سم </w:t>
            </w:r>
            <w:r w:rsidR="008C6CB6" w:rsidRPr="00A07DE5">
              <w:rPr>
                <w:rFonts w:cs="Simplified Arabic" w:hint="cs"/>
                <w:b/>
                <w:bCs/>
                <w:color w:val="000000"/>
                <w:sz w:val="28"/>
                <w:szCs w:val="28"/>
                <w:rtl/>
              </w:rPr>
              <w:t>الجامعة</w:t>
            </w:r>
            <w:r w:rsidR="002716F4" w:rsidRPr="00A07DE5">
              <w:rPr>
                <w:rFonts w:cs="Simplified Arabic" w:hint="cs"/>
                <w:b/>
                <w:bCs/>
                <w:color w:val="000000"/>
                <w:sz w:val="28"/>
                <w:szCs w:val="28"/>
                <w:rtl/>
              </w:rPr>
              <w:t>:</w:t>
            </w:r>
            <w:r w:rsidR="000D4882">
              <w:rPr>
                <w:rFonts w:cs="Simplified Arabic" w:hint="cs"/>
                <w:b/>
                <w:bCs/>
                <w:color w:val="000000"/>
                <w:sz w:val="28"/>
                <w:szCs w:val="28"/>
                <w:rtl/>
              </w:rPr>
              <w:t xml:space="preserve"> </w:t>
            </w:r>
            <w:r w:rsidR="000605E0" w:rsidRPr="00A07DE5">
              <w:rPr>
                <w:rFonts w:cs="Simplified Arabic" w:hint="cs"/>
                <w:b/>
                <w:bCs/>
                <w:color w:val="000000"/>
                <w:sz w:val="28"/>
                <w:szCs w:val="28"/>
                <w:rtl/>
              </w:rPr>
              <w:t>الأردنية</w:t>
            </w:r>
          </w:p>
        </w:tc>
      </w:tr>
      <w:tr w:rsidR="00B903E2" w:rsidRPr="00A07DE5" w:rsidTr="006E6288">
        <w:trPr>
          <w:trHeight w:val="405"/>
        </w:trPr>
        <w:tc>
          <w:tcPr>
            <w:tcW w:w="5246" w:type="dxa"/>
            <w:shd w:val="clear" w:color="auto" w:fill="auto"/>
            <w:vAlign w:val="center"/>
          </w:tcPr>
          <w:p w:rsidR="00B903E2" w:rsidRPr="00A07DE5" w:rsidRDefault="00B903E2" w:rsidP="000A54B0">
            <w:pPr>
              <w:bidi w:val="0"/>
              <w:rPr>
                <w:rFonts w:cs="Simplified Arabic"/>
                <w:b/>
                <w:bCs/>
                <w:color w:val="000000"/>
                <w:sz w:val="28"/>
                <w:szCs w:val="28"/>
              </w:rPr>
            </w:pPr>
            <w:r w:rsidRPr="00A07DE5">
              <w:rPr>
                <w:rFonts w:cs="Simplified Arabic"/>
                <w:b/>
                <w:bCs/>
                <w:color w:val="000000"/>
                <w:sz w:val="28"/>
                <w:szCs w:val="28"/>
              </w:rPr>
              <w:t>Major</w:t>
            </w:r>
            <w:r w:rsidR="002716F4" w:rsidRPr="00A07DE5">
              <w:rPr>
                <w:rFonts w:cs="Simplified Arabic"/>
                <w:b/>
                <w:bCs/>
                <w:color w:val="000000"/>
                <w:sz w:val="28"/>
                <w:szCs w:val="28"/>
              </w:rPr>
              <w:t>:</w:t>
            </w:r>
            <w:r w:rsidR="00725265">
              <w:rPr>
                <w:rFonts w:cs="Simplified Arabic"/>
                <w:b/>
                <w:bCs/>
                <w:color w:val="000000"/>
                <w:sz w:val="28"/>
                <w:szCs w:val="28"/>
              </w:rPr>
              <w:t xml:space="preserve"> </w:t>
            </w:r>
            <w:r w:rsidR="00725265" w:rsidRPr="00725265">
              <w:rPr>
                <w:rFonts w:cs="Simplified Arabic"/>
                <w:b/>
                <w:bCs/>
                <w:color w:val="000000"/>
                <w:sz w:val="28"/>
                <w:szCs w:val="28"/>
              </w:rPr>
              <w:t>Ph.D. Educational Administration</w:t>
            </w:r>
          </w:p>
        </w:tc>
        <w:tc>
          <w:tcPr>
            <w:tcW w:w="4678" w:type="dxa"/>
            <w:shd w:val="clear" w:color="auto" w:fill="auto"/>
            <w:vAlign w:val="center"/>
          </w:tcPr>
          <w:p w:rsidR="00B903E2" w:rsidRPr="00A07DE5" w:rsidRDefault="008C6CB6" w:rsidP="00881BAB">
            <w:pPr>
              <w:rPr>
                <w:rFonts w:cs="Simplified Arabic"/>
                <w:b/>
                <w:bCs/>
                <w:color w:val="000000"/>
                <w:sz w:val="28"/>
                <w:szCs w:val="28"/>
                <w:rtl/>
              </w:rPr>
            </w:pPr>
            <w:r w:rsidRPr="00A07DE5">
              <w:rPr>
                <w:rFonts w:cs="Simplified Arabic" w:hint="cs"/>
                <w:b/>
                <w:bCs/>
                <w:color w:val="000000"/>
                <w:sz w:val="28"/>
                <w:szCs w:val="28"/>
                <w:rtl/>
              </w:rPr>
              <w:t>التخصص العام:</w:t>
            </w:r>
            <w:r w:rsidR="00881BAB">
              <w:rPr>
                <w:rFonts w:cs="Simplified Arabic" w:hint="cs"/>
                <w:b/>
                <w:bCs/>
                <w:color w:val="000000"/>
                <w:sz w:val="28"/>
                <w:szCs w:val="28"/>
                <w:rtl/>
                <w:lang w:bidi="ar-JO"/>
              </w:rPr>
              <w:t xml:space="preserve"> </w:t>
            </w:r>
            <w:r w:rsidR="000605E0" w:rsidRPr="00A07DE5">
              <w:rPr>
                <w:rFonts w:cs="Simplified Arabic" w:hint="cs"/>
                <w:b/>
                <w:bCs/>
                <w:color w:val="000000"/>
                <w:sz w:val="28"/>
                <w:szCs w:val="28"/>
                <w:rtl/>
              </w:rPr>
              <w:t>دكتوراه الإدارة التربوية</w:t>
            </w:r>
          </w:p>
        </w:tc>
      </w:tr>
      <w:tr w:rsidR="00B903E2" w:rsidRPr="00A07DE5" w:rsidTr="006E6288">
        <w:trPr>
          <w:trHeight w:val="405"/>
        </w:trPr>
        <w:tc>
          <w:tcPr>
            <w:tcW w:w="5246" w:type="dxa"/>
            <w:shd w:val="clear" w:color="auto" w:fill="auto"/>
            <w:vAlign w:val="center"/>
          </w:tcPr>
          <w:p w:rsidR="00B903E2" w:rsidRPr="00A07DE5" w:rsidRDefault="00B903E2" w:rsidP="00725265">
            <w:pPr>
              <w:bidi w:val="0"/>
              <w:rPr>
                <w:rFonts w:cs="Simplified Arabic"/>
                <w:b/>
                <w:bCs/>
                <w:color w:val="000000"/>
                <w:sz w:val="28"/>
                <w:szCs w:val="28"/>
              </w:rPr>
            </w:pPr>
            <w:r w:rsidRPr="00A07DE5">
              <w:rPr>
                <w:rFonts w:cs="Simplified Arabic"/>
                <w:b/>
                <w:bCs/>
                <w:color w:val="000000"/>
                <w:sz w:val="28"/>
                <w:szCs w:val="28"/>
              </w:rPr>
              <w:t>Minor</w:t>
            </w:r>
            <w:r w:rsidR="002716F4" w:rsidRPr="00A07DE5">
              <w:rPr>
                <w:rFonts w:cs="Simplified Arabic"/>
                <w:b/>
                <w:bCs/>
                <w:color w:val="000000"/>
                <w:sz w:val="28"/>
                <w:szCs w:val="28"/>
              </w:rPr>
              <w:t>:</w:t>
            </w:r>
            <w:r w:rsidR="00725265">
              <w:rPr>
                <w:rFonts w:cs="Simplified Arabic"/>
                <w:b/>
                <w:bCs/>
                <w:color w:val="000000"/>
                <w:sz w:val="28"/>
                <w:szCs w:val="28"/>
              </w:rPr>
              <w:t xml:space="preserve"> </w:t>
            </w:r>
            <w:r w:rsidR="00725265" w:rsidRPr="00725265">
              <w:rPr>
                <w:rFonts w:cs="Simplified Arabic"/>
                <w:b/>
                <w:bCs/>
                <w:color w:val="000000"/>
                <w:sz w:val="28"/>
                <w:szCs w:val="28"/>
              </w:rPr>
              <w:t>Educational Administration</w:t>
            </w:r>
          </w:p>
        </w:tc>
        <w:tc>
          <w:tcPr>
            <w:tcW w:w="4678" w:type="dxa"/>
            <w:shd w:val="clear" w:color="auto" w:fill="auto"/>
            <w:vAlign w:val="center"/>
          </w:tcPr>
          <w:p w:rsidR="00B903E2" w:rsidRPr="00A07DE5" w:rsidRDefault="008C6CB6" w:rsidP="00881BAB">
            <w:pPr>
              <w:rPr>
                <w:rFonts w:cs="Simplified Arabic"/>
                <w:b/>
                <w:bCs/>
                <w:color w:val="000000"/>
                <w:sz w:val="28"/>
                <w:szCs w:val="28"/>
              </w:rPr>
            </w:pPr>
            <w:r w:rsidRPr="00A07DE5">
              <w:rPr>
                <w:rFonts w:cs="Simplified Arabic" w:hint="cs"/>
                <w:b/>
                <w:bCs/>
                <w:color w:val="000000"/>
                <w:sz w:val="28"/>
                <w:szCs w:val="28"/>
                <w:rtl/>
              </w:rPr>
              <w:t>التخصص الدقيق:</w:t>
            </w:r>
            <w:r w:rsidR="00881BAB">
              <w:rPr>
                <w:rFonts w:cs="Simplified Arabic" w:hint="cs"/>
                <w:b/>
                <w:bCs/>
                <w:color w:val="000000"/>
                <w:sz w:val="28"/>
                <w:szCs w:val="28"/>
                <w:rtl/>
              </w:rPr>
              <w:t xml:space="preserve"> </w:t>
            </w:r>
            <w:r w:rsidR="000605E0" w:rsidRPr="00A07DE5">
              <w:rPr>
                <w:rFonts w:cs="Simplified Arabic" w:hint="cs"/>
                <w:b/>
                <w:bCs/>
                <w:color w:val="000000"/>
                <w:sz w:val="28"/>
                <w:szCs w:val="28"/>
                <w:rtl/>
              </w:rPr>
              <w:t>الإدارة التربوية</w:t>
            </w:r>
          </w:p>
        </w:tc>
      </w:tr>
      <w:tr w:rsidR="007C3E72" w:rsidRPr="00A07DE5" w:rsidTr="006E6288">
        <w:trPr>
          <w:trHeight w:val="405"/>
        </w:trPr>
        <w:tc>
          <w:tcPr>
            <w:tcW w:w="5246" w:type="dxa"/>
            <w:shd w:val="clear" w:color="auto" w:fill="auto"/>
            <w:vAlign w:val="center"/>
          </w:tcPr>
          <w:p w:rsidR="007C3E72" w:rsidRPr="00A07DE5" w:rsidRDefault="00B903E2" w:rsidP="000A54B0">
            <w:pPr>
              <w:bidi w:val="0"/>
              <w:rPr>
                <w:rFonts w:cs="Simplified Arabic"/>
                <w:b/>
                <w:bCs/>
                <w:color w:val="000000"/>
                <w:sz w:val="28"/>
                <w:szCs w:val="28"/>
              </w:rPr>
            </w:pPr>
            <w:r w:rsidRPr="00A07DE5">
              <w:rPr>
                <w:rFonts w:cs="Simplified Arabic"/>
                <w:b/>
                <w:bCs/>
                <w:color w:val="000000"/>
                <w:sz w:val="28"/>
                <w:szCs w:val="28"/>
              </w:rPr>
              <w:t>Year</w:t>
            </w:r>
            <w:r w:rsidR="002716F4" w:rsidRPr="00A07DE5">
              <w:rPr>
                <w:rFonts w:cs="Simplified Arabic"/>
                <w:b/>
                <w:bCs/>
                <w:color w:val="000000"/>
                <w:sz w:val="28"/>
                <w:szCs w:val="28"/>
              </w:rPr>
              <w:t>:</w:t>
            </w:r>
            <w:r w:rsidR="00725265">
              <w:rPr>
                <w:rFonts w:cs="Simplified Arabic"/>
                <w:b/>
                <w:bCs/>
                <w:color w:val="000000"/>
                <w:sz w:val="28"/>
                <w:szCs w:val="28"/>
              </w:rPr>
              <w:t xml:space="preserve"> 2009</w:t>
            </w:r>
          </w:p>
        </w:tc>
        <w:tc>
          <w:tcPr>
            <w:tcW w:w="4678" w:type="dxa"/>
            <w:shd w:val="clear" w:color="auto" w:fill="auto"/>
            <w:vAlign w:val="center"/>
          </w:tcPr>
          <w:p w:rsidR="007C3E72" w:rsidRPr="00A07DE5" w:rsidRDefault="00881BAB" w:rsidP="00881BAB">
            <w:pPr>
              <w:rPr>
                <w:rFonts w:cs="Simplified Arabic"/>
                <w:b/>
                <w:bCs/>
                <w:color w:val="000000"/>
                <w:sz w:val="28"/>
                <w:szCs w:val="28"/>
              </w:rPr>
            </w:pPr>
            <w:r>
              <w:rPr>
                <w:rFonts w:cs="Simplified Arabic" w:hint="cs"/>
                <w:b/>
                <w:bCs/>
                <w:color w:val="000000"/>
                <w:sz w:val="28"/>
                <w:szCs w:val="28"/>
                <w:rtl/>
              </w:rPr>
              <w:t>سنة التخرج</w:t>
            </w:r>
            <w:r w:rsidR="002716F4" w:rsidRPr="00A07DE5">
              <w:rPr>
                <w:rFonts w:cs="Simplified Arabic" w:hint="cs"/>
                <w:b/>
                <w:bCs/>
                <w:color w:val="000000"/>
                <w:sz w:val="28"/>
                <w:szCs w:val="28"/>
                <w:rtl/>
              </w:rPr>
              <w:t>:</w:t>
            </w:r>
            <w:r w:rsidR="000605E0" w:rsidRPr="00A07DE5">
              <w:rPr>
                <w:rFonts w:cs="Simplified Arabic" w:hint="cs"/>
                <w:b/>
                <w:bCs/>
                <w:color w:val="000000"/>
                <w:sz w:val="28"/>
                <w:szCs w:val="28"/>
                <w:rtl/>
              </w:rPr>
              <w:t>2009</w:t>
            </w:r>
          </w:p>
        </w:tc>
      </w:tr>
    </w:tbl>
    <w:p w:rsidR="004F408F" w:rsidRDefault="004F408F" w:rsidP="004F408F">
      <w:pPr>
        <w:bidi w:val="0"/>
        <w:rPr>
          <w:rFonts w:cs="Simplified Arabic"/>
          <w:b/>
          <w:bCs/>
          <w:color w:val="000000"/>
          <w:sz w:val="28"/>
          <w:szCs w:val="28"/>
        </w:rPr>
      </w:pPr>
    </w:p>
    <w:p w:rsidR="006E6288" w:rsidRPr="00A07DE5" w:rsidRDefault="006E6288" w:rsidP="006E6288">
      <w:pPr>
        <w:bidi w:val="0"/>
        <w:rPr>
          <w:rFonts w:cs="Simplified Arabic"/>
          <w:b/>
          <w:bCs/>
          <w:color w:val="000000"/>
          <w:sz w:val="28"/>
          <w:szCs w:val="28"/>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8"/>
      </w:tblGrid>
      <w:tr w:rsidR="00873829" w:rsidRPr="00A07DE5" w:rsidTr="006E6288">
        <w:trPr>
          <w:trHeight w:val="405"/>
        </w:trPr>
        <w:tc>
          <w:tcPr>
            <w:tcW w:w="5246" w:type="dxa"/>
            <w:shd w:val="clear" w:color="auto" w:fill="auto"/>
            <w:vAlign w:val="center"/>
          </w:tcPr>
          <w:p w:rsidR="00873829" w:rsidRPr="00A07DE5" w:rsidRDefault="00873829" w:rsidP="00EE39A1">
            <w:pPr>
              <w:bidi w:val="0"/>
              <w:rPr>
                <w:rFonts w:cs="Simplified Arabic"/>
                <w:b/>
                <w:bCs/>
                <w:color w:val="000000"/>
                <w:sz w:val="28"/>
                <w:szCs w:val="28"/>
              </w:rPr>
            </w:pPr>
            <w:r w:rsidRPr="00A07DE5">
              <w:rPr>
                <w:rFonts w:cs="Simplified Arabic"/>
                <w:b/>
                <w:bCs/>
                <w:color w:val="000000"/>
                <w:sz w:val="28"/>
                <w:szCs w:val="28"/>
              </w:rPr>
              <w:t xml:space="preserve">University: </w:t>
            </w:r>
            <w:r w:rsidR="00725265" w:rsidRPr="00725265">
              <w:rPr>
                <w:rFonts w:cs="Simplified Arabic"/>
                <w:b/>
                <w:bCs/>
                <w:color w:val="000000"/>
                <w:sz w:val="28"/>
                <w:szCs w:val="28"/>
              </w:rPr>
              <w:t>Yarmouk</w:t>
            </w:r>
          </w:p>
        </w:tc>
        <w:tc>
          <w:tcPr>
            <w:tcW w:w="4678" w:type="dxa"/>
            <w:shd w:val="clear" w:color="auto" w:fill="auto"/>
            <w:vAlign w:val="center"/>
          </w:tcPr>
          <w:p w:rsidR="00873829" w:rsidRPr="00A07DE5" w:rsidRDefault="00130D2D" w:rsidP="00A60D16">
            <w:pPr>
              <w:bidi w:val="0"/>
              <w:jc w:val="right"/>
              <w:rPr>
                <w:rFonts w:cs="Simplified Arabic"/>
                <w:b/>
                <w:bCs/>
                <w:color w:val="000000"/>
                <w:sz w:val="28"/>
                <w:szCs w:val="28"/>
                <w:rtl/>
              </w:rPr>
            </w:pPr>
            <w:r w:rsidRPr="00A07DE5">
              <w:rPr>
                <w:rFonts w:cs="Simplified Arabic" w:hint="cs"/>
                <w:b/>
                <w:bCs/>
                <w:color w:val="000000"/>
                <w:sz w:val="28"/>
                <w:szCs w:val="28"/>
                <w:rtl/>
              </w:rPr>
              <w:t>ا</w:t>
            </w:r>
            <w:r w:rsidR="00873829" w:rsidRPr="00A07DE5">
              <w:rPr>
                <w:rFonts w:cs="Simplified Arabic" w:hint="cs"/>
                <w:b/>
                <w:bCs/>
                <w:color w:val="000000"/>
                <w:sz w:val="28"/>
                <w:szCs w:val="28"/>
                <w:rtl/>
              </w:rPr>
              <w:t xml:space="preserve">سم الجامعة: </w:t>
            </w:r>
            <w:r w:rsidR="006E2B51" w:rsidRPr="00A07DE5">
              <w:rPr>
                <w:rFonts w:cs="Simplified Arabic" w:hint="cs"/>
                <w:b/>
                <w:bCs/>
                <w:color w:val="000000"/>
                <w:sz w:val="28"/>
                <w:szCs w:val="28"/>
                <w:rtl/>
              </w:rPr>
              <w:t>اليرموك</w:t>
            </w:r>
          </w:p>
        </w:tc>
      </w:tr>
      <w:tr w:rsidR="00873829" w:rsidRPr="00A07DE5" w:rsidTr="006E6288">
        <w:trPr>
          <w:trHeight w:val="405"/>
        </w:trPr>
        <w:tc>
          <w:tcPr>
            <w:tcW w:w="5246" w:type="dxa"/>
            <w:shd w:val="clear" w:color="auto" w:fill="auto"/>
            <w:vAlign w:val="center"/>
          </w:tcPr>
          <w:p w:rsidR="00873829" w:rsidRPr="00A07DE5" w:rsidRDefault="00873829" w:rsidP="00EE39A1">
            <w:pPr>
              <w:bidi w:val="0"/>
              <w:rPr>
                <w:rFonts w:cs="Simplified Arabic"/>
                <w:b/>
                <w:bCs/>
                <w:color w:val="000000"/>
                <w:sz w:val="28"/>
                <w:szCs w:val="28"/>
              </w:rPr>
            </w:pPr>
            <w:r w:rsidRPr="00A07DE5">
              <w:rPr>
                <w:rFonts w:cs="Simplified Arabic"/>
                <w:b/>
                <w:bCs/>
                <w:color w:val="000000"/>
                <w:sz w:val="28"/>
                <w:szCs w:val="28"/>
              </w:rPr>
              <w:t>Major :</w:t>
            </w:r>
            <w:r w:rsidR="00725265">
              <w:t xml:space="preserve"> </w:t>
            </w:r>
            <w:r w:rsidR="00725265" w:rsidRPr="00725265">
              <w:rPr>
                <w:rFonts w:cs="Simplified Arabic"/>
                <w:b/>
                <w:bCs/>
                <w:color w:val="000000"/>
                <w:sz w:val="28"/>
                <w:szCs w:val="28"/>
              </w:rPr>
              <w:t>Master of Educational Administration</w:t>
            </w:r>
          </w:p>
        </w:tc>
        <w:tc>
          <w:tcPr>
            <w:tcW w:w="4678" w:type="dxa"/>
            <w:shd w:val="clear" w:color="auto" w:fill="auto"/>
            <w:vAlign w:val="center"/>
          </w:tcPr>
          <w:p w:rsidR="00873829" w:rsidRPr="00A07DE5" w:rsidRDefault="00873829" w:rsidP="00EE39A1">
            <w:pPr>
              <w:bidi w:val="0"/>
              <w:jc w:val="right"/>
              <w:rPr>
                <w:rFonts w:cs="Simplified Arabic"/>
                <w:b/>
                <w:bCs/>
                <w:color w:val="000000"/>
                <w:sz w:val="28"/>
                <w:szCs w:val="28"/>
                <w:rtl/>
              </w:rPr>
            </w:pPr>
            <w:r w:rsidRPr="00A07DE5">
              <w:rPr>
                <w:rFonts w:cs="Simplified Arabic" w:hint="cs"/>
                <w:b/>
                <w:bCs/>
                <w:color w:val="000000"/>
                <w:sz w:val="28"/>
                <w:szCs w:val="28"/>
                <w:rtl/>
              </w:rPr>
              <w:t xml:space="preserve">التخصص العام: </w:t>
            </w:r>
            <w:r w:rsidR="006E2B51" w:rsidRPr="00A07DE5">
              <w:rPr>
                <w:rFonts w:cs="Simplified Arabic" w:hint="cs"/>
                <w:b/>
                <w:bCs/>
                <w:color w:val="000000"/>
                <w:sz w:val="28"/>
                <w:szCs w:val="28"/>
                <w:rtl/>
              </w:rPr>
              <w:t>ماجستير الإدارة التربوية</w:t>
            </w:r>
          </w:p>
        </w:tc>
      </w:tr>
      <w:tr w:rsidR="00873829" w:rsidRPr="00A07DE5" w:rsidTr="006E6288">
        <w:trPr>
          <w:trHeight w:val="405"/>
        </w:trPr>
        <w:tc>
          <w:tcPr>
            <w:tcW w:w="5246" w:type="dxa"/>
            <w:shd w:val="clear" w:color="auto" w:fill="auto"/>
            <w:vAlign w:val="center"/>
          </w:tcPr>
          <w:p w:rsidR="00873829" w:rsidRPr="00A07DE5" w:rsidRDefault="00873829" w:rsidP="00725265">
            <w:pPr>
              <w:bidi w:val="0"/>
              <w:rPr>
                <w:rFonts w:cs="Simplified Arabic"/>
                <w:b/>
                <w:bCs/>
                <w:color w:val="000000"/>
                <w:sz w:val="28"/>
                <w:szCs w:val="28"/>
              </w:rPr>
            </w:pPr>
            <w:r w:rsidRPr="00A07DE5">
              <w:rPr>
                <w:rFonts w:cs="Simplified Arabic"/>
                <w:b/>
                <w:bCs/>
                <w:color w:val="000000"/>
                <w:sz w:val="28"/>
                <w:szCs w:val="28"/>
              </w:rPr>
              <w:t xml:space="preserve">Minor: </w:t>
            </w:r>
            <w:r w:rsidR="00725265" w:rsidRPr="00725265">
              <w:rPr>
                <w:rFonts w:cs="Simplified Arabic"/>
                <w:b/>
                <w:bCs/>
                <w:color w:val="000000"/>
                <w:sz w:val="28"/>
                <w:szCs w:val="28"/>
              </w:rPr>
              <w:t>Educational Administration</w:t>
            </w:r>
          </w:p>
        </w:tc>
        <w:tc>
          <w:tcPr>
            <w:tcW w:w="4678" w:type="dxa"/>
            <w:shd w:val="clear" w:color="auto" w:fill="auto"/>
            <w:vAlign w:val="center"/>
          </w:tcPr>
          <w:p w:rsidR="00873829" w:rsidRPr="00A07DE5" w:rsidRDefault="00873829" w:rsidP="00EE39A1">
            <w:pPr>
              <w:bidi w:val="0"/>
              <w:jc w:val="right"/>
              <w:rPr>
                <w:rFonts w:cs="Simplified Arabic"/>
                <w:b/>
                <w:bCs/>
                <w:color w:val="000000"/>
                <w:sz w:val="28"/>
                <w:szCs w:val="28"/>
                <w:rtl/>
              </w:rPr>
            </w:pPr>
            <w:r w:rsidRPr="00A07DE5">
              <w:rPr>
                <w:rFonts w:cs="Simplified Arabic" w:hint="cs"/>
                <w:b/>
                <w:bCs/>
                <w:color w:val="000000"/>
                <w:sz w:val="28"/>
                <w:szCs w:val="28"/>
                <w:rtl/>
              </w:rPr>
              <w:t xml:space="preserve">التخصص الدقيق: </w:t>
            </w:r>
            <w:r w:rsidR="006E2B51" w:rsidRPr="00A07DE5">
              <w:rPr>
                <w:rFonts w:cs="Simplified Arabic" w:hint="cs"/>
                <w:b/>
                <w:bCs/>
                <w:color w:val="000000"/>
                <w:sz w:val="28"/>
                <w:szCs w:val="28"/>
                <w:rtl/>
              </w:rPr>
              <w:t>الإدارة التربوية</w:t>
            </w:r>
          </w:p>
        </w:tc>
      </w:tr>
      <w:tr w:rsidR="00873829" w:rsidRPr="00A07DE5" w:rsidTr="006E6288">
        <w:trPr>
          <w:trHeight w:val="405"/>
        </w:trPr>
        <w:tc>
          <w:tcPr>
            <w:tcW w:w="5246" w:type="dxa"/>
            <w:shd w:val="clear" w:color="auto" w:fill="auto"/>
            <w:vAlign w:val="center"/>
          </w:tcPr>
          <w:p w:rsidR="00873829" w:rsidRPr="00A07DE5" w:rsidRDefault="00725265" w:rsidP="00EE39A1">
            <w:pPr>
              <w:bidi w:val="0"/>
              <w:rPr>
                <w:rFonts w:cs="Simplified Arabic"/>
                <w:b/>
                <w:bCs/>
                <w:color w:val="000000"/>
                <w:sz w:val="28"/>
                <w:szCs w:val="28"/>
              </w:rPr>
            </w:pPr>
            <w:r>
              <w:rPr>
                <w:rFonts w:cs="Simplified Arabic"/>
                <w:b/>
                <w:bCs/>
                <w:color w:val="000000"/>
                <w:sz w:val="28"/>
                <w:szCs w:val="28"/>
              </w:rPr>
              <w:t>Year</w:t>
            </w:r>
            <w:r w:rsidR="00873829" w:rsidRPr="00A07DE5">
              <w:rPr>
                <w:rFonts w:cs="Simplified Arabic"/>
                <w:b/>
                <w:bCs/>
                <w:color w:val="000000"/>
                <w:sz w:val="28"/>
                <w:szCs w:val="28"/>
              </w:rPr>
              <w:t xml:space="preserve">: </w:t>
            </w:r>
            <w:r>
              <w:rPr>
                <w:rFonts w:cs="Simplified Arabic"/>
                <w:b/>
                <w:bCs/>
                <w:color w:val="000000"/>
                <w:sz w:val="28"/>
                <w:szCs w:val="28"/>
              </w:rPr>
              <w:t>2005</w:t>
            </w:r>
          </w:p>
        </w:tc>
        <w:tc>
          <w:tcPr>
            <w:tcW w:w="4678" w:type="dxa"/>
            <w:shd w:val="clear" w:color="auto" w:fill="auto"/>
            <w:vAlign w:val="center"/>
          </w:tcPr>
          <w:p w:rsidR="00873829" w:rsidRPr="00A07DE5" w:rsidRDefault="00873829" w:rsidP="000D4882">
            <w:pPr>
              <w:bidi w:val="0"/>
              <w:jc w:val="right"/>
              <w:rPr>
                <w:rFonts w:cs="Simplified Arabic"/>
                <w:b/>
                <w:bCs/>
                <w:color w:val="000000"/>
                <w:sz w:val="28"/>
                <w:szCs w:val="28"/>
              </w:rPr>
            </w:pPr>
            <w:r w:rsidRPr="00A07DE5">
              <w:rPr>
                <w:rFonts w:cs="Simplified Arabic" w:hint="cs"/>
                <w:b/>
                <w:bCs/>
                <w:color w:val="000000"/>
                <w:sz w:val="28"/>
                <w:szCs w:val="28"/>
                <w:rtl/>
              </w:rPr>
              <w:t xml:space="preserve">سنة التخرج: </w:t>
            </w:r>
            <w:r w:rsidR="006E2B51" w:rsidRPr="00A07DE5">
              <w:rPr>
                <w:rFonts w:cs="Simplified Arabic" w:hint="cs"/>
                <w:b/>
                <w:bCs/>
                <w:color w:val="000000"/>
                <w:sz w:val="28"/>
                <w:szCs w:val="28"/>
                <w:rtl/>
              </w:rPr>
              <w:t>2005</w:t>
            </w:r>
          </w:p>
        </w:tc>
      </w:tr>
    </w:tbl>
    <w:p w:rsidR="001B7E20" w:rsidRDefault="001B7E20" w:rsidP="001B7E20">
      <w:pPr>
        <w:bidi w:val="0"/>
        <w:jc w:val="center"/>
        <w:rPr>
          <w:rFonts w:cs="Simplified Arabic"/>
          <w:b/>
          <w:bCs/>
          <w:color w:val="000000"/>
          <w:sz w:val="28"/>
          <w:szCs w:val="28"/>
        </w:rPr>
      </w:pPr>
    </w:p>
    <w:p w:rsidR="006E6288" w:rsidRPr="00A07DE5" w:rsidRDefault="006E6288" w:rsidP="006E6288">
      <w:pPr>
        <w:bidi w:val="0"/>
        <w:jc w:val="center"/>
        <w:rPr>
          <w:rFonts w:cs="Simplified Arabic"/>
          <w:b/>
          <w:bCs/>
          <w:color w:val="000000"/>
          <w:sz w:val="28"/>
          <w:szCs w:val="28"/>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8"/>
      </w:tblGrid>
      <w:tr w:rsidR="004F408F" w:rsidRPr="00A07DE5" w:rsidTr="006E6288">
        <w:trPr>
          <w:trHeight w:val="405"/>
        </w:trPr>
        <w:tc>
          <w:tcPr>
            <w:tcW w:w="5246" w:type="dxa"/>
            <w:shd w:val="clear" w:color="auto" w:fill="auto"/>
            <w:vAlign w:val="center"/>
          </w:tcPr>
          <w:p w:rsidR="004F408F" w:rsidRPr="00A07DE5" w:rsidRDefault="004F408F" w:rsidP="00EE39A1">
            <w:pPr>
              <w:bidi w:val="0"/>
              <w:rPr>
                <w:rFonts w:cs="Simplified Arabic"/>
                <w:b/>
                <w:bCs/>
                <w:color w:val="000000"/>
                <w:sz w:val="28"/>
                <w:szCs w:val="28"/>
              </w:rPr>
            </w:pPr>
            <w:r w:rsidRPr="00A07DE5">
              <w:rPr>
                <w:rFonts w:cs="Simplified Arabic"/>
                <w:b/>
                <w:bCs/>
                <w:color w:val="000000"/>
                <w:sz w:val="28"/>
                <w:szCs w:val="28"/>
              </w:rPr>
              <w:t xml:space="preserve">University: </w:t>
            </w:r>
            <w:r w:rsidR="00AE6E71" w:rsidRPr="00FA530C">
              <w:rPr>
                <w:rFonts w:cs="Simplified Arabic"/>
                <w:b/>
                <w:bCs/>
                <w:color w:val="000000"/>
                <w:sz w:val="28"/>
                <w:szCs w:val="28"/>
              </w:rPr>
              <w:t>J</w:t>
            </w:r>
            <w:r w:rsidR="00AE6E71">
              <w:rPr>
                <w:rFonts w:cs="Simplified Arabic"/>
                <w:b/>
                <w:bCs/>
                <w:color w:val="000000"/>
                <w:sz w:val="28"/>
                <w:szCs w:val="28"/>
              </w:rPr>
              <w:t>a</w:t>
            </w:r>
            <w:r w:rsidR="00AE6E71" w:rsidRPr="00FA530C">
              <w:rPr>
                <w:rFonts w:cs="Simplified Arabic"/>
                <w:b/>
                <w:bCs/>
                <w:color w:val="000000"/>
                <w:sz w:val="28"/>
                <w:szCs w:val="28"/>
              </w:rPr>
              <w:t>rash</w:t>
            </w:r>
          </w:p>
        </w:tc>
        <w:tc>
          <w:tcPr>
            <w:tcW w:w="4678" w:type="dxa"/>
            <w:shd w:val="clear" w:color="auto" w:fill="auto"/>
            <w:vAlign w:val="center"/>
          </w:tcPr>
          <w:p w:rsidR="004F408F" w:rsidRPr="00A07DE5" w:rsidRDefault="004F408F" w:rsidP="000D4882">
            <w:pPr>
              <w:bidi w:val="0"/>
              <w:jc w:val="right"/>
              <w:rPr>
                <w:rFonts w:cs="Simplified Arabic"/>
                <w:b/>
                <w:bCs/>
                <w:color w:val="000000"/>
                <w:sz w:val="28"/>
                <w:szCs w:val="28"/>
                <w:rtl/>
              </w:rPr>
            </w:pPr>
            <w:r w:rsidRPr="00A07DE5">
              <w:rPr>
                <w:rFonts w:cs="Simplified Arabic" w:hint="cs"/>
                <w:b/>
                <w:bCs/>
                <w:color w:val="000000"/>
                <w:sz w:val="28"/>
                <w:szCs w:val="28"/>
                <w:rtl/>
              </w:rPr>
              <w:t>اسم الجامعة: جرش</w:t>
            </w:r>
          </w:p>
        </w:tc>
      </w:tr>
      <w:tr w:rsidR="004F408F" w:rsidRPr="00A07DE5" w:rsidTr="006E6288">
        <w:trPr>
          <w:trHeight w:val="405"/>
        </w:trPr>
        <w:tc>
          <w:tcPr>
            <w:tcW w:w="5246" w:type="dxa"/>
            <w:shd w:val="clear" w:color="auto" w:fill="auto"/>
            <w:vAlign w:val="center"/>
          </w:tcPr>
          <w:p w:rsidR="004F408F" w:rsidRPr="00A07DE5" w:rsidRDefault="004F408F" w:rsidP="00AE6E71">
            <w:pPr>
              <w:bidi w:val="0"/>
              <w:rPr>
                <w:rFonts w:cs="Simplified Arabic"/>
                <w:b/>
                <w:bCs/>
                <w:color w:val="000000"/>
                <w:sz w:val="28"/>
                <w:szCs w:val="28"/>
              </w:rPr>
            </w:pPr>
            <w:r w:rsidRPr="00A07DE5">
              <w:rPr>
                <w:rFonts w:cs="Simplified Arabic"/>
                <w:b/>
                <w:bCs/>
                <w:color w:val="000000"/>
                <w:sz w:val="28"/>
                <w:szCs w:val="28"/>
              </w:rPr>
              <w:t>Major:</w:t>
            </w:r>
            <w:r w:rsidR="00AE6E71">
              <w:rPr>
                <w:rFonts w:cs="Simplified Arabic"/>
                <w:b/>
                <w:bCs/>
                <w:color w:val="000000"/>
                <w:sz w:val="28"/>
                <w:szCs w:val="28"/>
              </w:rPr>
              <w:t xml:space="preserve"> </w:t>
            </w:r>
            <w:r w:rsidR="00AE6E71" w:rsidRPr="00AE6E71">
              <w:rPr>
                <w:rFonts w:cs="Simplified Arabic"/>
                <w:b/>
                <w:bCs/>
                <w:color w:val="000000"/>
                <w:sz w:val="28"/>
                <w:szCs w:val="28"/>
              </w:rPr>
              <w:t>Bachelor of Agricultural Sciences</w:t>
            </w:r>
          </w:p>
        </w:tc>
        <w:tc>
          <w:tcPr>
            <w:tcW w:w="4678" w:type="dxa"/>
            <w:shd w:val="clear" w:color="auto" w:fill="auto"/>
            <w:vAlign w:val="center"/>
          </w:tcPr>
          <w:p w:rsidR="004F408F" w:rsidRPr="00A07DE5" w:rsidRDefault="004F408F" w:rsidP="00EE39A1">
            <w:pPr>
              <w:bidi w:val="0"/>
              <w:jc w:val="right"/>
              <w:rPr>
                <w:rFonts w:cs="Simplified Arabic"/>
                <w:b/>
                <w:bCs/>
                <w:color w:val="000000"/>
                <w:sz w:val="28"/>
                <w:szCs w:val="28"/>
                <w:lang w:bidi="ar-JO"/>
              </w:rPr>
            </w:pPr>
            <w:r w:rsidRPr="00A07DE5">
              <w:rPr>
                <w:rFonts w:cs="Simplified Arabic" w:hint="cs"/>
                <w:b/>
                <w:bCs/>
                <w:color w:val="000000"/>
                <w:sz w:val="28"/>
                <w:szCs w:val="28"/>
                <w:rtl/>
              </w:rPr>
              <w:t xml:space="preserve">التخصص العام: بكالوريوس </w:t>
            </w:r>
            <w:r w:rsidRPr="00A07DE5">
              <w:rPr>
                <w:rFonts w:cs="Simplified Arabic" w:hint="cs"/>
                <w:b/>
                <w:bCs/>
                <w:color w:val="000000"/>
                <w:sz w:val="28"/>
                <w:szCs w:val="28"/>
                <w:rtl/>
                <w:lang w:bidi="ar-JO"/>
              </w:rPr>
              <w:t>علوم زراعية</w:t>
            </w:r>
          </w:p>
        </w:tc>
      </w:tr>
      <w:tr w:rsidR="004F408F" w:rsidRPr="00A07DE5" w:rsidTr="006E6288">
        <w:trPr>
          <w:trHeight w:val="405"/>
        </w:trPr>
        <w:tc>
          <w:tcPr>
            <w:tcW w:w="5246" w:type="dxa"/>
            <w:shd w:val="clear" w:color="auto" w:fill="auto"/>
            <w:vAlign w:val="center"/>
          </w:tcPr>
          <w:p w:rsidR="004F408F" w:rsidRPr="00A07DE5" w:rsidRDefault="004F408F" w:rsidP="00AE6E71">
            <w:pPr>
              <w:bidi w:val="0"/>
              <w:rPr>
                <w:rFonts w:cs="Simplified Arabic"/>
                <w:b/>
                <w:bCs/>
                <w:color w:val="000000"/>
                <w:sz w:val="28"/>
                <w:szCs w:val="28"/>
              </w:rPr>
            </w:pPr>
            <w:r w:rsidRPr="00A07DE5">
              <w:rPr>
                <w:rFonts w:cs="Simplified Arabic"/>
                <w:b/>
                <w:bCs/>
                <w:color w:val="000000"/>
                <w:sz w:val="28"/>
                <w:szCs w:val="28"/>
              </w:rPr>
              <w:t xml:space="preserve">Minor: </w:t>
            </w:r>
            <w:r w:rsidR="00AE6E71" w:rsidRPr="00AE6E71">
              <w:rPr>
                <w:rFonts w:cs="Simplified Arabic"/>
                <w:b/>
                <w:bCs/>
                <w:color w:val="000000"/>
                <w:sz w:val="28"/>
                <w:szCs w:val="28"/>
              </w:rPr>
              <w:t>Plant production and prevention</w:t>
            </w:r>
          </w:p>
        </w:tc>
        <w:tc>
          <w:tcPr>
            <w:tcW w:w="4678" w:type="dxa"/>
            <w:shd w:val="clear" w:color="auto" w:fill="auto"/>
            <w:vAlign w:val="center"/>
          </w:tcPr>
          <w:p w:rsidR="004F408F" w:rsidRPr="00A07DE5" w:rsidRDefault="004F408F" w:rsidP="00EE39A1">
            <w:pPr>
              <w:bidi w:val="0"/>
              <w:jc w:val="right"/>
              <w:rPr>
                <w:rFonts w:cs="Simplified Arabic"/>
                <w:b/>
                <w:bCs/>
                <w:color w:val="000000"/>
                <w:sz w:val="28"/>
                <w:szCs w:val="28"/>
                <w:rtl/>
              </w:rPr>
            </w:pPr>
            <w:r w:rsidRPr="00A07DE5">
              <w:rPr>
                <w:rFonts w:cs="Simplified Arabic" w:hint="cs"/>
                <w:b/>
                <w:bCs/>
                <w:color w:val="000000"/>
                <w:sz w:val="28"/>
                <w:szCs w:val="28"/>
                <w:rtl/>
              </w:rPr>
              <w:t>التخصص الدقيق: الإنتاج النباتي والوقاية</w:t>
            </w:r>
          </w:p>
        </w:tc>
      </w:tr>
      <w:tr w:rsidR="004F408F" w:rsidRPr="00A07DE5" w:rsidTr="006E6288">
        <w:trPr>
          <w:trHeight w:val="405"/>
        </w:trPr>
        <w:tc>
          <w:tcPr>
            <w:tcW w:w="5246" w:type="dxa"/>
            <w:shd w:val="clear" w:color="auto" w:fill="auto"/>
            <w:vAlign w:val="center"/>
          </w:tcPr>
          <w:p w:rsidR="004F408F" w:rsidRPr="00A07DE5" w:rsidRDefault="00AE6E71" w:rsidP="00EE39A1">
            <w:pPr>
              <w:bidi w:val="0"/>
              <w:rPr>
                <w:rFonts w:cs="Simplified Arabic"/>
                <w:b/>
                <w:bCs/>
                <w:color w:val="000000"/>
                <w:sz w:val="28"/>
                <w:szCs w:val="28"/>
              </w:rPr>
            </w:pPr>
            <w:r>
              <w:rPr>
                <w:rFonts w:cs="Simplified Arabic"/>
                <w:b/>
                <w:bCs/>
                <w:color w:val="000000"/>
                <w:sz w:val="28"/>
                <w:szCs w:val="28"/>
              </w:rPr>
              <w:t>Year</w:t>
            </w:r>
            <w:r w:rsidR="004F408F" w:rsidRPr="00A07DE5">
              <w:rPr>
                <w:rFonts w:cs="Simplified Arabic"/>
                <w:b/>
                <w:bCs/>
                <w:color w:val="000000"/>
                <w:sz w:val="28"/>
                <w:szCs w:val="28"/>
              </w:rPr>
              <w:t xml:space="preserve">: </w:t>
            </w:r>
            <w:r>
              <w:rPr>
                <w:rFonts w:cs="Simplified Arabic"/>
                <w:b/>
                <w:bCs/>
                <w:color w:val="000000"/>
                <w:sz w:val="28"/>
                <w:szCs w:val="28"/>
              </w:rPr>
              <w:t>2000</w:t>
            </w:r>
          </w:p>
        </w:tc>
        <w:tc>
          <w:tcPr>
            <w:tcW w:w="4678" w:type="dxa"/>
            <w:shd w:val="clear" w:color="auto" w:fill="auto"/>
            <w:vAlign w:val="center"/>
          </w:tcPr>
          <w:p w:rsidR="004F408F" w:rsidRPr="00A07DE5" w:rsidRDefault="004F408F" w:rsidP="000D4882">
            <w:pPr>
              <w:bidi w:val="0"/>
              <w:jc w:val="right"/>
              <w:rPr>
                <w:rFonts w:cs="Simplified Arabic"/>
                <w:b/>
                <w:bCs/>
                <w:color w:val="000000"/>
                <w:sz w:val="28"/>
                <w:szCs w:val="28"/>
              </w:rPr>
            </w:pPr>
            <w:r w:rsidRPr="00A07DE5">
              <w:rPr>
                <w:rFonts w:cs="Simplified Arabic" w:hint="cs"/>
                <w:b/>
                <w:bCs/>
                <w:color w:val="000000"/>
                <w:sz w:val="28"/>
                <w:szCs w:val="28"/>
                <w:rtl/>
              </w:rPr>
              <w:t>سنة التخرج: 2000</w:t>
            </w:r>
          </w:p>
        </w:tc>
      </w:tr>
    </w:tbl>
    <w:p w:rsidR="00B3552E" w:rsidRPr="00827594" w:rsidRDefault="00B3552E" w:rsidP="00B3552E">
      <w:pPr>
        <w:bidi w:val="0"/>
        <w:jc w:val="center"/>
        <w:rPr>
          <w:rFonts w:cs="Simplified Arabic"/>
          <w:b/>
          <w:bCs/>
          <w:color w:val="000000"/>
          <w:sz w:val="22"/>
          <w:szCs w:val="22"/>
        </w:rPr>
      </w:pPr>
    </w:p>
    <w:p w:rsidR="00827594" w:rsidRPr="00827594" w:rsidRDefault="00827594" w:rsidP="00A07DE5">
      <w:pPr>
        <w:bidi w:val="0"/>
        <w:jc w:val="center"/>
        <w:rPr>
          <w:rFonts w:cs="Simplified Arabic"/>
          <w:b/>
          <w:bCs/>
          <w:color w:val="000000"/>
          <w:sz w:val="22"/>
          <w:szCs w:val="22"/>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5E72C7" w:rsidRPr="00FB2169" w:rsidRDefault="005E72C7" w:rsidP="00FB2169">
      <w:pPr>
        <w:bidi w:val="0"/>
        <w:jc w:val="center"/>
        <w:rPr>
          <w:rFonts w:cs="Simplified Arabic"/>
          <w:b/>
          <w:bCs/>
          <w:color w:val="000000"/>
          <w:sz w:val="32"/>
          <w:szCs w:val="32"/>
          <w:highlight w:val="lightGray"/>
          <w:u w:val="single"/>
        </w:rPr>
      </w:pPr>
      <w:r w:rsidRPr="00FB2169">
        <w:rPr>
          <w:rFonts w:cs="Simplified Arabic"/>
          <w:b/>
          <w:bCs/>
          <w:color w:val="000000"/>
          <w:sz w:val="32"/>
          <w:szCs w:val="32"/>
          <w:highlight w:val="lightGray"/>
          <w:u w:val="single"/>
        </w:rPr>
        <w:lastRenderedPageBreak/>
        <w:t>Training Session:</w:t>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8C6CB6" w:rsidRPr="00FB2169">
        <w:rPr>
          <w:rFonts w:cs="Simplified Arabic"/>
          <w:b/>
          <w:bCs/>
          <w:color w:val="000000"/>
          <w:sz w:val="32"/>
          <w:szCs w:val="32"/>
          <w:highlight w:val="lightGray"/>
        </w:rPr>
        <w:tab/>
      </w:r>
      <w:r w:rsidR="00A07DE5" w:rsidRPr="00FB2169">
        <w:rPr>
          <w:rFonts w:cs="Simplified Arabic" w:hint="cs"/>
          <w:b/>
          <w:bCs/>
          <w:color w:val="000000"/>
          <w:sz w:val="32"/>
          <w:szCs w:val="32"/>
          <w:highlight w:val="lightGray"/>
          <w:u w:val="single"/>
          <w:rtl/>
        </w:rPr>
        <w:t>لدورات العلمية</w:t>
      </w:r>
    </w:p>
    <w:p w:rsidR="005E72C7" w:rsidRPr="00A07DE5" w:rsidRDefault="005E72C7" w:rsidP="005E72C7">
      <w:pPr>
        <w:bidi w:val="0"/>
        <w:rPr>
          <w:rFonts w:cs="Simplified Arabic"/>
          <w:b/>
          <w:bCs/>
          <w:color w:val="000000"/>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8C6CB6" w:rsidRPr="00A07DE5" w:rsidTr="00136125">
        <w:trPr>
          <w:trHeight w:val="432"/>
        </w:trPr>
        <w:tc>
          <w:tcPr>
            <w:tcW w:w="4503" w:type="dxa"/>
            <w:shd w:val="clear" w:color="auto" w:fill="auto"/>
            <w:vAlign w:val="center"/>
          </w:tcPr>
          <w:p w:rsidR="008C6CB6" w:rsidRPr="00A07DE5" w:rsidRDefault="008C6CB6" w:rsidP="00AF5F81">
            <w:pPr>
              <w:bidi w:val="0"/>
              <w:rPr>
                <w:rFonts w:cs="Simplified Arabic"/>
                <w:b/>
                <w:bCs/>
                <w:color w:val="000000"/>
                <w:sz w:val="28"/>
                <w:szCs w:val="28"/>
              </w:rPr>
            </w:pPr>
            <w:r w:rsidRPr="00A07DE5">
              <w:rPr>
                <w:rFonts w:cs="Simplified Arabic"/>
                <w:b/>
                <w:bCs/>
                <w:color w:val="000000"/>
                <w:sz w:val="28"/>
                <w:szCs w:val="28"/>
              </w:rPr>
              <w:t xml:space="preserve">Name of Session: </w:t>
            </w:r>
            <w:r w:rsidR="00AF5F81" w:rsidRPr="00AF5F81">
              <w:rPr>
                <w:rFonts w:cs="Simplified Arabic"/>
                <w:b/>
                <w:bCs/>
                <w:color w:val="000000"/>
                <w:sz w:val="28"/>
                <w:szCs w:val="28"/>
              </w:rPr>
              <w:t xml:space="preserve">ICDL </w:t>
            </w:r>
            <w:r w:rsidR="00AF5F81">
              <w:rPr>
                <w:rFonts w:cs="Simplified Arabic"/>
                <w:b/>
                <w:bCs/>
                <w:color w:val="000000"/>
                <w:sz w:val="28"/>
                <w:szCs w:val="28"/>
              </w:rPr>
              <w:t>C</w:t>
            </w:r>
            <w:r w:rsidR="00AF5F81" w:rsidRPr="00AF5F81">
              <w:rPr>
                <w:rFonts w:cs="Simplified Arabic"/>
                <w:b/>
                <w:bCs/>
                <w:color w:val="000000"/>
                <w:sz w:val="28"/>
                <w:szCs w:val="28"/>
              </w:rPr>
              <w:t>ourse</w:t>
            </w:r>
          </w:p>
        </w:tc>
        <w:tc>
          <w:tcPr>
            <w:tcW w:w="4536" w:type="dxa"/>
            <w:shd w:val="clear" w:color="auto" w:fill="auto"/>
            <w:vAlign w:val="center"/>
          </w:tcPr>
          <w:p w:rsidR="008C6CB6" w:rsidRPr="00A07DE5" w:rsidRDefault="008C6CB6" w:rsidP="000A54B0">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دورة </w:t>
            </w:r>
            <w:r w:rsidR="00835E5C" w:rsidRPr="00A07DE5">
              <w:rPr>
                <w:rFonts w:cs="Simplified Arabic"/>
                <w:b/>
                <w:bCs/>
                <w:color w:val="000000"/>
                <w:sz w:val="28"/>
                <w:szCs w:val="28"/>
              </w:rPr>
              <w:t>ICDL</w:t>
            </w:r>
          </w:p>
        </w:tc>
      </w:tr>
      <w:tr w:rsidR="005E72C7" w:rsidRPr="00A07DE5" w:rsidTr="00136125">
        <w:trPr>
          <w:trHeight w:val="559"/>
        </w:trPr>
        <w:tc>
          <w:tcPr>
            <w:tcW w:w="4503" w:type="dxa"/>
            <w:shd w:val="clear" w:color="auto" w:fill="auto"/>
            <w:vAlign w:val="center"/>
          </w:tcPr>
          <w:p w:rsidR="005E72C7" w:rsidRPr="00A07DE5" w:rsidRDefault="0041063F" w:rsidP="00B07914">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w:t>
            </w:r>
            <w:r w:rsidR="00B07914">
              <w:rPr>
                <w:rFonts w:cs="Simplified Arabic"/>
                <w:b/>
                <w:bCs/>
                <w:color w:val="000000"/>
                <w:sz w:val="28"/>
                <w:szCs w:val="28"/>
              </w:rPr>
              <w:t>a</w:t>
            </w:r>
            <w:r w:rsidR="00FA530C" w:rsidRPr="00FA530C">
              <w:rPr>
                <w:rFonts w:cs="Simplified Arabic"/>
                <w:b/>
                <w:bCs/>
                <w:color w:val="000000"/>
                <w:sz w:val="28"/>
                <w:szCs w:val="28"/>
              </w:rPr>
              <w:t>rash University</w:t>
            </w:r>
          </w:p>
        </w:tc>
        <w:tc>
          <w:tcPr>
            <w:tcW w:w="4536" w:type="dxa"/>
            <w:shd w:val="clear" w:color="auto" w:fill="auto"/>
            <w:vAlign w:val="center"/>
          </w:tcPr>
          <w:p w:rsidR="005E72C7" w:rsidRPr="00A07DE5" w:rsidRDefault="008C6CB6" w:rsidP="00835E5C">
            <w:pPr>
              <w:rPr>
                <w:rFonts w:cs="Simplified Arabic"/>
                <w:b/>
                <w:bCs/>
                <w:color w:val="000000"/>
                <w:sz w:val="28"/>
                <w:szCs w:val="28"/>
                <w:rtl/>
              </w:rPr>
            </w:pPr>
            <w:r w:rsidRPr="00A07DE5">
              <w:rPr>
                <w:rFonts w:cs="Simplified Arabic" w:hint="cs"/>
                <w:b/>
                <w:bCs/>
                <w:color w:val="000000"/>
                <w:sz w:val="28"/>
                <w:szCs w:val="28"/>
                <w:rtl/>
              </w:rPr>
              <w:t>مكان</w:t>
            </w:r>
            <w:r w:rsidR="0041063F" w:rsidRPr="00A07DE5">
              <w:rPr>
                <w:rFonts w:cs="Simplified Arabic" w:hint="cs"/>
                <w:b/>
                <w:bCs/>
                <w:color w:val="000000"/>
                <w:sz w:val="28"/>
                <w:szCs w:val="28"/>
                <w:rtl/>
              </w:rPr>
              <w:t xml:space="preserve"> الدورة</w:t>
            </w:r>
            <w:r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 xml:space="preserve">جامعة جرش </w:t>
            </w:r>
          </w:p>
        </w:tc>
      </w:tr>
      <w:tr w:rsidR="008C6CB6" w:rsidRPr="00A07DE5" w:rsidTr="00136125">
        <w:trPr>
          <w:trHeight w:val="433"/>
        </w:trPr>
        <w:tc>
          <w:tcPr>
            <w:tcW w:w="4503" w:type="dxa"/>
            <w:tcBorders>
              <w:bottom w:val="single" w:sz="24" w:space="0" w:color="auto"/>
            </w:tcBorders>
            <w:shd w:val="clear" w:color="auto" w:fill="auto"/>
            <w:vAlign w:val="center"/>
          </w:tcPr>
          <w:p w:rsidR="008C6CB6" w:rsidRPr="00A07DE5" w:rsidRDefault="0041063F" w:rsidP="00FA530C">
            <w:pPr>
              <w:bidi w:val="0"/>
              <w:rPr>
                <w:rFonts w:cs="Simplified Arabic"/>
                <w:b/>
                <w:bCs/>
                <w:color w:val="000000"/>
                <w:sz w:val="28"/>
                <w:szCs w:val="28"/>
              </w:rPr>
            </w:pPr>
            <w:r w:rsidRPr="00A07DE5">
              <w:rPr>
                <w:rFonts w:cs="Simplified Arabic"/>
                <w:b/>
                <w:bCs/>
                <w:color w:val="000000"/>
                <w:sz w:val="28"/>
                <w:szCs w:val="28"/>
              </w:rPr>
              <w:t xml:space="preserve">Session </w:t>
            </w:r>
            <w:r w:rsidR="008C6CB6" w:rsidRPr="00A07DE5">
              <w:rPr>
                <w:rFonts w:cs="Simplified Arabic"/>
                <w:b/>
                <w:bCs/>
                <w:color w:val="000000"/>
                <w:sz w:val="28"/>
                <w:szCs w:val="28"/>
              </w:rPr>
              <w:t xml:space="preserve">Period: </w:t>
            </w:r>
            <w:r w:rsidR="00FA530C" w:rsidRPr="00FA530C">
              <w:rPr>
                <w:rFonts w:cs="Simplified Arabic"/>
                <w:b/>
                <w:bCs/>
                <w:color w:val="000000"/>
                <w:sz w:val="28"/>
                <w:szCs w:val="28"/>
              </w:rPr>
              <w:t xml:space="preserve">One </w:t>
            </w:r>
            <w:r w:rsidR="00FA530C">
              <w:rPr>
                <w:rFonts w:cs="Simplified Arabic"/>
                <w:b/>
                <w:bCs/>
                <w:color w:val="000000"/>
                <w:sz w:val="28"/>
                <w:szCs w:val="28"/>
              </w:rPr>
              <w:t>W</w:t>
            </w:r>
            <w:r w:rsidR="00FA530C" w:rsidRPr="00FA530C">
              <w:rPr>
                <w:rFonts w:cs="Simplified Arabic"/>
                <w:b/>
                <w:bCs/>
                <w:color w:val="000000"/>
                <w:sz w:val="28"/>
                <w:szCs w:val="28"/>
              </w:rPr>
              <w:t>eek</w:t>
            </w:r>
            <w:r w:rsidR="00FA530C">
              <w:rPr>
                <w:rFonts w:cs="Simplified Arabic"/>
                <w:b/>
                <w:bCs/>
                <w:color w:val="000000"/>
                <w:sz w:val="28"/>
                <w:szCs w:val="28"/>
              </w:rPr>
              <w:t xml:space="preserve"> 2013</w:t>
            </w:r>
          </w:p>
        </w:tc>
        <w:tc>
          <w:tcPr>
            <w:tcW w:w="4536" w:type="dxa"/>
            <w:tcBorders>
              <w:bottom w:val="single" w:sz="24" w:space="0" w:color="auto"/>
            </w:tcBorders>
            <w:shd w:val="clear" w:color="auto" w:fill="auto"/>
            <w:vAlign w:val="center"/>
          </w:tcPr>
          <w:p w:rsidR="00722B5E" w:rsidRPr="00A07DE5" w:rsidRDefault="008C6CB6" w:rsidP="000A54B0">
            <w:pPr>
              <w:rPr>
                <w:rFonts w:cs="Simplified Arabic"/>
                <w:b/>
                <w:bCs/>
                <w:color w:val="000000"/>
                <w:sz w:val="28"/>
                <w:szCs w:val="28"/>
                <w:rtl/>
              </w:rPr>
            </w:pPr>
            <w:r w:rsidRPr="00A07DE5">
              <w:rPr>
                <w:rFonts w:cs="Simplified Arabic" w:hint="cs"/>
                <w:b/>
                <w:bCs/>
                <w:color w:val="000000"/>
                <w:sz w:val="28"/>
                <w:szCs w:val="28"/>
                <w:rtl/>
              </w:rPr>
              <w:t xml:space="preserve">مدة الدورة: </w:t>
            </w:r>
            <w:r w:rsidR="004F408F" w:rsidRPr="00A07DE5">
              <w:rPr>
                <w:rFonts w:cs="Simplified Arabic" w:hint="cs"/>
                <w:b/>
                <w:bCs/>
                <w:color w:val="000000"/>
                <w:sz w:val="28"/>
                <w:szCs w:val="28"/>
                <w:rtl/>
              </w:rPr>
              <w:t>أسبوع</w:t>
            </w:r>
            <w:r w:rsidR="00FA530C">
              <w:rPr>
                <w:rFonts w:cs="Simplified Arabic" w:hint="cs"/>
                <w:b/>
                <w:bCs/>
                <w:color w:val="000000"/>
                <w:sz w:val="28"/>
                <w:szCs w:val="28"/>
                <w:rtl/>
                <w:lang w:bidi="ar-JO"/>
              </w:rPr>
              <w:t xml:space="preserve"> واحد</w:t>
            </w:r>
            <w:r w:rsidR="004F408F"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2013</w:t>
            </w:r>
          </w:p>
        </w:tc>
      </w:tr>
    </w:tbl>
    <w:p w:rsidR="00827594" w:rsidRPr="00A07DE5" w:rsidRDefault="00827594" w:rsidP="008C6CB6">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20"/>
      </w:tblGrid>
      <w:tr w:rsidR="00C161FA" w:rsidRPr="00A07DE5" w:rsidTr="006971A9">
        <w:trPr>
          <w:trHeight w:val="432"/>
        </w:trPr>
        <w:tc>
          <w:tcPr>
            <w:tcW w:w="4519"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Name of Session: </w:t>
            </w:r>
            <w:r w:rsidR="006971A9" w:rsidRPr="006971A9">
              <w:rPr>
                <w:rFonts w:cs="Simplified Arabic"/>
                <w:b/>
                <w:bCs/>
                <w:color w:val="000000"/>
                <w:sz w:val="28"/>
                <w:szCs w:val="28"/>
              </w:rPr>
              <w:t>Strategic Planning for Higher Education Institutions</w:t>
            </w:r>
          </w:p>
        </w:tc>
        <w:tc>
          <w:tcPr>
            <w:tcW w:w="4520"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التخطيط الاستراتيجي لمؤسسات التعليم العالي</w:t>
            </w:r>
          </w:p>
        </w:tc>
      </w:tr>
      <w:tr w:rsidR="00C161FA" w:rsidRPr="00A07DE5" w:rsidTr="006971A9">
        <w:trPr>
          <w:trHeight w:val="559"/>
        </w:trPr>
        <w:tc>
          <w:tcPr>
            <w:tcW w:w="4519"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20"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6971A9">
        <w:trPr>
          <w:trHeight w:val="433"/>
        </w:trPr>
        <w:tc>
          <w:tcPr>
            <w:tcW w:w="4519" w:type="dxa"/>
            <w:tcBorders>
              <w:bottom w:val="single" w:sz="24" w:space="0" w:color="auto"/>
            </w:tcBorders>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Period: </w:t>
            </w:r>
            <w:r w:rsidR="00FA530C" w:rsidRPr="00FA530C">
              <w:rPr>
                <w:rFonts w:cs="Simplified Arabic"/>
                <w:b/>
                <w:bCs/>
                <w:color w:val="000000"/>
                <w:sz w:val="28"/>
                <w:szCs w:val="28"/>
              </w:rPr>
              <w:t>One week</w:t>
            </w:r>
            <w:r w:rsidR="00FA530C">
              <w:rPr>
                <w:rFonts w:cs="Simplified Arabic"/>
                <w:b/>
                <w:bCs/>
                <w:color w:val="000000"/>
                <w:sz w:val="28"/>
                <w:szCs w:val="28"/>
              </w:rPr>
              <w:t xml:space="preserve"> </w:t>
            </w:r>
            <w:r w:rsidR="006C2738">
              <w:rPr>
                <w:rFonts w:cs="Simplified Arabic"/>
                <w:b/>
                <w:bCs/>
                <w:color w:val="000000"/>
                <w:sz w:val="28"/>
                <w:szCs w:val="28"/>
              </w:rPr>
              <w:t>2012</w:t>
            </w:r>
          </w:p>
        </w:tc>
        <w:tc>
          <w:tcPr>
            <w:tcW w:w="4520"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2012</w:t>
            </w:r>
          </w:p>
        </w:tc>
      </w:tr>
    </w:tbl>
    <w:p w:rsidR="00835E5C" w:rsidRPr="00A07DE5" w:rsidRDefault="00835E5C" w:rsidP="00835E5C">
      <w:pPr>
        <w:bidi w:val="0"/>
        <w:rPr>
          <w:rFonts w:cs="Simplified Arabic"/>
          <w:b/>
          <w:bCs/>
          <w:color w:val="000000"/>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465172">
        <w:trPr>
          <w:trHeight w:val="432"/>
        </w:trPr>
        <w:tc>
          <w:tcPr>
            <w:tcW w:w="4503" w:type="dxa"/>
            <w:shd w:val="clear" w:color="auto" w:fill="auto"/>
            <w:vAlign w:val="center"/>
          </w:tcPr>
          <w:p w:rsidR="00C161FA" w:rsidRPr="00A07DE5" w:rsidRDefault="00C161FA" w:rsidP="006971A9">
            <w:pPr>
              <w:bidi w:val="0"/>
              <w:rPr>
                <w:rFonts w:cs="Simplified Arabic"/>
                <w:b/>
                <w:bCs/>
                <w:color w:val="000000"/>
                <w:sz w:val="28"/>
                <w:szCs w:val="28"/>
              </w:rPr>
            </w:pPr>
            <w:r w:rsidRPr="00A07DE5">
              <w:rPr>
                <w:rFonts w:cs="Simplified Arabic"/>
                <w:b/>
                <w:bCs/>
                <w:color w:val="000000"/>
                <w:sz w:val="28"/>
                <w:szCs w:val="28"/>
              </w:rPr>
              <w:t xml:space="preserve">Name of Session: </w:t>
            </w:r>
            <w:r w:rsidR="006971A9" w:rsidRPr="006971A9">
              <w:rPr>
                <w:rFonts w:cs="Simplified Arabic"/>
                <w:b/>
                <w:bCs/>
                <w:color w:val="000000"/>
                <w:sz w:val="28"/>
                <w:szCs w:val="28"/>
              </w:rPr>
              <w:t xml:space="preserve">Measurement and </w:t>
            </w:r>
            <w:r w:rsidR="006971A9">
              <w:rPr>
                <w:rFonts w:cs="Simplified Arabic"/>
                <w:b/>
                <w:bCs/>
                <w:color w:val="000000"/>
                <w:sz w:val="28"/>
                <w:szCs w:val="28"/>
              </w:rPr>
              <w:t>E</w:t>
            </w:r>
            <w:r w:rsidR="006971A9" w:rsidRPr="006971A9">
              <w:rPr>
                <w:rFonts w:cs="Simplified Arabic"/>
                <w:b/>
                <w:bCs/>
                <w:color w:val="000000"/>
                <w:sz w:val="28"/>
                <w:szCs w:val="28"/>
              </w:rPr>
              <w:t>valuation</w:t>
            </w:r>
            <w:r w:rsidR="006971A9">
              <w:rPr>
                <w:rFonts w:cs="Simplified Arabic"/>
                <w:b/>
                <w:bCs/>
                <w:color w:val="000000"/>
                <w:sz w:val="28"/>
                <w:szCs w:val="28"/>
              </w:rPr>
              <w:t xml:space="preserve"> (3)</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القياس والتقويم (3)</w:t>
            </w:r>
          </w:p>
        </w:tc>
      </w:tr>
      <w:tr w:rsidR="00C161FA" w:rsidRPr="00A07DE5" w:rsidTr="00465172">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465172">
        <w:trPr>
          <w:trHeight w:val="433"/>
        </w:trPr>
        <w:tc>
          <w:tcPr>
            <w:tcW w:w="4503" w:type="dxa"/>
            <w:tcBorders>
              <w:bottom w:val="single" w:sz="24" w:space="0" w:color="auto"/>
            </w:tcBorders>
            <w:shd w:val="clear" w:color="auto" w:fill="auto"/>
            <w:vAlign w:val="center"/>
          </w:tcPr>
          <w:p w:rsidR="00C161FA" w:rsidRPr="00A07DE5" w:rsidRDefault="00C161FA" w:rsidP="006C2738">
            <w:pPr>
              <w:bidi w:val="0"/>
              <w:rPr>
                <w:rFonts w:cs="Simplified Arabic"/>
                <w:b/>
                <w:bCs/>
                <w:color w:val="000000"/>
                <w:sz w:val="28"/>
                <w:szCs w:val="28"/>
              </w:rPr>
            </w:pPr>
            <w:r w:rsidRPr="00A07DE5">
              <w:rPr>
                <w:rFonts w:cs="Simplified Arabic"/>
                <w:b/>
                <w:bCs/>
                <w:color w:val="000000"/>
                <w:sz w:val="28"/>
                <w:szCs w:val="28"/>
              </w:rPr>
              <w:t xml:space="preserve">Session Period: </w:t>
            </w:r>
            <w:r w:rsidR="006C2738" w:rsidRPr="006C2738">
              <w:rPr>
                <w:rFonts w:cs="Simplified Arabic"/>
                <w:b/>
                <w:bCs/>
                <w:color w:val="000000"/>
                <w:sz w:val="28"/>
                <w:szCs w:val="28"/>
              </w:rPr>
              <w:t xml:space="preserve">One </w:t>
            </w:r>
            <w:r w:rsidR="006C2738">
              <w:rPr>
                <w:rFonts w:cs="Simplified Arabic"/>
                <w:b/>
                <w:bCs/>
                <w:color w:val="000000"/>
                <w:sz w:val="28"/>
                <w:szCs w:val="28"/>
              </w:rPr>
              <w:t>W</w:t>
            </w:r>
            <w:r w:rsidR="006C2738" w:rsidRPr="006C2738">
              <w:rPr>
                <w:rFonts w:cs="Simplified Arabic"/>
                <w:b/>
                <w:bCs/>
                <w:color w:val="000000"/>
                <w:sz w:val="28"/>
                <w:szCs w:val="28"/>
              </w:rPr>
              <w:t>eek</w:t>
            </w:r>
            <w:r w:rsidR="00136125">
              <w:rPr>
                <w:rFonts w:cs="Simplified Arabic"/>
                <w:b/>
                <w:bCs/>
                <w:color w:val="000000"/>
                <w:sz w:val="28"/>
                <w:szCs w:val="28"/>
              </w:rPr>
              <w:t xml:space="preserve"> 2011</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2011</w:t>
            </w:r>
          </w:p>
        </w:tc>
      </w:tr>
    </w:tbl>
    <w:p w:rsidR="00FA5941" w:rsidRPr="00A07DE5" w:rsidRDefault="00FA5941" w:rsidP="00C161FA">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2227EA">
        <w:trPr>
          <w:trHeight w:val="432"/>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Name of Session: </w:t>
            </w:r>
            <w:r w:rsidR="002227EA" w:rsidRPr="002227EA">
              <w:rPr>
                <w:rFonts w:cs="Simplified Arabic"/>
                <w:b/>
                <w:bCs/>
                <w:color w:val="000000"/>
                <w:sz w:val="28"/>
                <w:szCs w:val="28"/>
              </w:rPr>
              <w:t>Multimedia in E-Learning</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الوسائط المتعددة في التعليم الإلكتروني</w:t>
            </w:r>
          </w:p>
        </w:tc>
      </w:tr>
      <w:tr w:rsidR="00C161FA" w:rsidRPr="00A07DE5" w:rsidTr="002227EA">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2227EA">
        <w:trPr>
          <w:trHeight w:val="433"/>
        </w:trPr>
        <w:tc>
          <w:tcPr>
            <w:tcW w:w="4503" w:type="dxa"/>
            <w:tcBorders>
              <w:bottom w:val="single" w:sz="24" w:space="0" w:color="auto"/>
            </w:tcBorders>
            <w:shd w:val="clear" w:color="auto" w:fill="auto"/>
            <w:vAlign w:val="center"/>
          </w:tcPr>
          <w:p w:rsidR="00C161FA" w:rsidRPr="00A07DE5" w:rsidRDefault="00C161FA" w:rsidP="00136125">
            <w:pPr>
              <w:bidi w:val="0"/>
              <w:rPr>
                <w:rFonts w:cs="Simplified Arabic"/>
                <w:b/>
                <w:bCs/>
                <w:color w:val="000000"/>
                <w:sz w:val="28"/>
                <w:szCs w:val="28"/>
              </w:rPr>
            </w:pPr>
            <w:r w:rsidRPr="00A07DE5">
              <w:rPr>
                <w:rFonts w:cs="Simplified Arabic"/>
                <w:b/>
                <w:bCs/>
                <w:color w:val="000000"/>
                <w:sz w:val="28"/>
                <w:szCs w:val="28"/>
              </w:rPr>
              <w:t xml:space="preserve">Session Period: </w:t>
            </w:r>
            <w:r w:rsidR="00136125" w:rsidRPr="006C2738">
              <w:rPr>
                <w:rFonts w:cs="Simplified Arabic"/>
                <w:b/>
                <w:bCs/>
                <w:color w:val="000000"/>
                <w:sz w:val="28"/>
                <w:szCs w:val="28"/>
              </w:rPr>
              <w:t xml:space="preserve">One </w:t>
            </w:r>
            <w:r w:rsidR="00136125">
              <w:rPr>
                <w:rFonts w:cs="Simplified Arabic"/>
                <w:b/>
                <w:bCs/>
                <w:color w:val="000000"/>
                <w:sz w:val="28"/>
                <w:szCs w:val="28"/>
              </w:rPr>
              <w:t>W</w:t>
            </w:r>
            <w:r w:rsidR="00136125" w:rsidRPr="006C2738">
              <w:rPr>
                <w:rFonts w:cs="Simplified Arabic"/>
                <w:b/>
                <w:bCs/>
                <w:color w:val="000000"/>
                <w:sz w:val="28"/>
                <w:szCs w:val="28"/>
              </w:rPr>
              <w:t>eek</w:t>
            </w:r>
            <w:r w:rsidR="00136125">
              <w:rPr>
                <w:rFonts w:cs="Simplified Arabic"/>
                <w:b/>
                <w:bCs/>
                <w:color w:val="000000"/>
                <w:sz w:val="28"/>
                <w:szCs w:val="28"/>
              </w:rPr>
              <w:t xml:space="preserve"> 2010</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2010</w:t>
            </w:r>
          </w:p>
        </w:tc>
      </w:tr>
    </w:tbl>
    <w:p w:rsidR="00B3552E" w:rsidRPr="00A07DE5" w:rsidRDefault="00B3552E" w:rsidP="00C161FA">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2227EA">
        <w:trPr>
          <w:trHeight w:val="432"/>
        </w:trPr>
        <w:tc>
          <w:tcPr>
            <w:tcW w:w="4503" w:type="dxa"/>
            <w:shd w:val="clear" w:color="auto" w:fill="auto"/>
            <w:vAlign w:val="center"/>
          </w:tcPr>
          <w:p w:rsidR="00C161FA" w:rsidRPr="00A07DE5" w:rsidRDefault="00C161FA" w:rsidP="00074305">
            <w:pPr>
              <w:bidi w:val="0"/>
              <w:rPr>
                <w:rFonts w:cs="Simplified Arabic"/>
                <w:b/>
                <w:bCs/>
                <w:color w:val="000000"/>
                <w:sz w:val="28"/>
                <w:szCs w:val="28"/>
              </w:rPr>
            </w:pPr>
            <w:r w:rsidRPr="00A07DE5">
              <w:rPr>
                <w:rFonts w:cs="Simplified Arabic"/>
                <w:b/>
                <w:bCs/>
                <w:color w:val="000000"/>
                <w:sz w:val="28"/>
                <w:szCs w:val="28"/>
              </w:rPr>
              <w:t xml:space="preserve">Name of Session: </w:t>
            </w:r>
            <w:r w:rsidR="00074305" w:rsidRPr="00074305">
              <w:rPr>
                <w:rFonts w:cs="Simplified Arabic"/>
                <w:b/>
                <w:bCs/>
                <w:color w:val="000000"/>
                <w:sz w:val="28"/>
                <w:szCs w:val="28"/>
              </w:rPr>
              <w:t xml:space="preserve">Using interactive </w:t>
            </w:r>
            <w:r w:rsidR="00074305">
              <w:rPr>
                <w:rFonts w:cs="Simplified Arabic"/>
                <w:b/>
                <w:bCs/>
                <w:color w:val="000000"/>
                <w:sz w:val="28"/>
                <w:szCs w:val="28"/>
              </w:rPr>
              <w:t>W</w:t>
            </w:r>
            <w:r w:rsidR="00074305" w:rsidRPr="00074305">
              <w:rPr>
                <w:rFonts w:cs="Simplified Arabic"/>
                <w:b/>
                <w:bCs/>
                <w:color w:val="000000"/>
                <w:sz w:val="28"/>
                <w:szCs w:val="28"/>
              </w:rPr>
              <w:t xml:space="preserve">hiteboard and </w:t>
            </w:r>
            <w:r w:rsidR="00074305">
              <w:rPr>
                <w:rFonts w:cs="Simplified Arabic"/>
                <w:b/>
                <w:bCs/>
                <w:color w:val="000000"/>
                <w:sz w:val="28"/>
                <w:szCs w:val="28"/>
              </w:rPr>
              <w:t>P</w:t>
            </w:r>
            <w:r w:rsidR="00074305" w:rsidRPr="00074305">
              <w:rPr>
                <w:rFonts w:cs="Simplified Arabic"/>
                <w:b/>
                <w:bCs/>
                <w:color w:val="000000"/>
                <w:sz w:val="28"/>
                <w:szCs w:val="28"/>
              </w:rPr>
              <w:t xml:space="preserve">articipatory </w:t>
            </w:r>
            <w:r w:rsidR="00074305">
              <w:rPr>
                <w:rFonts w:cs="Simplified Arabic"/>
                <w:b/>
                <w:bCs/>
                <w:color w:val="000000"/>
                <w:sz w:val="28"/>
                <w:szCs w:val="28"/>
              </w:rPr>
              <w:t>L</w:t>
            </w:r>
            <w:r w:rsidR="00074305" w:rsidRPr="00074305">
              <w:rPr>
                <w:rFonts w:cs="Simplified Arabic"/>
                <w:b/>
                <w:bCs/>
                <w:color w:val="000000"/>
                <w:sz w:val="28"/>
                <w:szCs w:val="28"/>
              </w:rPr>
              <w:t xml:space="preserve">earning </w:t>
            </w:r>
            <w:r w:rsidR="00074305">
              <w:rPr>
                <w:rFonts w:cs="Simplified Arabic"/>
                <w:b/>
                <w:bCs/>
                <w:color w:val="000000"/>
                <w:sz w:val="28"/>
                <w:szCs w:val="28"/>
              </w:rPr>
              <w:t>T</w:t>
            </w:r>
            <w:r w:rsidR="00074305" w:rsidRPr="00074305">
              <w:rPr>
                <w:rFonts w:cs="Simplified Arabic"/>
                <w:b/>
                <w:bCs/>
                <w:color w:val="000000"/>
                <w:sz w:val="28"/>
                <w:szCs w:val="28"/>
              </w:rPr>
              <w:t>ools</w:t>
            </w:r>
          </w:p>
        </w:tc>
        <w:tc>
          <w:tcPr>
            <w:tcW w:w="4536" w:type="dxa"/>
            <w:shd w:val="clear" w:color="auto" w:fill="auto"/>
            <w:vAlign w:val="center"/>
          </w:tcPr>
          <w:p w:rsidR="00C161FA" w:rsidRPr="00A07DE5" w:rsidRDefault="00C161FA" w:rsidP="00AE613F">
            <w:pPr>
              <w:rPr>
                <w:rFonts w:cs="Simplified Arabic"/>
                <w:b/>
                <w:bCs/>
                <w:color w:val="000000"/>
                <w:sz w:val="28"/>
                <w:szCs w:val="28"/>
                <w:rtl/>
              </w:rPr>
            </w:pPr>
            <w:r w:rsidRPr="00A07DE5">
              <w:rPr>
                <w:rFonts w:cs="Simplified Arabic" w:hint="cs"/>
                <w:b/>
                <w:bCs/>
                <w:color w:val="000000"/>
                <w:sz w:val="28"/>
                <w:szCs w:val="28"/>
                <w:rtl/>
              </w:rPr>
              <w:t>اسم الدورة:</w:t>
            </w:r>
            <w:r w:rsidR="00835E5C" w:rsidRPr="00A07DE5">
              <w:rPr>
                <w:rFonts w:cs="Simplified Arabic" w:hint="cs"/>
                <w:b/>
                <w:bCs/>
                <w:color w:val="000000"/>
                <w:sz w:val="28"/>
                <w:szCs w:val="28"/>
                <w:rtl/>
              </w:rPr>
              <w:t xml:space="preserve"> استخدام اللوح التفاعلي وأدوات التعليم </w:t>
            </w:r>
            <w:r w:rsidR="00AE613F" w:rsidRPr="00A07DE5">
              <w:rPr>
                <w:rFonts w:cs="Simplified Arabic" w:hint="cs"/>
                <w:b/>
                <w:bCs/>
                <w:color w:val="000000"/>
                <w:sz w:val="28"/>
                <w:szCs w:val="28"/>
                <w:rtl/>
              </w:rPr>
              <w:t>ا</w:t>
            </w:r>
            <w:r w:rsidR="00835E5C" w:rsidRPr="00A07DE5">
              <w:rPr>
                <w:rFonts w:cs="Simplified Arabic" w:hint="cs"/>
                <w:b/>
                <w:bCs/>
                <w:color w:val="000000"/>
                <w:sz w:val="28"/>
                <w:szCs w:val="28"/>
                <w:rtl/>
              </w:rPr>
              <w:t>لتشاركي</w:t>
            </w:r>
          </w:p>
        </w:tc>
      </w:tr>
      <w:tr w:rsidR="00C161FA" w:rsidRPr="00A07DE5" w:rsidTr="002227EA">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2227EA">
        <w:trPr>
          <w:trHeight w:val="433"/>
        </w:trPr>
        <w:tc>
          <w:tcPr>
            <w:tcW w:w="4503" w:type="dxa"/>
            <w:tcBorders>
              <w:bottom w:val="single" w:sz="24" w:space="0" w:color="auto"/>
            </w:tcBorders>
            <w:shd w:val="clear" w:color="auto" w:fill="auto"/>
            <w:vAlign w:val="center"/>
          </w:tcPr>
          <w:p w:rsidR="00C161FA" w:rsidRPr="00A07DE5" w:rsidRDefault="00C161FA" w:rsidP="006C2738">
            <w:pPr>
              <w:bidi w:val="0"/>
              <w:rPr>
                <w:rFonts w:cs="Simplified Arabic"/>
                <w:b/>
                <w:bCs/>
                <w:color w:val="000000"/>
                <w:sz w:val="28"/>
                <w:szCs w:val="28"/>
              </w:rPr>
            </w:pPr>
            <w:r w:rsidRPr="00A07DE5">
              <w:rPr>
                <w:rFonts w:cs="Simplified Arabic"/>
                <w:b/>
                <w:bCs/>
                <w:color w:val="000000"/>
                <w:sz w:val="28"/>
                <w:szCs w:val="28"/>
              </w:rPr>
              <w:t xml:space="preserve">Session Period: </w:t>
            </w:r>
            <w:r w:rsidR="006C2738" w:rsidRPr="006C2738">
              <w:rPr>
                <w:rFonts w:cs="Simplified Arabic"/>
                <w:b/>
                <w:bCs/>
                <w:color w:val="000000"/>
                <w:sz w:val="28"/>
                <w:szCs w:val="28"/>
              </w:rPr>
              <w:t xml:space="preserve">One </w:t>
            </w:r>
            <w:r w:rsidR="006C2738">
              <w:rPr>
                <w:rFonts w:cs="Simplified Arabic"/>
                <w:b/>
                <w:bCs/>
                <w:color w:val="000000"/>
                <w:sz w:val="28"/>
                <w:szCs w:val="28"/>
              </w:rPr>
              <w:t>W</w:t>
            </w:r>
            <w:r w:rsidR="006C2738" w:rsidRPr="006C2738">
              <w:rPr>
                <w:rFonts w:cs="Simplified Arabic"/>
                <w:b/>
                <w:bCs/>
                <w:color w:val="000000"/>
                <w:sz w:val="28"/>
                <w:szCs w:val="28"/>
              </w:rPr>
              <w:t>eek</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2010</w:t>
            </w:r>
          </w:p>
        </w:tc>
      </w:tr>
    </w:tbl>
    <w:p w:rsidR="00FA5941" w:rsidRPr="00A07DE5" w:rsidRDefault="00FA5941" w:rsidP="00C161FA">
      <w:pPr>
        <w:rPr>
          <w:rFonts w:cs="Simplified Arabic"/>
          <w:b/>
          <w:bCs/>
          <w:sz w:val="28"/>
          <w:szCs w:val="28"/>
          <w:rtl/>
          <w:lang w:bidi="ar-J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36"/>
      </w:tblGrid>
      <w:tr w:rsidR="00C161FA" w:rsidRPr="00A07DE5" w:rsidTr="002227EA">
        <w:trPr>
          <w:trHeight w:val="432"/>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Name of Session: </w:t>
            </w:r>
            <w:r w:rsidR="00C31AF4" w:rsidRPr="00C31AF4">
              <w:rPr>
                <w:rFonts w:cs="Simplified Arabic"/>
                <w:b/>
                <w:bCs/>
                <w:color w:val="000000"/>
                <w:sz w:val="28"/>
                <w:szCs w:val="28"/>
              </w:rPr>
              <w:t>Educational Measurement and Evaluation</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اسم الدورة:</w:t>
            </w:r>
            <w:r w:rsidR="00C31AF4">
              <w:rPr>
                <w:rFonts w:cs="Simplified Arabic"/>
                <w:b/>
                <w:bCs/>
                <w:color w:val="000000"/>
                <w:sz w:val="28"/>
                <w:szCs w:val="28"/>
              </w:rPr>
              <w:t xml:space="preserve"> </w:t>
            </w:r>
            <w:r w:rsidR="00FB7778" w:rsidRPr="00A07DE5">
              <w:rPr>
                <w:rFonts w:cs="Simplified Arabic"/>
                <w:b/>
                <w:bCs/>
                <w:color w:val="000000"/>
                <w:sz w:val="28"/>
                <w:szCs w:val="28"/>
                <w:rtl/>
              </w:rPr>
              <w:t>القياس والتقويم التربوي</w:t>
            </w:r>
          </w:p>
        </w:tc>
      </w:tr>
      <w:tr w:rsidR="00C161FA" w:rsidRPr="00A07DE5" w:rsidTr="002227EA">
        <w:trPr>
          <w:trHeight w:val="559"/>
        </w:trPr>
        <w:tc>
          <w:tcPr>
            <w:tcW w:w="4503" w:type="dxa"/>
            <w:shd w:val="clear" w:color="auto" w:fill="auto"/>
            <w:vAlign w:val="center"/>
          </w:tcPr>
          <w:p w:rsidR="00C161FA" w:rsidRPr="00A07DE5" w:rsidRDefault="00C161FA" w:rsidP="00EE39A1">
            <w:pPr>
              <w:bidi w:val="0"/>
              <w:rPr>
                <w:rFonts w:cs="Simplified Arabic"/>
                <w:b/>
                <w:bCs/>
                <w:color w:val="000000"/>
                <w:sz w:val="28"/>
                <w:szCs w:val="28"/>
              </w:rPr>
            </w:pPr>
            <w:r w:rsidRPr="00A07DE5">
              <w:rPr>
                <w:rFonts w:cs="Simplified Arabic"/>
                <w:b/>
                <w:bCs/>
                <w:color w:val="000000"/>
                <w:sz w:val="28"/>
                <w:szCs w:val="28"/>
              </w:rPr>
              <w:t xml:space="preserve">Session Place: </w:t>
            </w:r>
            <w:r w:rsidR="00FA530C" w:rsidRPr="00FA530C">
              <w:rPr>
                <w:rFonts w:cs="Simplified Arabic"/>
                <w:b/>
                <w:bCs/>
                <w:color w:val="000000"/>
                <w:sz w:val="28"/>
                <w:szCs w:val="28"/>
              </w:rPr>
              <w:t>Jerash University</w:t>
            </w:r>
          </w:p>
        </w:tc>
        <w:tc>
          <w:tcPr>
            <w:tcW w:w="4536" w:type="dxa"/>
            <w:shd w:val="clear" w:color="auto" w:fill="auto"/>
            <w:vAlign w:val="center"/>
          </w:tcPr>
          <w:p w:rsidR="00C161FA" w:rsidRPr="00A07DE5" w:rsidRDefault="00C161FA" w:rsidP="00EE39A1">
            <w:pPr>
              <w:rPr>
                <w:rFonts w:cs="Simplified Arabic"/>
                <w:b/>
                <w:bCs/>
                <w:color w:val="000000"/>
                <w:sz w:val="28"/>
                <w:szCs w:val="28"/>
                <w:rtl/>
              </w:rPr>
            </w:pPr>
            <w:r w:rsidRPr="00A07DE5">
              <w:rPr>
                <w:rFonts w:cs="Simplified Arabic" w:hint="cs"/>
                <w:b/>
                <w:bCs/>
                <w:color w:val="000000"/>
                <w:sz w:val="28"/>
                <w:szCs w:val="28"/>
                <w:rtl/>
              </w:rPr>
              <w:t xml:space="preserve">مكان الدورة: </w:t>
            </w:r>
            <w:r w:rsidR="00835E5C" w:rsidRPr="00A07DE5">
              <w:rPr>
                <w:rFonts w:cs="Simplified Arabic" w:hint="cs"/>
                <w:b/>
                <w:bCs/>
                <w:color w:val="000000"/>
                <w:sz w:val="28"/>
                <w:szCs w:val="28"/>
                <w:rtl/>
              </w:rPr>
              <w:t>جامعة جرش</w:t>
            </w:r>
          </w:p>
        </w:tc>
      </w:tr>
      <w:tr w:rsidR="00C161FA" w:rsidRPr="00A07DE5" w:rsidTr="002227EA">
        <w:trPr>
          <w:trHeight w:val="433"/>
        </w:trPr>
        <w:tc>
          <w:tcPr>
            <w:tcW w:w="4503" w:type="dxa"/>
            <w:tcBorders>
              <w:bottom w:val="single" w:sz="24" w:space="0" w:color="auto"/>
            </w:tcBorders>
            <w:shd w:val="clear" w:color="auto" w:fill="auto"/>
            <w:vAlign w:val="center"/>
          </w:tcPr>
          <w:p w:rsidR="00C161FA" w:rsidRPr="00A07DE5" w:rsidRDefault="00C161FA" w:rsidP="006C2738">
            <w:pPr>
              <w:bidi w:val="0"/>
              <w:rPr>
                <w:rFonts w:cs="Simplified Arabic"/>
                <w:b/>
                <w:bCs/>
                <w:color w:val="000000"/>
                <w:sz w:val="28"/>
                <w:szCs w:val="28"/>
              </w:rPr>
            </w:pPr>
            <w:r w:rsidRPr="00A07DE5">
              <w:rPr>
                <w:rFonts w:cs="Simplified Arabic"/>
                <w:b/>
                <w:bCs/>
                <w:color w:val="000000"/>
                <w:sz w:val="28"/>
                <w:szCs w:val="28"/>
              </w:rPr>
              <w:t xml:space="preserve">Session Period: </w:t>
            </w:r>
            <w:r w:rsidR="006C2738" w:rsidRPr="006C2738">
              <w:rPr>
                <w:rFonts w:cs="Simplified Arabic"/>
                <w:b/>
                <w:bCs/>
                <w:color w:val="000000"/>
                <w:sz w:val="28"/>
                <w:szCs w:val="28"/>
              </w:rPr>
              <w:t xml:space="preserve">One </w:t>
            </w:r>
            <w:r w:rsidR="006C2738">
              <w:rPr>
                <w:rFonts w:cs="Simplified Arabic"/>
                <w:b/>
                <w:bCs/>
                <w:color w:val="000000"/>
                <w:sz w:val="28"/>
                <w:szCs w:val="28"/>
              </w:rPr>
              <w:t>W</w:t>
            </w:r>
            <w:r w:rsidR="006C2738" w:rsidRPr="006C2738">
              <w:rPr>
                <w:rFonts w:cs="Simplified Arabic"/>
                <w:b/>
                <w:bCs/>
                <w:color w:val="000000"/>
                <w:sz w:val="28"/>
                <w:szCs w:val="28"/>
              </w:rPr>
              <w:t>eek</w:t>
            </w:r>
            <w:r w:rsidR="006C2738">
              <w:rPr>
                <w:rFonts w:cs="Simplified Arabic"/>
                <w:b/>
                <w:bCs/>
                <w:color w:val="000000"/>
                <w:sz w:val="28"/>
                <w:szCs w:val="28"/>
              </w:rPr>
              <w:t xml:space="preserve"> 2009</w:t>
            </w:r>
          </w:p>
        </w:tc>
        <w:tc>
          <w:tcPr>
            <w:tcW w:w="4536" w:type="dxa"/>
            <w:tcBorders>
              <w:bottom w:val="single" w:sz="24" w:space="0" w:color="auto"/>
            </w:tcBorders>
            <w:shd w:val="clear" w:color="auto" w:fill="auto"/>
            <w:vAlign w:val="center"/>
          </w:tcPr>
          <w:p w:rsidR="00C161FA" w:rsidRPr="00A07DE5" w:rsidRDefault="00C161FA" w:rsidP="00EE39A1">
            <w:pPr>
              <w:rPr>
                <w:rFonts w:cs="Simplified Arabic"/>
                <w:b/>
                <w:bCs/>
                <w:color w:val="000000"/>
                <w:sz w:val="28"/>
                <w:szCs w:val="28"/>
                <w:rtl/>
                <w:lang w:bidi="ar-JO"/>
              </w:rPr>
            </w:pPr>
            <w:r w:rsidRPr="00A07DE5">
              <w:rPr>
                <w:rFonts w:cs="Simplified Arabic" w:hint="cs"/>
                <w:b/>
                <w:bCs/>
                <w:color w:val="000000"/>
                <w:sz w:val="28"/>
                <w:szCs w:val="28"/>
                <w:rtl/>
              </w:rPr>
              <w:t>مدة الدورة:</w:t>
            </w:r>
            <w:r w:rsidR="004F408F" w:rsidRPr="00A07DE5">
              <w:rPr>
                <w:rFonts w:cs="Simplified Arabic" w:hint="cs"/>
                <w:b/>
                <w:bCs/>
                <w:color w:val="000000"/>
                <w:sz w:val="28"/>
                <w:szCs w:val="28"/>
                <w:rtl/>
              </w:rPr>
              <w:t xml:space="preserve"> </w:t>
            </w:r>
            <w:r w:rsidR="006C2738" w:rsidRPr="00A07DE5">
              <w:rPr>
                <w:rFonts w:cs="Simplified Arabic" w:hint="cs"/>
                <w:b/>
                <w:bCs/>
                <w:color w:val="000000"/>
                <w:sz w:val="28"/>
                <w:szCs w:val="28"/>
                <w:rtl/>
              </w:rPr>
              <w:t>أسبوع</w:t>
            </w:r>
            <w:r w:rsidR="006C2738">
              <w:rPr>
                <w:rFonts w:cs="Simplified Arabic" w:hint="cs"/>
                <w:b/>
                <w:bCs/>
                <w:color w:val="000000"/>
                <w:sz w:val="28"/>
                <w:szCs w:val="28"/>
                <w:rtl/>
                <w:lang w:bidi="ar-JO"/>
              </w:rPr>
              <w:t xml:space="preserve"> واحد</w:t>
            </w:r>
            <w:r w:rsidR="006C2738" w:rsidRPr="00A07DE5">
              <w:rPr>
                <w:rFonts w:cs="Simplified Arabic" w:hint="cs"/>
                <w:b/>
                <w:bCs/>
                <w:color w:val="000000"/>
                <w:sz w:val="28"/>
                <w:szCs w:val="28"/>
                <w:rtl/>
              </w:rPr>
              <w:t xml:space="preserve"> </w:t>
            </w:r>
            <w:r w:rsidR="00835E5C" w:rsidRPr="00A07DE5">
              <w:rPr>
                <w:rFonts w:cs="Simplified Arabic" w:hint="cs"/>
                <w:b/>
                <w:bCs/>
                <w:color w:val="000000"/>
                <w:sz w:val="28"/>
                <w:szCs w:val="28"/>
                <w:rtl/>
              </w:rPr>
              <w:t>2009</w:t>
            </w:r>
          </w:p>
        </w:tc>
      </w:tr>
    </w:tbl>
    <w:p w:rsidR="00C161FA" w:rsidRPr="00A07DE5" w:rsidRDefault="00C161FA" w:rsidP="00C161FA">
      <w:pPr>
        <w:rPr>
          <w:rFonts w:cs="Simplified Arabic"/>
          <w:b/>
          <w:bCs/>
          <w:sz w:val="28"/>
          <w:szCs w:val="28"/>
          <w:rtl/>
          <w:lang w:bidi="ar-JO"/>
        </w:rPr>
      </w:pPr>
    </w:p>
    <w:p w:rsidR="00C161FA" w:rsidRPr="00A07DE5" w:rsidRDefault="00C161FA" w:rsidP="00C161FA">
      <w:pPr>
        <w:jc w:val="center"/>
        <w:rPr>
          <w:rFonts w:cs="Simplified Arabic"/>
          <w:b/>
          <w:bCs/>
          <w:color w:val="000000"/>
          <w:sz w:val="28"/>
          <w:szCs w:val="28"/>
          <w:highlight w:val="lightGray"/>
          <w:u w:val="single"/>
          <w:rtl/>
          <w:lang w:bidi="ar-JO"/>
        </w:rPr>
      </w:pPr>
    </w:p>
    <w:p w:rsidR="00C161FA" w:rsidRPr="00A07DE5" w:rsidRDefault="00C161FA" w:rsidP="00C161FA">
      <w:pPr>
        <w:bidi w:val="0"/>
        <w:jc w:val="center"/>
        <w:rPr>
          <w:rFonts w:cs="Simplified Arabic"/>
          <w:b/>
          <w:bCs/>
          <w:color w:val="000000"/>
          <w:sz w:val="28"/>
          <w:szCs w:val="28"/>
          <w:highlight w:val="lightGray"/>
          <w:u w:val="single"/>
        </w:rPr>
      </w:pPr>
    </w:p>
    <w:p w:rsidR="00FA5941" w:rsidRDefault="00FA5941" w:rsidP="00FA5941">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827594" w:rsidRDefault="00827594" w:rsidP="00827594">
      <w:pPr>
        <w:bidi w:val="0"/>
        <w:jc w:val="center"/>
        <w:rPr>
          <w:rFonts w:cs="Simplified Arabic"/>
          <w:b/>
          <w:bCs/>
          <w:color w:val="000000"/>
          <w:sz w:val="28"/>
          <w:szCs w:val="28"/>
          <w:highlight w:val="lightGray"/>
          <w:u w:val="single"/>
        </w:rPr>
      </w:pPr>
    </w:p>
    <w:p w:rsidR="00415AB4" w:rsidRPr="00FB2169" w:rsidRDefault="00415AB4" w:rsidP="00617B61">
      <w:pPr>
        <w:bidi w:val="0"/>
        <w:jc w:val="center"/>
        <w:rPr>
          <w:rFonts w:cs="Simplified Arabic"/>
          <w:b/>
          <w:bCs/>
          <w:color w:val="000000"/>
          <w:sz w:val="32"/>
          <w:szCs w:val="32"/>
        </w:rPr>
      </w:pPr>
      <w:r w:rsidRPr="00FB2169">
        <w:rPr>
          <w:rFonts w:cs="Simplified Arabic"/>
          <w:b/>
          <w:bCs/>
          <w:color w:val="000000"/>
          <w:sz w:val="32"/>
          <w:szCs w:val="32"/>
          <w:highlight w:val="lightGray"/>
          <w:u w:val="single"/>
        </w:rPr>
        <w:lastRenderedPageBreak/>
        <w:t>Experience:</w:t>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1D2400" w:rsidRPr="00FB2169">
        <w:rPr>
          <w:rFonts w:cs="Simplified Arabic"/>
          <w:b/>
          <w:bCs/>
          <w:color w:val="000000"/>
          <w:sz w:val="32"/>
          <w:szCs w:val="32"/>
          <w:highlight w:val="lightGray"/>
        </w:rPr>
        <w:t>:</w:t>
      </w:r>
      <w:r w:rsidR="001D2400" w:rsidRPr="00FB2169">
        <w:rPr>
          <w:rFonts w:cs="Simplified Arabic" w:hint="cs"/>
          <w:b/>
          <w:bCs/>
          <w:color w:val="000000"/>
          <w:sz w:val="32"/>
          <w:szCs w:val="32"/>
          <w:highlight w:val="lightGray"/>
          <w:u w:val="single"/>
          <w:rtl/>
        </w:rPr>
        <w:t xml:space="preserve"> الخبرا</w:t>
      </w:r>
      <w:r w:rsidR="001D2400" w:rsidRPr="00FB2169">
        <w:rPr>
          <w:rFonts w:cs="Simplified Arabic"/>
          <w:b/>
          <w:bCs/>
          <w:color w:val="000000"/>
          <w:sz w:val="32"/>
          <w:szCs w:val="32"/>
          <w:highlight w:val="lightGray"/>
          <w:u w:val="single"/>
          <w:rtl/>
        </w:rPr>
        <w:t>ت</w:t>
      </w:r>
      <w:r w:rsidR="00BC1F53" w:rsidRPr="00FB2169">
        <w:rPr>
          <w:rFonts w:cs="Simplified Arabic" w:hint="cs"/>
          <w:b/>
          <w:bCs/>
          <w:color w:val="000000"/>
          <w:sz w:val="32"/>
          <w:szCs w:val="32"/>
          <w:highlight w:val="lightGray"/>
          <w:u w:val="single"/>
          <w:rtl/>
        </w:rPr>
        <w:t xml:space="preserve"> العملية</w:t>
      </w:r>
    </w:p>
    <w:p w:rsidR="00790B06" w:rsidRPr="00FB2169" w:rsidRDefault="00790B06" w:rsidP="00846ED9">
      <w:pPr>
        <w:rPr>
          <w:rFonts w:cs="Simplified Arabic"/>
          <w:b/>
          <w:bCs/>
          <w:sz w:val="14"/>
          <w:szCs w:val="14"/>
          <w:rtl/>
          <w:lang w:bidi="ar-JO"/>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103"/>
      </w:tblGrid>
      <w:tr w:rsidR="008C6CB6" w:rsidRPr="00A07DE5" w:rsidTr="00FB2169">
        <w:trPr>
          <w:trHeight w:val="974"/>
        </w:trPr>
        <w:tc>
          <w:tcPr>
            <w:tcW w:w="5670" w:type="dxa"/>
            <w:shd w:val="clear" w:color="auto" w:fill="auto"/>
          </w:tcPr>
          <w:p w:rsidR="0094552E" w:rsidRPr="00FB2169" w:rsidRDefault="0094552E" w:rsidP="00F51079">
            <w:pPr>
              <w:bidi w:val="0"/>
              <w:spacing w:line="360" w:lineRule="auto"/>
              <w:rPr>
                <w:rFonts w:cs="Simplified Arabic"/>
                <w:b/>
                <w:bCs/>
                <w:color w:val="000000"/>
                <w:sz w:val="14"/>
                <w:szCs w:val="14"/>
                <w:rtl/>
              </w:rPr>
            </w:pP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Dean of the Faculty of Educational Sciences / University of Jerash 28/10/2019 until now.</w:t>
            </w:r>
          </w:p>
          <w:p w:rsidR="00F51079" w:rsidRPr="007076C2" w:rsidRDefault="00F51079" w:rsidP="00432D34">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 xml:space="preserve">Faculty member / Associate Professor / University of Jerash / 1/9/2009 </w:t>
            </w:r>
            <w:r w:rsidR="00432D34">
              <w:rPr>
                <w:rFonts w:cs="Simplified Arabic"/>
                <w:b/>
                <w:bCs/>
                <w:color w:val="000000"/>
                <w:sz w:val="28"/>
                <w:szCs w:val="28"/>
              </w:rPr>
              <w:t>– 2/7/2020</w:t>
            </w:r>
            <w:r w:rsidRPr="007076C2">
              <w:rPr>
                <w:rFonts w:cs="Simplified Arabic"/>
                <w:b/>
                <w:bCs/>
                <w:color w:val="000000"/>
                <w:sz w:val="28"/>
                <w:szCs w:val="28"/>
              </w:rPr>
              <w:t>.</w:t>
            </w:r>
          </w:p>
          <w:p w:rsidR="00DF7E8E" w:rsidRDefault="00964DA0" w:rsidP="00964DA0">
            <w:pPr>
              <w:pStyle w:val="ListParagraph"/>
              <w:numPr>
                <w:ilvl w:val="0"/>
                <w:numId w:val="29"/>
              </w:numPr>
              <w:bidi w:val="0"/>
              <w:spacing w:line="360" w:lineRule="auto"/>
              <w:rPr>
                <w:rFonts w:cs="Simplified Arabic"/>
                <w:b/>
                <w:bCs/>
                <w:color w:val="000000"/>
                <w:sz w:val="28"/>
                <w:szCs w:val="28"/>
              </w:rPr>
            </w:pPr>
            <w:r w:rsidRPr="00964DA0">
              <w:rPr>
                <w:rFonts w:cs="Simplified Arabic"/>
                <w:b/>
                <w:bCs/>
                <w:color w:val="000000"/>
                <w:sz w:val="28"/>
                <w:szCs w:val="28"/>
              </w:rPr>
              <w:t>Faculty member / professor / Jerash University / 2/7/2020 until now</w:t>
            </w:r>
            <w:r>
              <w:rPr>
                <w:rFonts w:cs="Simplified Arabic"/>
                <w:b/>
                <w:bCs/>
                <w:color w:val="000000"/>
                <w:sz w:val="28"/>
                <w:szCs w:val="28"/>
              </w:rPr>
              <w:t>.</w:t>
            </w:r>
          </w:p>
          <w:p w:rsidR="007076C2" w:rsidRPr="007076C2" w:rsidRDefault="007076C2" w:rsidP="00DF7E8E">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Head of the Department of Graduate Studies - Faculty of Educational Sciences / University of Jerash.</w:t>
            </w:r>
          </w:p>
          <w:p w:rsidR="007076C2" w:rsidRPr="007076C2" w:rsidRDefault="007076C2"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Deputy Dean of Scientific Research and Graduate Studies / University of Jerash.</w:t>
            </w:r>
          </w:p>
          <w:p w:rsidR="002C09CE" w:rsidRPr="002C09CE" w:rsidRDefault="002C09CE" w:rsidP="002C09CE">
            <w:pPr>
              <w:pStyle w:val="ListParagraph"/>
              <w:numPr>
                <w:ilvl w:val="0"/>
                <w:numId w:val="29"/>
              </w:numPr>
              <w:bidi w:val="0"/>
              <w:spacing w:line="360" w:lineRule="auto"/>
              <w:rPr>
                <w:rFonts w:cs="Simplified Arabic"/>
                <w:b/>
                <w:bCs/>
                <w:color w:val="000000"/>
                <w:sz w:val="28"/>
                <w:szCs w:val="28"/>
              </w:rPr>
            </w:pPr>
            <w:r w:rsidRPr="002C09CE">
              <w:rPr>
                <w:rFonts w:cs="Simplified Arabic"/>
                <w:b/>
                <w:bCs/>
                <w:color w:val="000000"/>
                <w:sz w:val="28"/>
                <w:szCs w:val="28"/>
              </w:rPr>
              <w:t>Member of the Project Management, Innovation and Technology Transfer Committee, Jerash University.</w:t>
            </w:r>
          </w:p>
          <w:p w:rsidR="002C09CE" w:rsidRPr="002C09CE" w:rsidRDefault="002C09CE" w:rsidP="002C09CE">
            <w:pPr>
              <w:pStyle w:val="ListParagraph"/>
              <w:numPr>
                <w:ilvl w:val="0"/>
                <w:numId w:val="29"/>
              </w:numPr>
              <w:bidi w:val="0"/>
              <w:spacing w:line="360" w:lineRule="auto"/>
              <w:rPr>
                <w:rFonts w:cs="Simplified Arabic"/>
                <w:b/>
                <w:bCs/>
                <w:color w:val="000000"/>
                <w:sz w:val="28"/>
                <w:szCs w:val="28"/>
              </w:rPr>
            </w:pPr>
            <w:r w:rsidRPr="002C09CE">
              <w:rPr>
                <w:rFonts w:cs="Simplified Arabic"/>
                <w:b/>
                <w:bCs/>
                <w:color w:val="000000"/>
                <w:sz w:val="28"/>
                <w:szCs w:val="28"/>
              </w:rPr>
              <w:t>Member of the Design Committee of the forms / University of Jerash.</w:t>
            </w:r>
          </w:p>
          <w:p w:rsidR="00E74ECE" w:rsidRDefault="002C09CE" w:rsidP="002C09CE">
            <w:pPr>
              <w:pStyle w:val="ListParagraph"/>
              <w:numPr>
                <w:ilvl w:val="0"/>
                <w:numId w:val="29"/>
              </w:numPr>
              <w:bidi w:val="0"/>
              <w:spacing w:line="360" w:lineRule="auto"/>
              <w:rPr>
                <w:rFonts w:cs="Simplified Arabic"/>
                <w:b/>
                <w:bCs/>
                <w:color w:val="000000"/>
                <w:sz w:val="28"/>
                <w:szCs w:val="28"/>
              </w:rPr>
            </w:pPr>
            <w:r w:rsidRPr="002C09CE">
              <w:rPr>
                <w:rFonts w:cs="Simplified Arabic"/>
                <w:b/>
                <w:bCs/>
                <w:color w:val="000000"/>
                <w:sz w:val="28"/>
                <w:szCs w:val="28"/>
              </w:rPr>
              <w:t>Member of the Strategic Plan Committee / Jerash University.</w:t>
            </w:r>
          </w:p>
          <w:p w:rsidR="00F51079" w:rsidRPr="007076C2" w:rsidRDefault="00F51079" w:rsidP="00E74ECE">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Faculty member / part-time / Ajloun University / 1/10/2012 - 30/6/2013.</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Agricultural Engineers Association / 2000</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Jordanian Red Crescent Society / 2009</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University Council for the Faculty of Arts / 2009</w:t>
            </w:r>
          </w:p>
          <w:p w:rsidR="00F51079" w:rsidRPr="007076C2" w:rsidRDefault="00F51079" w:rsidP="007076C2">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Council of Quality and Accreditation at the University / 2010</w:t>
            </w:r>
          </w:p>
          <w:p w:rsidR="00304957" w:rsidRPr="00FB2169" w:rsidRDefault="00F51079" w:rsidP="00FB2169">
            <w:pPr>
              <w:pStyle w:val="ListParagraph"/>
              <w:numPr>
                <w:ilvl w:val="0"/>
                <w:numId w:val="29"/>
              </w:numPr>
              <w:bidi w:val="0"/>
              <w:spacing w:line="360" w:lineRule="auto"/>
              <w:rPr>
                <w:rFonts w:cs="Simplified Arabic"/>
                <w:b/>
                <w:bCs/>
                <w:color w:val="000000"/>
                <w:sz w:val="28"/>
                <w:szCs w:val="28"/>
              </w:rPr>
            </w:pPr>
            <w:r w:rsidRPr="007076C2">
              <w:rPr>
                <w:rFonts w:cs="Simplified Arabic"/>
                <w:b/>
                <w:bCs/>
                <w:color w:val="000000"/>
                <w:sz w:val="28"/>
                <w:szCs w:val="28"/>
              </w:rPr>
              <w:t>Member of the service courses / 2012</w:t>
            </w:r>
          </w:p>
        </w:tc>
        <w:tc>
          <w:tcPr>
            <w:tcW w:w="5103" w:type="dxa"/>
            <w:shd w:val="clear" w:color="auto" w:fill="auto"/>
          </w:tcPr>
          <w:p w:rsidR="00827594" w:rsidRPr="00617B61" w:rsidRDefault="00827594" w:rsidP="002C09CE">
            <w:pPr>
              <w:pStyle w:val="ListParagraph"/>
              <w:spacing w:line="360" w:lineRule="auto"/>
              <w:ind w:left="0"/>
              <w:rPr>
                <w:rFonts w:cs="Simplified Arabic"/>
                <w:b/>
                <w:bCs/>
                <w:color w:val="000000"/>
                <w:sz w:val="14"/>
                <w:szCs w:val="14"/>
                <w:lang w:bidi="ar-JO"/>
              </w:rPr>
            </w:pPr>
          </w:p>
          <w:p w:rsidR="00E75DD0" w:rsidRDefault="00E75DD0"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 xml:space="preserve">عميد </w:t>
            </w:r>
            <w:r w:rsidRPr="00A07DE5">
              <w:rPr>
                <w:rFonts w:cs="Simplified Arabic" w:hint="cs"/>
                <w:b/>
                <w:bCs/>
                <w:color w:val="000000"/>
                <w:sz w:val="28"/>
                <w:szCs w:val="28"/>
                <w:rtl/>
              </w:rPr>
              <w:t>كلية العلوم التربوية/ جامعة جرش</w:t>
            </w:r>
            <w:r w:rsidR="00560CC3">
              <w:rPr>
                <w:rFonts w:cs="Simplified Arabic" w:hint="cs"/>
                <w:b/>
                <w:bCs/>
                <w:color w:val="000000"/>
                <w:sz w:val="28"/>
                <w:szCs w:val="28"/>
                <w:rtl/>
              </w:rPr>
              <w:t xml:space="preserve"> 28/10/2019 </w:t>
            </w:r>
            <w:r w:rsidR="004B7FBA" w:rsidRPr="00A07DE5">
              <w:rPr>
                <w:rFonts w:cs="Simplified Arabic" w:hint="cs"/>
                <w:b/>
                <w:bCs/>
                <w:color w:val="000000"/>
                <w:sz w:val="28"/>
                <w:szCs w:val="28"/>
                <w:rtl/>
              </w:rPr>
              <w:t>وحتى الآن.</w:t>
            </w:r>
          </w:p>
          <w:p w:rsidR="00790B06" w:rsidRDefault="00790B06" w:rsidP="00432D34">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هيئة تدريس/</w:t>
            </w:r>
            <w:r w:rsidR="003D0808">
              <w:rPr>
                <w:rFonts w:cs="Simplified Arabic" w:hint="cs"/>
                <w:b/>
                <w:bCs/>
                <w:color w:val="000000"/>
                <w:sz w:val="28"/>
                <w:szCs w:val="28"/>
                <w:rtl/>
              </w:rPr>
              <w:t xml:space="preserve"> </w:t>
            </w:r>
            <w:r w:rsidRPr="00A07DE5">
              <w:rPr>
                <w:rFonts w:cs="Simplified Arabic" w:hint="cs"/>
                <w:b/>
                <w:bCs/>
                <w:color w:val="000000"/>
                <w:sz w:val="28"/>
                <w:szCs w:val="28"/>
                <w:rtl/>
              </w:rPr>
              <w:t>أستاذ مشارك/ جامعة جرش/ 1/9/2009</w:t>
            </w:r>
            <w:r w:rsidR="00432D34">
              <w:rPr>
                <w:rFonts w:cs="Simplified Arabic" w:hint="cs"/>
                <w:b/>
                <w:bCs/>
                <w:color w:val="000000"/>
                <w:sz w:val="28"/>
                <w:szCs w:val="28"/>
                <w:rtl/>
              </w:rPr>
              <w:t>-2/7/2020</w:t>
            </w:r>
            <w:r w:rsidRPr="00A07DE5">
              <w:rPr>
                <w:rFonts w:cs="Simplified Arabic" w:hint="cs"/>
                <w:b/>
                <w:bCs/>
                <w:color w:val="000000"/>
                <w:sz w:val="28"/>
                <w:szCs w:val="28"/>
                <w:rtl/>
              </w:rPr>
              <w:t>.</w:t>
            </w:r>
          </w:p>
          <w:p w:rsidR="00CD65FF" w:rsidRPr="00A07DE5" w:rsidRDefault="00CD65FF" w:rsidP="00CD65FF">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هيئة تدريس/</w:t>
            </w:r>
            <w:r>
              <w:rPr>
                <w:rFonts w:cs="Simplified Arabic" w:hint="cs"/>
                <w:b/>
                <w:bCs/>
                <w:color w:val="000000"/>
                <w:sz w:val="28"/>
                <w:szCs w:val="28"/>
                <w:rtl/>
              </w:rPr>
              <w:t xml:space="preserve"> أستاذ</w:t>
            </w:r>
            <w:r w:rsidRPr="00A07DE5">
              <w:rPr>
                <w:rFonts w:cs="Simplified Arabic" w:hint="cs"/>
                <w:b/>
                <w:bCs/>
                <w:color w:val="000000"/>
                <w:sz w:val="28"/>
                <w:szCs w:val="28"/>
                <w:rtl/>
              </w:rPr>
              <w:t xml:space="preserve">/ جامعة جرش/ </w:t>
            </w:r>
            <w:r>
              <w:rPr>
                <w:rFonts w:cs="Simplified Arabic" w:hint="cs"/>
                <w:b/>
                <w:bCs/>
                <w:color w:val="000000"/>
                <w:sz w:val="28"/>
                <w:szCs w:val="28"/>
                <w:rtl/>
              </w:rPr>
              <w:t xml:space="preserve">2/7/2020 </w:t>
            </w:r>
            <w:r w:rsidRPr="00A07DE5">
              <w:rPr>
                <w:rFonts w:cs="Simplified Arabic" w:hint="cs"/>
                <w:b/>
                <w:bCs/>
                <w:color w:val="000000"/>
                <w:sz w:val="28"/>
                <w:szCs w:val="28"/>
                <w:rtl/>
              </w:rPr>
              <w:t>وحتى الآن.</w:t>
            </w:r>
          </w:p>
          <w:p w:rsidR="007076C2" w:rsidRPr="00A07DE5" w:rsidRDefault="007076C2"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رئيس قسم الدراسات العليا-</w:t>
            </w:r>
            <w:r>
              <w:rPr>
                <w:rFonts w:cs="Simplified Arabic" w:hint="cs"/>
                <w:b/>
                <w:bCs/>
                <w:color w:val="000000"/>
                <w:sz w:val="28"/>
                <w:szCs w:val="28"/>
                <w:rtl/>
              </w:rPr>
              <w:t xml:space="preserve">كلية العلوم التربوية/ </w:t>
            </w:r>
            <w:r w:rsidRPr="00A07DE5">
              <w:rPr>
                <w:rFonts w:cs="Simplified Arabic" w:hint="cs"/>
                <w:b/>
                <w:bCs/>
                <w:color w:val="000000"/>
                <w:sz w:val="28"/>
                <w:szCs w:val="28"/>
                <w:rtl/>
              </w:rPr>
              <w:t>جامعة جرش.</w:t>
            </w:r>
          </w:p>
          <w:p w:rsidR="007076C2" w:rsidRPr="00A07DE5" w:rsidRDefault="007076C2"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نائب عميد البحث العلمي والدراسات العليا/ جامعة جرش.</w:t>
            </w:r>
          </w:p>
          <w:p w:rsidR="002E6701" w:rsidRPr="00A07DE5" w:rsidRDefault="00236F85"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عضو لجنة إدارة المشاريع والإبداع ونقل التكنولوجيا</w:t>
            </w:r>
            <w:r w:rsidR="002E6701" w:rsidRPr="00A07DE5">
              <w:rPr>
                <w:rFonts w:cs="Simplified Arabic" w:hint="cs"/>
                <w:b/>
                <w:bCs/>
                <w:color w:val="000000"/>
                <w:sz w:val="28"/>
                <w:szCs w:val="28"/>
                <w:rtl/>
              </w:rPr>
              <w:t>/ جامعة جرش.</w:t>
            </w:r>
          </w:p>
          <w:p w:rsidR="00236F85" w:rsidRPr="00A07DE5" w:rsidRDefault="00236F85"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 xml:space="preserve">عضو لجنة </w:t>
            </w:r>
            <w:r w:rsidR="007D586E">
              <w:rPr>
                <w:rFonts w:cs="Simplified Arabic" w:hint="cs"/>
                <w:b/>
                <w:bCs/>
                <w:color w:val="000000"/>
                <w:sz w:val="28"/>
                <w:szCs w:val="28"/>
                <w:rtl/>
              </w:rPr>
              <w:t>تصميم الاستمارات</w:t>
            </w:r>
            <w:r w:rsidRPr="00A07DE5">
              <w:rPr>
                <w:rFonts w:cs="Simplified Arabic" w:hint="cs"/>
                <w:b/>
                <w:bCs/>
                <w:color w:val="000000"/>
                <w:sz w:val="28"/>
                <w:szCs w:val="28"/>
                <w:rtl/>
              </w:rPr>
              <w:t>/ جامعة جرش.</w:t>
            </w:r>
          </w:p>
          <w:p w:rsidR="007D586E" w:rsidRPr="00A07DE5" w:rsidRDefault="007D586E" w:rsidP="002C09CE">
            <w:pPr>
              <w:pStyle w:val="ListParagraph"/>
              <w:numPr>
                <w:ilvl w:val="0"/>
                <w:numId w:val="28"/>
              </w:numPr>
              <w:spacing w:line="360" w:lineRule="auto"/>
              <w:ind w:left="317" w:hanging="317"/>
              <w:rPr>
                <w:rFonts w:cs="Simplified Arabic"/>
                <w:b/>
                <w:bCs/>
                <w:color w:val="000000"/>
                <w:sz w:val="28"/>
                <w:szCs w:val="28"/>
              </w:rPr>
            </w:pPr>
            <w:r>
              <w:rPr>
                <w:rFonts w:cs="Simplified Arabic" w:hint="cs"/>
                <w:b/>
                <w:bCs/>
                <w:color w:val="000000"/>
                <w:sz w:val="28"/>
                <w:szCs w:val="28"/>
                <w:rtl/>
              </w:rPr>
              <w:t>عضو لجنة الخطة الاستراتيجية</w:t>
            </w:r>
            <w:r w:rsidRPr="00A07DE5">
              <w:rPr>
                <w:rFonts w:cs="Simplified Arabic" w:hint="cs"/>
                <w:b/>
                <w:bCs/>
                <w:color w:val="000000"/>
                <w:sz w:val="28"/>
                <w:szCs w:val="28"/>
                <w:rtl/>
              </w:rPr>
              <w:t>/ جامعة جرش.</w:t>
            </w:r>
          </w:p>
          <w:p w:rsidR="00790B06" w:rsidRPr="00A07DE5" w:rsidRDefault="00790B06"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 xml:space="preserve">عضو هيئة تدريس/ غير متفرغ/ جامعة عجلون/ 1/10/2012 </w:t>
            </w:r>
            <w:r w:rsidRPr="00A07DE5">
              <w:rPr>
                <w:rFonts w:cs="Simplified Arabic"/>
                <w:b/>
                <w:bCs/>
                <w:color w:val="000000"/>
                <w:sz w:val="28"/>
                <w:szCs w:val="28"/>
                <w:rtl/>
              </w:rPr>
              <w:t>–</w:t>
            </w:r>
            <w:r w:rsidRPr="00A07DE5">
              <w:rPr>
                <w:rFonts w:cs="Simplified Arabic" w:hint="cs"/>
                <w:b/>
                <w:bCs/>
                <w:color w:val="000000"/>
                <w:sz w:val="28"/>
                <w:szCs w:val="28"/>
                <w:rtl/>
              </w:rPr>
              <w:t xml:space="preserve"> 30/6/2013.</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نقابة المهندسين الزراعيين / 2000</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جمعية الهلال الأحمر الأردني /2009</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مجلس الجامعة عن كلية الآداب /2009</w:t>
            </w:r>
          </w:p>
          <w:p w:rsidR="0083445A" w:rsidRPr="00A07DE5" w:rsidRDefault="0083445A" w:rsidP="002C09CE">
            <w:pPr>
              <w:pStyle w:val="ListParagraph"/>
              <w:numPr>
                <w:ilvl w:val="0"/>
                <w:numId w:val="28"/>
              </w:numPr>
              <w:spacing w:line="360" w:lineRule="auto"/>
              <w:ind w:left="317" w:hanging="317"/>
              <w:rPr>
                <w:rFonts w:cs="Simplified Arabic"/>
                <w:b/>
                <w:bCs/>
                <w:color w:val="000000"/>
                <w:sz w:val="28"/>
                <w:szCs w:val="28"/>
              </w:rPr>
            </w:pPr>
            <w:r w:rsidRPr="00A07DE5">
              <w:rPr>
                <w:rFonts w:cs="Simplified Arabic" w:hint="cs"/>
                <w:b/>
                <w:bCs/>
                <w:color w:val="000000"/>
                <w:sz w:val="28"/>
                <w:szCs w:val="28"/>
                <w:rtl/>
              </w:rPr>
              <w:t>عضو م</w:t>
            </w:r>
            <w:r w:rsidR="003D0808">
              <w:rPr>
                <w:rFonts w:cs="Simplified Arabic" w:hint="cs"/>
                <w:b/>
                <w:bCs/>
                <w:color w:val="000000"/>
                <w:sz w:val="28"/>
                <w:szCs w:val="28"/>
                <w:rtl/>
              </w:rPr>
              <w:t>جلس الجودة والاعتماد في الجامعة</w:t>
            </w:r>
            <w:r w:rsidRPr="00A07DE5">
              <w:rPr>
                <w:rFonts w:cs="Simplified Arabic" w:hint="cs"/>
                <w:b/>
                <w:bCs/>
                <w:color w:val="000000"/>
                <w:sz w:val="28"/>
                <w:szCs w:val="28"/>
                <w:rtl/>
              </w:rPr>
              <w:t>/2010</w:t>
            </w:r>
          </w:p>
          <w:p w:rsidR="000F533E" w:rsidRPr="000F533E" w:rsidRDefault="0083445A" w:rsidP="000F533E">
            <w:pPr>
              <w:pStyle w:val="ListParagraph"/>
              <w:numPr>
                <w:ilvl w:val="0"/>
                <w:numId w:val="28"/>
              </w:numPr>
              <w:spacing w:line="360" w:lineRule="auto"/>
              <w:ind w:left="317" w:hanging="317"/>
              <w:rPr>
                <w:rFonts w:cs="Simplified Arabic"/>
                <w:b/>
                <w:bCs/>
                <w:color w:val="000000"/>
                <w:sz w:val="28"/>
                <w:szCs w:val="28"/>
                <w:rtl/>
              </w:rPr>
            </w:pPr>
            <w:r w:rsidRPr="00A07DE5">
              <w:rPr>
                <w:rFonts w:cs="Simplified Arabic" w:hint="cs"/>
                <w:b/>
                <w:bCs/>
                <w:color w:val="000000"/>
                <w:sz w:val="28"/>
                <w:szCs w:val="28"/>
                <w:rtl/>
              </w:rPr>
              <w:t>عضو وحدة المساقات الخدمية /2012</w:t>
            </w:r>
            <w:r w:rsidR="000F533E">
              <w:rPr>
                <w:rFonts w:cs="Simplified Arabic" w:hint="cs"/>
                <w:b/>
                <w:bCs/>
                <w:color w:val="000000"/>
                <w:sz w:val="28"/>
                <w:szCs w:val="28"/>
                <w:rtl/>
                <w:lang w:bidi="ar-JO"/>
              </w:rPr>
              <w:t>.</w:t>
            </w:r>
          </w:p>
        </w:tc>
      </w:tr>
    </w:tbl>
    <w:p w:rsidR="0083445A" w:rsidRPr="00A07DE5" w:rsidRDefault="0083445A" w:rsidP="0083445A">
      <w:pPr>
        <w:bidi w:val="0"/>
        <w:jc w:val="right"/>
        <w:rPr>
          <w:rFonts w:cs="Simplified Arabic"/>
          <w:b/>
          <w:bCs/>
          <w:color w:val="000000"/>
          <w:sz w:val="28"/>
          <w:szCs w:val="28"/>
        </w:rPr>
      </w:pPr>
    </w:p>
    <w:p w:rsidR="00FA5941" w:rsidRPr="002550C3" w:rsidRDefault="00FA5941" w:rsidP="00FA5941">
      <w:pPr>
        <w:bidi w:val="0"/>
        <w:jc w:val="right"/>
        <w:rPr>
          <w:rFonts w:cs="Simplified Arabic"/>
          <w:b/>
          <w:bCs/>
          <w:color w:val="000000"/>
          <w:sz w:val="16"/>
          <w:szCs w:val="16"/>
        </w:rPr>
      </w:pPr>
    </w:p>
    <w:p w:rsidR="00FB2169" w:rsidRDefault="00FB2169" w:rsidP="00827594">
      <w:pPr>
        <w:bidi w:val="0"/>
        <w:jc w:val="center"/>
        <w:rPr>
          <w:rFonts w:cs="Simplified Arabic"/>
          <w:b/>
          <w:bCs/>
          <w:color w:val="000000"/>
          <w:sz w:val="32"/>
          <w:szCs w:val="32"/>
          <w:highlight w:val="lightGray"/>
          <w:u w:val="single"/>
        </w:rPr>
      </w:pPr>
    </w:p>
    <w:p w:rsidR="00AE6626" w:rsidRPr="00FB2169" w:rsidRDefault="00AE6626" w:rsidP="00FB2169">
      <w:pPr>
        <w:bidi w:val="0"/>
        <w:jc w:val="center"/>
        <w:rPr>
          <w:rFonts w:cs="Simplified Arabic"/>
          <w:b/>
          <w:bCs/>
          <w:color w:val="000000"/>
          <w:sz w:val="32"/>
          <w:szCs w:val="32"/>
          <w:u w:val="single"/>
        </w:rPr>
      </w:pPr>
      <w:r w:rsidRPr="00FB2169">
        <w:rPr>
          <w:rFonts w:cs="Simplified Arabic"/>
          <w:b/>
          <w:bCs/>
          <w:color w:val="000000"/>
          <w:sz w:val="32"/>
          <w:szCs w:val="32"/>
          <w:highlight w:val="lightGray"/>
          <w:u w:val="single"/>
        </w:rPr>
        <w:t>Skills:</w:t>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BC1F53" w:rsidRPr="00FB2169">
        <w:rPr>
          <w:rFonts w:cs="Simplified Arabic"/>
          <w:b/>
          <w:bCs/>
          <w:color w:val="000000"/>
          <w:sz w:val="32"/>
          <w:szCs w:val="32"/>
          <w:highlight w:val="lightGray"/>
        </w:rPr>
        <w:tab/>
      </w:r>
      <w:r w:rsidR="00AE049A" w:rsidRPr="00FB2169">
        <w:rPr>
          <w:rFonts w:cs="Simplified Arabic"/>
          <w:b/>
          <w:bCs/>
          <w:color w:val="000000"/>
          <w:sz w:val="32"/>
          <w:szCs w:val="32"/>
          <w:highlight w:val="lightGray"/>
        </w:rPr>
        <w:t>:</w:t>
      </w:r>
      <w:r w:rsidR="00BC1F53" w:rsidRPr="00FB2169">
        <w:rPr>
          <w:rFonts w:cs="Simplified Arabic" w:hint="cs"/>
          <w:b/>
          <w:bCs/>
          <w:color w:val="000000"/>
          <w:sz w:val="32"/>
          <w:szCs w:val="32"/>
          <w:highlight w:val="lightGray"/>
          <w:u w:val="single"/>
          <w:rtl/>
        </w:rPr>
        <w:t>المهارا</w:t>
      </w:r>
      <w:r w:rsidR="001D2400" w:rsidRPr="00FB2169">
        <w:rPr>
          <w:rFonts w:cs="Simplified Arabic" w:hint="cs"/>
          <w:b/>
          <w:bCs/>
          <w:color w:val="000000"/>
          <w:sz w:val="32"/>
          <w:szCs w:val="32"/>
          <w:highlight w:val="lightGray"/>
          <w:u w:val="single"/>
          <w:rtl/>
        </w:rPr>
        <w:t>ت</w:t>
      </w:r>
    </w:p>
    <w:p w:rsidR="00581990" w:rsidRPr="00A07DE5" w:rsidRDefault="00581990" w:rsidP="00581990">
      <w:pPr>
        <w:bidi w:val="0"/>
        <w:jc w:val="center"/>
        <w:rPr>
          <w:rFonts w:cs="Simplified Arabic"/>
          <w:b/>
          <w:bCs/>
          <w:color w:val="000000"/>
          <w:sz w:val="28"/>
          <w:szCs w:val="28"/>
        </w:rPr>
      </w:pPr>
    </w:p>
    <w:tbl>
      <w:tblPr>
        <w:tblW w:w="9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123"/>
      </w:tblGrid>
      <w:tr w:rsidR="00425A26" w:rsidRPr="00A07DE5" w:rsidTr="00916F98">
        <w:trPr>
          <w:trHeight w:val="993"/>
        </w:trPr>
        <w:tc>
          <w:tcPr>
            <w:tcW w:w="5246" w:type="dxa"/>
            <w:shd w:val="clear" w:color="auto" w:fill="auto"/>
          </w:tcPr>
          <w:p w:rsidR="00425A26" w:rsidRPr="00094277" w:rsidRDefault="00425A26" w:rsidP="00094277">
            <w:pPr>
              <w:bidi w:val="0"/>
              <w:rPr>
                <w:rFonts w:cs="Simplified Arabic"/>
                <w:b/>
                <w:bCs/>
                <w:color w:val="000000"/>
                <w:sz w:val="16"/>
                <w:szCs w:val="16"/>
                <w:rtl/>
              </w:rPr>
            </w:pPr>
          </w:p>
          <w:p w:rsidR="00A235FD" w:rsidRPr="00916F98" w:rsidRDefault="00A235FD" w:rsidP="00094277">
            <w:pPr>
              <w:pStyle w:val="ListParagraph"/>
              <w:numPr>
                <w:ilvl w:val="0"/>
                <w:numId w:val="27"/>
              </w:numPr>
              <w:bidi w:val="0"/>
              <w:rPr>
                <w:rFonts w:cs="Simplified Arabic"/>
                <w:b/>
                <w:bCs/>
                <w:color w:val="000000"/>
                <w:sz w:val="28"/>
                <w:szCs w:val="28"/>
              </w:rPr>
            </w:pPr>
            <w:r w:rsidRPr="00916F98">
              <w:rPr>
                <w:rFonts w:cs="Simplified Arabic"/>
                <w:b/>
                <w:bCs/>
                <w:color w:val="000000"/>
                <w:sz w:val="28"/>
                <w:szCs w:val="28"/>
              </w:rPr>
              <w:t>Arabic language it is Mother Language.</w:t>
            </w:r>
          </w:p>
          <w:p w:rsidR="00A235FD" w:rsidRPr="00916F98" w:rsidRDefault="00A235FD" w:rsidP="00094277">
            <w:pPr>
              <w:pStyle w:val="ListParagraph"/>
              <w:numPr>
                <w:ilvl w:val="0"/>
                <w:numId w:val="27"/>
              </w:numPr>
              <w:bidi w:val="0"/>
              <w:rPr>
                <w:rFonts w:cs="Simplified Arabic"/>
                <w:b/>
                <w:bCs/>
                <w:color w:val="000000"/>
                <w:sz w:val="28"/>
                <w:szCs w:val="28"/>
              </w:rPr>
            </w:pPr>
            <w:r w:rsidRPr="00916F98">
              <w:rPr>
                <w:rFonts w:cs="Simplified Arabic"/>
                <w:b/>
                <w:bCs/>
                <w:color w:val="000000"/>
                <w:sz w:val="28"/>
                <w:szCs w:val="28"/>
              </w:rPr>
              <w:t>English: Good.</w:t>
            </w:r>
          </w:p>
          <w:p w:rsidR="00A235FD" w:rsidRPr="00916F98" w:rsidRDefault="00A235FD" w:rsidP="00094277">
            <w:pPr>
              <w:pStyle w:val="ListParagraph"/>
              <w:numPr>
                <w:ilvl w:val="0"/>
                <w:numId w:val="27"/>
              </w:numPr>
              <w:bidi w:val="0"/>
              <w:rPr>
                <w:rFonts w:cs="Simplified Arabic"/>
                <w:b/>
                <w:bCs/>
                <w:color w:val="000000"/>
                <w:sz w:val="28"/>
                <w:szCs w:val="28"/>
              </w:rPr>
            </w:pPr>
            <w:r w:rsidRPr="00916F98">
              <w:rPr>
                <w:rFonts w:cs="Simplified Arabic"/>
                <w:b/>
                <w:bCs/>
                <w:color w:val="000000"/>
                <w:sz w:val="28"/>
                <w:szCs w:val="28"/>
              </w:rPr>
              <w:t>The use of technology in education.</w:t>
            </w:r>
          </w:p>
        </w:tc>
        <w:tc>
          <w:tcPr>
            <w:tcW w:w="4123" w:type="dxa"/>
            <w:shd w:val="clear" w:color="auto" w:fill="auto"/>
          </w:tcPr>
          <w:p w:rsidR="00425A26" w:rsidRPr="00A07DE5" w:rsidRDefault="00425A26" w:rsidP="00094277">
            <w:pPr>
              <w:ind w:left="720"/>
              <w:rPr>
                <w:rFonts w:cs="Simplified Arabic"/>
                <w:b/>
                <w:bCs/>
                <w:color w:val="000000"/>
                <w:sz w:val="28"/>
                <w:szCs w:val="28"/>
              </w:rPr>
            </w:pPr>
          </w:p>
          <w:p w:rsidR="00581990" w:rsidRPr="00A07DE5" w:rsidRDefault="000067DD" w:rsidP="00094277">
            <w:pPr>
              <w:pStyle w:val="ListParagraph"/>
              <w:numPr>
                <w:ilvl w:val="0"/>
                <w:numId w:val="22"/>
              </w:numPr>
              <w:rPr>
                <w:rFonts w:cs="Simplified Arabic"/>
                <w:b/>
                <w:bCs/>
                <w:color w:val="000000"/>
                <w:sz w:val="28"/>
                <w:szCs w:val="28"/>
              </w:rPr>
            </w:pPr>
            <w:r w:rsidRPr="00A07DE5">
              <w:rPr>
                <w:rFonts w:cs="Simplified Arabic" w:hint="cs"/>
                <w:b/>
                <w:bCs/>
                <w:color w:val="000000"/>
                <w:sz w:val="28"/>
                <w:szCs w:val="28"/>
                <w:rtl/>
              </w:rPr>
              <w:t>اللغة العربية : اللغة الأم.</w:t>
            </w:r>
          </w:p>
          <w:p w:rsidR="000067DD" w:rsidRPr="00A07DE5" w:rsidRDefault="000067DD" w:rsidP="00094277">
            <w:pPr>
              <w:pStyle w:val="ListParagraph"/>
              <w:numPr>
                <w:ilvl w:val="0"/>
                <w:numId w:val="22"/>
              </w:numPr>
              <w:rPr>
                <w:rFonts w:cs="Simplified Arabic"/>
                <w:b/>
                <w:bCs/>
                <w:color w:val="000000"/>
                <w:sz w:val="28"/>
                <w:szCs w:val="28"/>
              </w:rPr>
            </w:pPr>
            <w:r w:rsidRPr="00A07DE5">
              <w:rPr>
                <w:rFonts w:cs="Simplified Arabic" w:hint="cs"/>
                <w:b/>
                <w:bCs/>
                <w:color w:val="000000"/>
                <w:sz w:val="28"/>
                <w:szCs w:val="28"/>
                <w:rtl/>
              </w:rPr>
              <w:t>اللغة الانجليزية: جيد.</w:t>
            </w:r>
          </w:p>
          <w:p w:rsidR="00827594" w:rsidRDefault="00FA5941" w:rsidP="00094277">
            <w:pPr>
              <w:pStyle w:val="ListParagraph"/>
              <w:numPr>
                <w:ilvl w:val="0"/>
                <w:numId w:val="22"/>
              </w:numPr>
              <w:rPr>
                <w:rFonts w:cs="Simplified Arabic"/>
                <w:b/>
                <w:bCs/>
                <w:color w:val="000000"/>
                <w:sz w:val="28"/>
                <w:szCs w:val="28"/>
              </w:rPr>
            </w:pPr>
            <w:r w:rsidRPr="00A07DE5">
              <w:rPr>
                <w:rFonts w:cs="Simplified Arabic" w:hint="cs"/>
                <w:b/>
                <w:bCs/>
                <w:color w:val="000000"/>
                <w:sz w:val="28"/>
                <w:szCs w:val="28"/>
                <w:rtl/>
              </w:rPr>
              <w:t>استخدام التكنولوجيا في التعليم.</w:t>
            </w:r>
          </w:p>
          <w:p w:rsidR="00136125" w:rsidRPr="00094277" w:rsidRDefault="00136125" w:rsidP="00136125">
            <w:pPr>
              <w:pStyle w:val="ListParagraph"/>
              <w:ind w:left="360"/>
              <w:rPr>
                <w:rFonts w:cs="Simplified Arabic"/>
                <w:b/>
                <w:bCs/>
                <w:color w:val="000000"/>
                <w:sz w:val="28"/>
                <w:szCs w:val="28"/>
                <w:rtl/>
              </w:rPr>
            </w:pPr>
          </w:p>
        </w:tc>
      </w:tr>
    </w:tbl>
    <w:p w:rsidR="001D2E3A" w:rsidRPr="00A07DE5" w:rsidRDefault="001D2E3A" w:rsidP="001C0B91">
      <w:pPr>
        <w:bidi w:val="0"/>
        <w:jc w:val="center"/>
        <w:rPr>
          <w:rFonts w:cs="Simplified Arabic"/>
          <w:b/>
          <w:bCs/>
          <w:color w:val="000000"/>
          <w:sz w:val="28"/>
          <w:szCs w:val="28"/>
          <w:highlight w:val="lightGray"/>
          <w:u w:val="single"/>
        </w:rPr>
      </w:pPr>
    </w:p>
    <w:p w:rsidR="00C834FC" w:rsidRDefault="00C834FC" w:rsidP="001D2E3A">
      <w:pPr>
        <w:bidi w:val="0"/>
        <w:jc w:val="center"/>
        <w:rPr>
          <w:rFonts w:cs="Simplified Arabic"/>
          <w:b/>
          <w:bCs/>
          <w:color w:val="000000"/>
          <w:sz w:val="34"/>
          <w:szCs w:val="34"/>
          <w:highlight w:val="lightGray"/>
          <w:u w:val="single"/>
          <w:rtl/>
        </w:rPr>
      </w:pPr>
    </w:p>
    <w:p w:rsidR="000A54B0" w:rsidRPr="00FB2169" w:rsidRDefault="000A54B0" w:rsidP="00FB2169">
      <w:pPr>
        <w:bidi w:val="0"/>
        <w:jc w:val="center"/>
        <w:rPr>
          <w:rFonts w:cs="Simplified Arabic"/>
          <w:b/>
          <w:bCs/>
          <w:color w:val="000000"/>
          <w:sz w:val="32"/>
          <w:szCs w:val="32"/>
        </w:rPr>
      </w:pPr>
      <w:r w:rsidRPr="00FB2169">
        <w:rPr>
          <w:rFonts w:cs="Simplified Arabic"/>
          <w:b/>
          <w:bCs/>
          <w:color w:val="000000"/>
          <w:sz w:val="32"/>
          <w:szCs w:val="32"/>
          <w:highlight w:val="lightGray"/>
          <w:u w:val="single"/>
        </w:rPr>
        <w:t>Publication / Articles:</w:t>
      </w:r>
      <w:r w:rsidRPr="00FB2169">
        <w:rPr>
          <w:rFonts w:cs="Simplified Arabic"/>
          <w:b/>
          <w:bCs/>
          <w:color w:val="000000"/>
          <w:sz w:val="32"/>
          <w:szCs w:val="32"/>
          <w:highlight w:val="lightGray"/>
        </w:rPr>
        <w:tab/>
      </w:r>
      <w:r w:rsidRPr="00FB2169">
        <w:rPr>
          <w:rFonts w:cs="Simplified Arabic"/>
          <w:b/>
          <w:bCs/>
          <w:color w:val="000000"/>
          <w:sz w:val="32"/>
          <w:szCs w:val="32"/>
          <w:highlight w:val="lightGray"/>
        </w:rPr>
        <w:tab/>
        <w:t>:</w:t>
      </w:r>
      <w:r w:rsidRPr="00FB2169">
        <w:rPr>
          <w:rFonts w:cs="Simplified Arabic" w:hint="cs"/>
          <w:b/>
          <w:bCs/>
          <w:color w:val="000000"/>
          <w:sz w:val="32"/>
          <w:szCs w:val="32"/>
          <w:highlight w:val="lightGray"/>
          <w:u w:val="single"/>
          <w:rtl/>
        </w:rPr>
        <w:t xml:space="preserve"> المنشورات العلميّة – مقالات منشورة</w:t>
      </w:r>
    </w:p>
    <w:p w:rsidR="00BB6193" w:rsidRPr="00C834FC" w:rsidRDefault="00BB6193" w:rsidP="000A54B0">
      <w:pPr>
        <w:rPr>
          <w:rFonts w:cs="Simplified Arabic"/>
          <w:b/>
          <w:bCs/>
          <w:sz w:val="38"/>
          <w:szCs w:val="38"/>
          <w:rtl/>
        </w:rPr>
      </w:pPr>
    </w:p>
    <w:tbl>
      <w:tblPr>
        <w:bidiVisual/>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991"/>
        <w:gridCol w:w="4394"/>
        <w:gridCol w:w="3802"/>
      </w:tblGrid>
      <w:tr w:rsidR="00FA5941" w:rsidRPr="00A07DE5" w:rsidTr="008D1B09">
        <w:trPr>
          <w:jc w:val="center"/>
        </w:trPr>
        <w:tc>
          <w:tcPr>
            <w:tcW w:w="673" w:type="dxa"/>
            <w:shd w:val="clear" w:color="auto" w:fill="E0E0E0"/>
          </w:tcPr>
          <w:p w:rsidR="007D3522" w:rsidRPr="00A07DE5" w:rsidRDefault="007D3522" w:rsidP="00E33E08">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رقم</w:t>
            </w:r>
          </w:p>
        </w:tc>
        <w:tc>
          <w:tcPr>
            <w:tcW w:w="1991" w:type="dxa"/>
            <w:shd w:val="clear" w:color="auto" w:fill="E0E0E0"/>
          </w:tcPr>
          <w:p w:rsidR="007D3522" w:rsidRPr="00A07DE5" w:rsidRDefault="007D3522" w:rsidP="00E33E08">
            <w:pPr>
              <w:autoSpaceDE w:val="0"/>
              <w:autoSpaceDN w:val="0"/>
              <w:adjustRightInd w:val="0"/>
              <w:spacing w:line="276" w:lineRule="auto"/>
              <w:jc w:val="center"/>
              <w:rPr>
                <w:rFonts w:cs="Simplified Arabic"/>
                <w:b/>
                <w:bCs/>
                <w:color w:val="000000"/>
                <w:sz w:val="28"/>
                <w:szCs w:val="28"/>
              </w:rPr>
            </w:pPr>
            <w:r w:rsidRPr="00A07DE5">
              <w:rPr>
                <w:rFonts w:cs="Simplified Arabic" w:hint="cs"/>
                <w:b/>
                <w:bCs/>
                <w:color w:val="000000"/>
                <w:sz w:val="28"/>
                <w:szCs w:val="28"/>
                <w:rtl/>
              </w:rPr>
              <w:t>اسم</w:t>
            </w:r>
            <w:r w:rsidR="00B121BA">
              <w:rPr>
                <w:rFonts w:cs="Simplified Arabic" w:hint="cs"/>
                <w:b/>
                <w:bCs/>
                <w:color w:val="000000"/>
                <w:sz w:val="28"/>
                <w:szCs w:val="28"/>
                <w:rtl/>
              </w:rPr>
              <w:t xml:space="preserve"> </w:t>
            </w:r>
            <w:r w:rsidRPr="00A07DE5">
              <w:rPr>
                <w:rFonts w:cs="Simplified Arabic" w:hint="cs"/>
                <w:b/>
                <w:bCs/>
                <w:color w:val="000000"/>
                <w:sz w:val="28"/>
                <w:szCs w:val="28"/>
                <w:rtl/>
              </w:rPr>
              <w:t>الباحث</w:t>
            </w:r>
          </w:p>
          <w:p w:rsidR="007D3522" w:rsidRPr="00A07DE5" w:rsidRDefault="007D3522" w:rsidP="009F7360">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(الباحثين)</w:t>
            </w:r>
          </w:p>
        </w:tc>
        <w:tc>
          <w:tcPr>
            <w:tcW w:w="4394" w:type="dxa"/>
            <w:shd w:val="clear" w:color="auto" w:fill="E0E0E0"/>
          </w:tcPr>
          <w:p w:rsidR="007D3522" w:rsidRPr="00A07DE5" w:rsidRDefault="007D3522" w:rsidP="00E33E08">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عنوان</w:t>
            </w:r>
            <w:r w:rsidR="00005DBC">
              <w:rPr>
                <w:rFonts w:cs="Simplified Arabic" w:hint="cs"/>
                <w:b/>
                <w:bCs/>
                <w:color w:val="000000"/>
                <w:sz w:val="28"/>
                <w:szCs w:val="28"/>
                <w:rtl/>
                <w:lang w:bidi="ar-JO"/>
              </w:rPr>
              <w:t xml:space="preserve"> </w:t>
            </w:r>
            <w:r w:rsidRPr="00A07DE5">
              <w:rPr>
                <w:rFonts w:cs="Simplified Arabic" w:hint="cs"/>
                <w:b/>
                <w:bCs/>
                <w:color w:val="000000"/>
                <w:sz w:val="28"/>
                <w:szCs w:val="28"/>
                <w:rtl/>
              </w:rPr>
              <w:t>البحث</w:t>
            </w:r>
          </w:p>
        </w:tc>
        <w:tc>
          <w:tcPr>
            <w:tcW w:w="3802" w:type="dxa"/>
            <w:shd w:val="clear" w:color="auto" w:fill="E0E0E0"/>
          </w:tcPr>
          <w:p w:rsidR="007D3522" w:rsidRPr="00A07DE5" w:rsidRDefault="007D3522" w:rsidP="00E33E08">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الناشر</w:t>
            </w:r>
            <w:r w:rsidR="00005DBC">
              <w:rPr>
                <w:rFonts w:cs="Simplified Arabic" w:hint="cs"/>
                <w:b/>
                <w:bCs/>
                <w:color w:val="000000"/>
                <w:sz w:val="28"/>
                <w:szCs w:val="28"/>
                <w:rtl/>
              </w:rPr>
              <w:t xml:space="preserve"> </w:t>
            </w:r>
            <w:r w:rsidRPr="00A07DE5">
              <w:rPr>
                <w:rFonts w:cs="Simplified Arabic" w:hint="cs"/>
                <w:b/>
                <w:bCs/>
                <w:color w:val="000000"/>
                <w:sz w:val="28"/>
                <w:szCs w:val="28"/>
                <w:rtl/>
              </w:rPr>
              <w:t>وتاريخ</w:t>
            </w:r>
            <w:r w:rsidR="00005DBC">
              <w:rPr>
                <w:rFonts w:cs="Simplified Arabic" w:hint="cs"/>
                <w:b/>
                <w:bCs/>
                <w:color w:val="000000"/>
                <w:sz w:val="28"/>
                <w:szCs w:val="28"/>
                <w:rtl/>
              </w:rPr>
              <w:t xml:space="preserve"> </w:t>
            </w:r>
            <w:r w:rsidRPr="00A07DE5">
              <w:rPr>
                <w:rFonts w:cs="Simplified Arabic" w:hint="cs"/>
                <w:b/>
                <w:bCs/>
                <w:color w:val="000000"/>
                <w:sz w:val="28"/>
                <w:szCs w:val="28"/>
                <w:rtl/>
              </w:rPr>
              <w:t>النشر</w:t>
            </w:r>
          </w:p>
        </w:tc>
      </w:tr>
      <w:tr w:rsidR="00FA5941" w:rsidRPr="00A07DE5" w:rsidTr="008D1B09">
        <w:trPr>
          <w:trHeight w:val="551"/>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D3522" w:rsidRPr="00A07DE5" w:rsidRDefault="007D3522" w:rsidP="00E33E08">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394" w:type="dxa"/>
          </w:tcPr>
          <w:p w:rsidR="007D3522" w:rsidRPr="00A07DE5" w:rsidRDefault="007D3522" w:rsidP="00E33E08">
            <w:pPr>
              <w:pStyle w:val="Heading2"/>
              <w:spacing w:before="0" w:beforeAutospacing="0" w:after="0" w:afterAutospacing="0" w:line="276" w:lineRule="auto"/>
              <w:ind w:right="240"/>
              <w:rPr>
                <w:rFonts w:cs="Simplified Arabic"/>
                <w:sz w:val="28"/>
                <w:szCs w:val="28"/>
                <w:lang w:bidi="ar-JO"/>
              </w:rPr>
            </w:pPr>
            <w:r w:rsidRPr="00A07DE5">
              <w:rPr>
                <w:rFonts w:cs="Simplified Arabic"/>
                <w:sz w:val="28"/>
                <w:szCs w:val="28"/>
                <w:lang w:bidi="ar-JO"/>
              </w:rPr>
              <w:t>Present and Future Educational Development in Jordan: Figures and Facts.</w:t>
            </w:r>
          </w:p>
        </w:tc>
        <w:tc>
          <w:tcPr>
            <w:tcW w:w="3802" w:type="dxa"/>
          </w:tcPr>
          <w:p w:rsidR="007D3522" w:rsidRPr="00A07DE5" w:rsidRDefault="007D3522" w:rsidP="006C3DBB">
            <w:pPr>
              <w:pStyle w:val="Heading2"/>
              <w:spacing w:before="0" w:beforeAutospacing="0" w:after="0" w:afterAutospacing="0" w:line="276" w:lineRule="auto"/>
              <w:ind w:right="240"/>
              <w:rPr>
                <w:rFonts w:cs="Simplified Arabic"/>
                <w:sz w:val="28"/>
                <w:szCs w:val="28"/>
                <w:lang w:bidi="ar-JO"/>
              </w:rPr>
            </w:pPr>
            <w:r w:rsidRPr="00A07DE5">
              <w:rPr>
                <w:rFonts w:cs="Simplified Arabic"/>
                <w:sz w:val="28"/>
                <w:szCs w:val="28"/>
                <w:lang w:bidi="ar-JO"/>
              </w:rPr>
              <w:t xml:space="preserve">European </w:t>
            </w:r>
            <w:r w:rsidR="006C3DBB">
              <w:rPr>
                <w:rFonts w:cs="Simplified Arabic"/>
                <w:sz w:val="28"/>
                <w:szCs w:val="28"/>
                <w:lang w:bidi="ar-JO"/>
              </w:rPr>
              <w:t>Journal of Social Sciences. 2012</w:t>
            </w:r>
            <w:r w:rsidRPr="00A07DE5">
              <w:rPr>
                <w:rFonts w:cs="Simplified Arabic"/>
                <w:sz w:val="28"/>
                <w:szCs w:val="28"/>
                <w:lang w:bidi="ar-JO"/>
              </w:rPr>
              <w:t>.</w:t>
            </w:r>
            <w:r w:rsidR="006C3DBB">
              <w:rPr>
                <w:rFonts w:cs="Simplified Arabic"/>
                <w:sz w:val="28"/>
                <w:szCs w:val="28"/>
                <w:lang w:bidi="ar-JO"/>
              </w:rPr>
              <w:t xml:space="preserve"> Vol, 31, No, 3. </w:t>
            </w:r>
            <w:r w:rsidR="006C3DBB" w:rsidRPr="00A07DE5">
              <w:rPr>
                <w:rFonts w:cs="Simplified Arabic"/>
                <w:sz w:val="28"/>
                <w:szCs w:val="28"/>
                <w:lang w:bidi="ar-JO"/>
              </w:rPr>
              <w:t>P</w:t>
            </w:r>
            <w:r w:rsidRPr="00A07DE5">
              <w:rPr>
                <w:rFonts w:cs="Simplified Arabic"/>
                <w:sz w:val="28"/>
                <w:szCs w:val="28"/>
                <w:lang w:bidi="ar-JO"/>
              </w:rPr>
              <w:t>p</w:t>
            </w:r>
            <w:r w:rsidR="006C3DBB">
              <w:rPr>
                <w:rFonts w:cs="Simplified Arabic"/>
                <w:sz w:val="28"/>
                <w:szCs w:val="28"/>
                <w:lang w:bidi="ar-JO"/>
              </w:rPr>
              <w:t>.</w:t>
            </w:r>
            <w:r w:rsidRPr="00A07DE5">
              <w:rPr>
                <w:rFonts w:cs="Simplified Arabic"/>
                <w:sz w:val="28"/>
                <w:szCs w:val="28"/>
                <w:lang w:bidi="ar-JO"/>
              </w:rPr>
              <w:t xml:space="preserve"> (249 – 301).</w:t>
            </w:r>
          </w:p>
        </w:tc>
      </w:tr>
      <w:tr w:rsidR="00FA5941" w:rsidRPr="00A07DE5" w:rsidTr="008D1B09">
        <w:trPr>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D3522" w:rsidRPr="00A07DE5" w:rsidRDefault="007D3522" w:rsidP="008203A5">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394" w:type="dxa"/>
          </w:tcPr>
          <w:p w:rsidR="007D3522" w:rsidRPr="00A07DE5" w:rsidRDefault="007D3522" w:rsidP="008203A5">
            <w:pPr>
              <w:spacing w:line="276" w:lineRule="auto"/>
              <w:rPr>
                <w:rFonts w:cs="Simplified Arabic"/>
                <w:b/>
                <w:bCs/>
                <w:color w:val="000000"/>
                <w:sz w:val="28"/>
                <w:szCs w:val="28"/>
              </w:rPr>
            </w:pPr>
            <w:r w:rsidRPr="00A07DE5">
              <w:rPr>
                <w:rFonts w:cs="Simplified Arabic"/>
                <w:b/>
                <w:bCs/>
                <w:color w:val="000000"/>
                <w:sz w:val="28"/>
                <w:szCs w:val="28"/>
                <w:rtl/>
              </w:rPr>
              <w:t xml:space="preserve">مشكلات </w:t>
            </w:r>
            <w:r w:rsidRPr="0015426A">
              <w:rPr>
                <w:rFonts w:cs="Simplified Arabic"/>
                <w:b/>
                <w:bCs/>
                <w:color w:val="000000"/>
                <w:sz w:val="28"/>
                <w:szCs w:val="28"/>
                <w:shd w:val="clear" w:color="auto" w:fill="FFC000"/>
                <w:rtl/>
              </w:rPr>
              <w:t>الأكاديميين خريجي الجامعات</w:t>
            </w:r>
            <w:r w:rsidRPr="00A07DE5">
              <w:rPr>
                <w:rFonts w:cs="Simplified Arabic"/>
                <w:b/>
                <w:bCs/>
                <w:color w:val="000000"/>
                <w:sz w:val="28"/>
                <w:szCs w:val="28"/>
                <w:rtl/>
              </w:rPr>
              <w:t xml:space="preserve"> غير العربية في الجامعات الأردنية</w:t>
            </w:r>
            <w:r w:rsidRPr="00A07DE5">
              <w:rPr>
                <w:rFonts w:cs="Simplified Arabic"/>
                <w:b/>
                <w:bCs/>
                <w:color w:val="000000"/>
                <w:sz w:val="28"/>
                <w:szCs w:val="28"/>
              </w:rPr>
              <w:t>.</w:t>
            </w:r>
          </w:p>
        </w:tc>
        <w:tc>
          <w:tcPr>
            <w:tcW w:w="3802" w:type="dxa"/>
          </w:tcPr>
          <w:p w:rsidR="007D3522" w:rsidRPr="00A07DE5" w:rsidRDefault="007D3522" w:rsidP="008203A5">
            <w:pPr>
              <w:spacing w:line="276" w:lineRule="auto"/>
              <w:rPr>
                <w:rFonts w:cs="Simplified Arabic"/>
                <w:b/>
                <w:bCs/>
                <w:color w:val="000000"/>
                <w:sz w:val="28"/>
                <w:szCs w:val="28"/>
              </w:rPr>
            </w:pPr>
            <w:r w:rsidRPr="00A07DE5">
              <w:rPr>
                <w:rFonts w:cs="Simplified Arabic" w:hint="cs"/>
                <w:b/>
                <w:bCs/>
                <w:color w:val="000000"/>
                <w:sz w:val="28"/>
                <w:szCs w:val="28"/>
                <w:rtl/>
              </w:rPr>
              <w:t xml:space="preserve">مجلة  كلية التربية/ جامعة عين شمس/ 2013، العدد 37، الجزء الثاني، ص (364 </w:t>
            </w:r>
            <w:r w:rsidRPr="00A07DE5">
              <w:rPr>
                <w:rFonts w:cs="Simplified Arabic"/>
                <w:b/>
                <w:bCs/>
                <w:color w:val="000000"/>
                <w:sz w:val="28"/>
                <w:szCs w:val="28"/>
                <w:rtl/>
              </w:rPr>
              <w:t>–</w:t>
            </w:r>
            <w:r w:rsidRPr="00A07DE5">
              <w:rPr>
                <w:rFonts w:cs="Simplified Arabic" w:hint="cs"/>
                <w:b/>
                <w:bCs/>
                <w:color w:val="000000"/>
                <w:sz w:val="28"/>
                <w:szCs w:val="28"/>
                <w:rtl/>
              </w:rPr>
              <w:t xml:space="preserve"> 382).</w:t>
            </w:r>
          </w:p>
        </w:tc>
      </w:tr>
      <w:tr w:rsidR="00FA5941" w:rsidRPr="00A07DE5" w:rsidTr="008D1B09">
        <w:trPr>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D3522" w:rsidRPr="00A07DE5" w:rsidRDefault="007D3522" w:rsidP="008203A5">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394" w:type="dxa"/>
          </w:tcPr>
          <w:p w:rsidR="007D3522" w:rsidRPr="00A07DE5" w:rsidRDefault="007D3522" w:rsidP="008203A5">
            <w:pPr>
              <w:spacing w:line="276" w:lineRule="auto"/>
              <w:rPr>
                <w:rFonts w:cs="Simplified Arabic"/>
                <w:b/>
                <w:bCs/>
                <w:color w:val="000000"/>
                <w:sz w:val="28"/>
                <w:szCs w:val="28"/>
                <w:rtl/>
              </w:rPr>
            </w:pPr>
            <w:r w:rsidRPr="00A07DE5">
              <w:rPr>
                <w:rFonts w:cs="Simplified Arabic"/>
                <w:b/>
                <w:bCs/>
                <w:color w:val="000000"/>
                <w:sz w:val="28"/>
                <w:szCs w:val="28"/>
                <w:rtl/>
              </w:rPr>
              <w:t xml:space="preserve">أثر </w:t>
            </w:r>
            <w:r w:rsidRPr="0015426A">
              <w:rPr>
                <w:rFonts w:cs="Simplified Arabic"/>
                <w:b/>
                <w:bCs/>
                <w:color w:val="000000"/>
                <w:sz w:val="28"/>
                <w:szCs w:val="28"/>
                <w:shd w:val="clear" w:color="auto" w:fill="FFC000"/>
                <w:rtl/>
              </w:rPr>
              <w:t>تطبيق أنظمة الجودة الشاملة على نوعية التعليم العالي والبحث العلمي في الجامعات الأردنية من وجهة نظر الأكاديميين</w:t>
            </w:r>
            <w:r w:rsidRPr="00A07DE5">
              <w:rPr>
                <w:rFonts w:cs="Simplified Arabic"/>
                <w:b/>
                <w:bCs/>
                <w:color w:val="000000"/>
                <w:sz w:val="28"/>
                <w:szCs w:val="28"/>
                <w:rtl/>
              </w:rPr>
              <w:t>.</w:t>
            </w:r>
          </w:p>
        </w:tc>
        <w:tc>
          <w:tcPr>
            <w:tcW w:w="3802" w:type="dxa"/>
          </w:tcPr>
          <w:p w:rsidR="007D3522" w:rsidRPr="00A07DE5" w:rsidRDefault="007D3522" w:rsidP="008203A5">
            <w:pPr>
              <w:spacing w:line="276" w:lineRule="auto"/>
              <w:rPr>
                <w:rFonts w:cs="Simplified Arabic"/>
                <w:b/>
                <w:bCs/>
                <w:color w:val="000000"/>
                <w:sz w:val="28"/>
                <w:szCs w:val="28"/>
              </w:rPr>
            </w:pPr>
            <w:r w:rsidRPr="00A07DE5">
              <w:rPr>
                <w:rFonts w:cs="Simplified Arabic" w:hint="cs"/>
                <w:b/>
                <w:bCs/>
                <w:color w:val="000000"/>
                <w:sz w:val="28"/>
                <w:szCs w:val="28"/>
                <w:rtl/>
              </w:rPr>
              <w:t xml:space="preserve">مجلة بحوث التربية النوعية/ جامعة المنصورة/2012/ العدد 25، نيسان 2012، ص (219 -235). </w:t>
            </w:r>
          </w:p>
        </w:tc>
      </w:tr>
      <w:tr w:rsidR="00FA5941" w:rsidRPr="00A07DE5" w:rsidTr="008D1B09">
        <w:trPr>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D3522" w:rsidRPr="00A07DE5" w:rsidRDefault="007D3522" w:rsidP="00E33E08">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394" w:type="dxa"/>
          </w:tcPr>
          <w:p w:rsidR="007D3522" w:rsidRPr="00A07DE5" w:rsidRDefault="007D3522" w:rsidP="00E33E08">
            <w:pPr>
              <w:pStyle w:val="Heading2"/>
              <w:spacing w:before="0" w:beforeAutospacing="0" w:after="0" w:afterAutospacing="0" w:line="276" w:lineRule="auto"/>
              <w:ind w:right="53"/>
              <w:rPr>
                <w:rFonts w:cs="Simplified Arabic"/>
                <w:sz w:val="28"/>
                <w:szCs w:val="28"/>
                <w:lang w:bidi="ar-JO"/>
              </w:rPr>
            </w:pPr>
            <w:r w:rsidRPr="00A07DE5">
              <w:rPr>
                <w:rFonts w:cs="Simplified Arabic"/>
                <w:sz w:val="28"/>
                <w:szCs w:val="28"/>
                <w:lang w:bidi="ar-JO"/>
              </w:rPr>
              <w:t>The Effect of Strategic Planning on Effectiveness of Academic Enterprise.</w:t>
            </w:r>
          </w:p>
        </w:tc>
        <w:tc>
          <w:tcPr>
            <w:tcW w:w="3802" w:type="dxa"/>
          </w:tcPr>
          <w:p w:rsidR="007D3522" w:rsidRPr="00A07DE5" w:rsidRDefault="007D3522" w:rsidP="00C834FC">
            <w:pPr>
              <w:pStyle w:val="Heading2"/>
              <w:spacing w:before="0" w:beforeAutospacing="0" w:after="0" w:afterAutospacing="0" w:line="276" w:lineRule="auto"/>
              <w:ind w:right="240"/>
              <w:rPr>
                <w:rFonts w:cs="Simplified Arabic"/>
                <w:sz w:val="28"/>
                <w:szCs w:val="28"/>
                <w:rtl/>
                <w:lang w:bidi="ar-JO"/>
              </w:rPr>
            </w:pPr>
            <w:r w:rsidRPr="00A07DE5">
              <w:rPr>
                <w:rFonts w:cs="Simplified Arabic"/>
                <w:sz w:val="28"/>
                <w:szCs w:val="28"/>
                <w:lang w:bidi="ar-JO"/>
              </w:rPr>
              <w:t>European Scientific Journal ( ESJ) VOL 10, NO 10 (2014)</w:t>
            </w:r>
          </w:p>
        </w:tc>
      </w:tr>
      <w:tr w:rsidR="00FA5941" w:rsidRPr="00A07DE5" w:rsidTr="008D1B09">
        <w:trPr>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D3522" w:rsidRPr="00A07DE5" w:rsidRDefault="007D3522" w:rsidP="00E33E08">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394" w:type="dxa"/>
          </w:tcPr>
          <w:p w:rsidR="007D3522" w:rsidRPr="00A07DE5" w:rsidRDefault="007D3522" w:rsidP="00E33E08">
            <w:pPr>
              <w:pStyle w:val="Heading2"/>
              <w:spacing w:before="0" w:beforeAutospacing="0" w:after="0" w:afterAutospacing="0" w:line="276" w:lineRule="auto"/>
              <w:ind w:right="53"/>
              <w:rPr>
                <w:rFonts w:cs="Simplified Arabic"/>
                <w:sz w:val="28"/>
                <w:szCs w:val="28"/>
                <w:lang w:bidi="ar-JO"/>
              </w:rPr>
            </w:pPr>
            <w:r w:rsidRPr="00A07DE5">
              <w:rPr>
                <w:rFonts w:cs="Simplified Arabic"/>
                <w:sz w:val="28"/>
                <w:szCs w:val="28"/>
                <w:lang w:bidi="ar-JO"/>
              </w:rPr>
              <w:t>Strategic Management of Human Resources in Educational Organizations.</w:t>
            </w:r>
          </w:p>
        </w:tc>
        <w:tc>
          <w:tcPr>
            <w:tcW w:w="3802" w:type="dxa"/>
          </w:tcPr>
          <w:p w:rsidR="007D3522" w:rsidRPr="00A07DE5" w:rsidRDefault="00827594" w:rsidP="00E33E08">
            <w:pPr>
              <w:pStyle w:val="Heading2"/>
              <w:spacing w:before="0" w:beforeAutospacing="0" w:after="0" w:afterAutospacing="0" w:line="276" w:lineRule="auto"/>
              <w:ind w:right="53"/>
              <w:rPr>
                <w:rFonts w:cs="Simplified Arabic"/>
                <w:sz w:val="28"/>
                <w:szCs w:val="28"/>
                <w:rtl/>
                <w:lang w:bidi="ar-JO"/>
              </w:rPr>
            </w:pPr>
            <w:r>
              <w:rPr>
                <w:rFonts w:cs="Simplified Arabic"/>
                <w:sz w:val="28"/>
                <w:szCs w:val="28"/>
                <w:lang w:bidi="ar-JO"/>
              </w:rPr>
              <w:t>European Scientific Journal (</w:t>
            </w:r>
            <w:r w:rsidR="007D3522" w:rsidRPr="00A07DE5">
              <w:rPr>
                <w:rFonts w:cs="Simplified Arabic"/>
                <w:sz w:val="28"/>
                <w:szCs w:val="28"/>
                <w:lang w:bidi="ar-JO"/>
              </w:rPr>
              <w:t>ESJ) VOL 10, NO 10 (2014)</w:t>
            </w:r>
          </w:p>
        </w:tc>
      </w:tr>
      <w:tr w:rsidR="00FA5941" w:rsidRPr="00A07DE5" w:rsidTr="008D1B09">
        <w:trPr>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D3522" w:rsidRPr="00A07DE5" w:rsidRDefault="00DA1643" w:rsidP="008203A5">
            <w:pPr>
              <w:spacing w:line="276" w:lineRule="auto"/>
              <w:rPr>
                <w:rFonts w:cs="Simplified Arabic"/>
                <w:b/>
                <w:bCs/>
                <w:color w:val="000000"/>
                <w:sz w:val="28"/>
                <w:szCs w:val="28"/>
                <w:rtl/>
                <w:lang w:bidi="ar-JO"/>
              </w:rPr>
            </w:pPr>
            <w:r w:rsidRPr="00A07DE5">
              <w:rPr>
                <w:rFonts w:cs="Simplified Arabic" w:hint="cs"/>
                <w:b/>
                <w:bCs/>
                <w:color w:val="000000"/>
                <w:sz w:val="28"/>
                <w:szCs w:val="28"/>
                <w:rtl/>
              </w:rPr>
              <w:t>أحمد محمد ربيع</w:t>
            </w:r>
          </w:p>
        </w:tc>
        <w:tc>
          <w:tcPr>
            <w:tcW w:w="4394" w:type="dxa"/>
          </w:tcPr>
          <w:p w:rsidR="007D3522" w:rsidRPr="00A07DE5" w:rsidRDefault="007D3522" w:rsidP="008203A5">
            <w:pPr>
              <w:spacing w:line="276" w:lineRule="auto"/>
              <w:rPr>
                <w:rFonts w:cs="Simplified Arabic"/>
                <w:b/>
                <w:bCs/>
                <w:color w:val="000000"/>
                <w:sz w:val="28"/>
                <w:szCs w:val="28"/>
                <w:rtl/>
              </w:rPr>
            </w:pPr>
            <w:r w:rsidRPr="00A07DE5">
              <w:rPr>
                <w:rFonts w:cs="Simplified Arabic" w:hint="cs"/>
                <w:b/>
                <w:bCs/>
                <w:color w:val="000000"/>
                <w:sz w:val="28"/>
                <w:szCs w:val="28"/>
                <w:rtl/>
              </w:rPr>
              <w:t xml:space="preserve">تقويم أنماط الإدارة </w:t>
            </w:r>
            <w:r w:rsidRPr="0015426A">
              <w:rPr>
                <w:rFonts w:cs="Simplified Arabic" w:hint="cs"/>
                <w:b/>
                <w:bCs/>
                <w:color w:val="000000"/>
                <w:sz w:val="28"/>
                <w:szCs w:val="28"/>
                <w:shd w:val="clear" w:color="auto" w:fill="FFC000"/>
                <w:rtl/>
              </w:rPr>
              <w:t>التربوية لمديري مدارس محافظة جرش من وجهة نظر المعلمين</w:t>
            </w:r>
            <w:r w:rsidRPr="00A07DE5">
              <w:rPr>
                <w:rFonts w:cs="Simplified Arabic" w:hint="cs"/>
                <w:b/>
                <w:bCs/>
                <w:color w:val="000000"/>
                <w:sz w:val="28"/>
                <w:szCs w:val="28"/>
                <w:rtl/>
              </w:rPr>
              <w:t>.</w:t>
            </w:r>
          </w:p>
        </w:tc>
        <w:tc>
          <w:tcPr>
            <w:tcW w:w="3802" w:type="dxa"/>
          </w:tcPr>
          <w:p w:rsidR="007D3522" w:rsidRPr="00A07DE5" w:rsidRDefault="007D3522" w:rsidP="008203A5">
            <w:pPr>
              <w:pStyle w:val="Heading2"/>
              <w:bidi/>
              <w:spacing w:before="0" w:beforeAutospacing="0" w:after="0" w:afterAutospacing="0" w:line="276" w:lineRule="auto"/>
              <w:ind w:right="240"/>
              <w:rPr>
                <w:rFonts w:eastAsia="SimSun" w:cs="Simplified Arabic"/>
                <w:color w:val="000000"/>
                <w:sz w:val="28"/>
                <w:szCs w:val="28"/>
                <w:rtl/>
                <w:lang w:eastAsia="zh-CN"/>
              </w:rPr>
            </w:pPr>
            <w:r w:rsidRPr="00A07DE5">
              <w:rPr>
                <w:rFonts w:eastAsia="SimSun" w:cs="Simplified Arabic" w:hint="cs"/>
                <w:color w:val="000000"/>
                <w:sz w:val="28"/>
                <w:szCs w:val="28"/>
                <w:rtl/>
                <w:lang w:eastAsia="zh-CN"/>
              </w:rPr>
              <w:t xml:space="preserve">مقبول للنشر في المجلة العلمية لجامعة المنصورة/ </w:t>
            </w:r>
            <w:r w:rsidR="008A672F" w:rsidRPr="00A07DE5">
              <w:rPr>
                <w:rFonts w:eastAsia="SimSun" w:cs="Simplified Arabic" w:hint="cs"/>
                <w:color w:val="000000"/>
                <w:sz w:val="28"/>
                <w:szCs w:val="28"/>
                <w:rtl/>
                <w:lang w:eastAsia="zh-CN"/>
              </w:rPr>
              <w:t>كلية التربية بتاريخ 14/6/2014. (</w:t>
            </w:r>
            <w:r w:rsidRPr="00A07DE5">
              <w:rPr>
                <w:rFonts w:eastAsia="SimSun" w:cs="Simplified Arabic" w:hint="cs"/>
                <w:color w:val="000000"/>
                <w:sz w:val="28"/>
                <w:szCs w:val="28"/>
                <w:rtl/>
                <w:lang w:eastAsia="zh-CN"/>
              </w:rPr>
              <w:t xml:space="preserve">مرفق شهادة قبول البحث للنشر في المجلة). </w:t>
            </w:r>
          </w:p>
        </w:tc>
      </w:tr>
    </w:tbl>
    <w:p w:rsidR="006C3DBB" w:rsidRDefault="006C3DBB">
      <w:pPr>
        <w:rPr>
          <w:rtl/>
        </w:rPr>
      </w:pPr>
    </w:p>
    <w:p w:rsidR="006C3DBB" w:rsidRDefault="006C3DBB">
      <w:pPr>
        <w:rPr>
          <w:rtl/>
        </w:rPr>
      </w:pPr>
    </w:p>
    <w:p w:rsidR="006C3DBB" w:rsidRDefault="006C3DBB">
      <w:pPr>
        <w:rPr>
          <w:rtl/>
        </w:rPr>
      </w:pPr>
    </w:p>
    <w:p w:rsidR="006C3DBB" w:rsidRDefault="006C3DBB">
      <w:pPr>
        <w:rPr>
          <w:rtl/>
        </w:rPr>
      </w:pPr>
    </w:p>
    <w:p w:rsidR="006C3DBB" w:rsidRDefault="006C3DBB">
      <w:pPr>
        <w:rPr>
          <w:rtl/>
        </w:rPr>
      </w:pPr>
    </w:p>
    <w:p w:rsidR="006C3DBB" w:rsidRDefault="006C3DBB">
      <w:pPr>
        <w:rPr>
          <w:rtl/>
        </w:rPr>
      </w:pPr>
    </w:p>
    <w:p w:rsidR="006C3DBB" w:rsidRDefault="006C3DBB">
      <w:pPr>
        <w:rPr>
          <w:rtl/>
        </w:rPr>
      </w:pPr>
    </w:p>
    <w:tbl>
      <w:tblPr>
        <w:bidiVisual/>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991"/>
        <w:gridCol w:w="4536"/>
        <w:gridCol w:w="3970"/>
      </w:tblGrid>
      <w:tr w:rsidR="006C3DBB" w:rsidRPr="00A07DE5" w:rsidTr="004B6FBE">
        <w:trPr>
          <w:jc w:val="center"/>
        </w:trPr>
        <w:tc>
          <w:tcPr>
            <w:tcW w:w="673" w:type="dxa"/>
            <w:shd w:val="clear" w:color="auto" w:fill="E0E0E0"/>
          </w:tcPr>
          <w:p w:rsidR="006C3DBB" w:rsidRPr="00A07DE5" w:rsidRDefault="006C3DBB"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رقم</w:t>
            </w:r>
          </w:p>
        </w:tc>
        <w:tc>
          <w:tcPr>
            <w:tcW w:w="1991" w:type="dxa"/>
            <w:shd w:val="clear" w:color="auto" w:fill="E0E0E0"/>
          </w:tcPr>
          <w:p w:rsidR="006C3DBB" w:rsidRPr="00A07DE5" w:rsidRDefault="006C3DBB" w:rsidP="00EE39A1">
            <w:pPr>
              <w:autoSpaceDE w:val="0"/>
              <w:autoSpaceDN w:val="0"/>
              <w:adjustRightInd w:val="0"/>
              <w:spacing w:line="276" w:lineRule="auto"/>
              <w:jc w:val="center"/>
              <w:rPr>
                <w:rFonts w:cs="Simplified Arabic"/>
                <w:b/>
                <w:bCs/>
                <w:color w:val="000000"/>
                <w:sz w:val="28"/>
                <w:szCs w:val="28"/>
              </w:rPr>
            </w:pPr>
            <w:r w:rsidRPr="00A07DE5">
              <w:rPr>
                <w:rFonts w:cs="Simplified Arabic" w:hint="cs"/>
                <w:b/>
                <w:bCs/>
                <w:color w:val="000000"/>
                <w:sz w:val="28"/>
                <w:szCs w:val="28"/>
                <w:rtl/>
              </w:rPr>
              <w:t>اسم</w:t>
            </w:r>
            <w:r>
              <w:rPr>
                <w:rFonts w:cs="Simplified Arabic" w:hint="cs"/>
                <w:b/>
                <w:bCs/>
                <w:color w:val="000000"/>
                <w:sz w:val="28"/>
                <w:szCs w:val="28"/>
                <w:rtl/>
              </w:rPr>
              <w:t xml:space="preserve"> </w:t>
            </w:r>
            <w:r w:rsidRPr="00A07DE5">
              <w:rPr>
                <w:rFonts w:cs="Simplified Arabic" w:hint="cs"/>
                <w:b/>
                <w:bCs/>
                <w:color w:val="000000"/>
                <w:sz w:val="28"/>
                <w:szCs w:val="28"/>
                <w:rtl/>
              </w:rPr>
              <w:t>الباحث</w:t>
            </w:r>
          </w:p>
          <w:p w:rsidR="006C3DBB" w:rsidRPr="00A07DE5" w:rsidRDefault="006C3DBB"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(الباحثين)</w:t>
            </w:r>
          </w:p>
        </w:tc>
        <w:tc>
          <w:tcPr>
            <w:tcW w:w="4536" w:type="dxa"/>
            <w:shd w:val="clear" w:color="auto" w:fill="E0E0E0"/>
          </w:tcPr>
          <w:p w:rsidR="006C3DBB" w:rsidRPr="00A07DE5" w:rsidRDefault="006C3DBB"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عنوان</w:t>
            </w:r>
            <w:r>
              <w:rPr>
                <w:rFonts w:cs="Simplified Arabic" w:hint="cs"/>
                <w:b/>
                <w:bCs/>
                <w:color w:val="000000"/>
                <w:sz w:val="28"/>
                <w:szCs w:val="28"/>
                <w:rtl/>
                <w:lang w:bidi="ar-JO"/>
              </w:rPr>
              <w:t xml:space="preserve"> </w:t>
            </w:r>
            <w:r w:rsidRPr="00A07DE5">
              <w:rPr>
                <w:rFonts w:cs="Simplified Arabic" w:hint="cs"/>
                <w:b/>
                <w:bCs/>
                <w:color w:val="000000"/>
                <w:sz w:val="28"/>
                <w:szCs w:val="28"/>
                <w:rtl/>
              </w:rPr>
              <w:t>البحث</w:t>
            </w:r>
          </w:p>
        </w:tc>
        <w:tc>
          <w:tcPr>
            <w:tcW w:w="3970" w:type="dxa"/>
            <w:shd w:val="clear" w:color="auto" w:fill="E0E0E0"/>
          </w:tcPr>
          <w:p w:rsidR="006C3DBB" w:rsidRPr="00A07DE5" w:rsidRDefault="006C3DBB"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الناشر</w:t>
            </w:r>
            <w:r>
              <w:rPr>
                <w:rFonts w:cs="Simplified Arabic" w:hint="cs"/>
                <w:b/>
                <w:bCs/>
                <w:color w:val="000000"/>
                <w:sz w:val="28"/>
                <w:szCs w:val="28"/>
                <w:rtl/>
              </w:rPr>
              <w:t xml:space="preserve"> </w:t>
            </w:r>
            <w:r w:rsidRPr="00A07DE5">
              <w:rPr>
                <w:rFonts w:cs="Simplified Arabic" w:hint="cs"/>
                <w:b/>
                <w:bCs/>
                <w:color w:val="000000"/>
                <w:sz w:val="28"/>
                <w:szCs w:val="28"/>
                <w:rtl/>
              </w:rPr>
              <w:t>وتاريخ</w:t>
            </w:r>
            <w:r>
              <w:rPr>
                <w:rFonts w:cs="Simplified Arabic" w:hint="cs"/>
                <w:b/>
                <w:bCs/>
                <w:color w:val="000000"/>
                <w:sz w:val="28"/>
                <w:szCs w:val="28"/>
                <w:rtl/>
              </w:rPr>
              <w:t xml:space="preserve"> </w:t>
            </w:r>
            <w:r w:rsidRPr="00A07DE5">
              <w:rPr>
                <w:rFonts w:cs="Simplified Arabic" w:hint="cs"/>
                <w:b/>
                <w:bCs/>
                <w:color w:val="000000"/>
                <w:sz w:val="28"/>
                <w:szCs w:val="28"/>
                <w:rtl/>
              </w:rPr>
              <w:t>النشر</w:t>
            </w:r>
          </w:p>
        </w:tc>
      </w:tr>
      <w:tr w:rsidR="00FA5941" w:rsidRPr="00A07DE5" w:rsidTr="004B6FBE">
        <w:trPr>
          <w:trHeight w:val="1008"/>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Pr>
            </w:pPr>
          </w:p>
        </w:tc>
        <w:tc>
          <w:tcPr>
            <w:tcW w:w="1991" w:type="dxa"/>
          </w:tcPr>
          <w:p w:rsidR="00FA5941" w:rsidRPr="00A07DE5" w:rsidRDefault="007D3522" w:rsidP="008203A5">
            <w:pPr>
              <w:spacing w:line="276" w:lineRule="auto"/>
              <w:rPr>
                <w:rFonts w:cs="Simplified Arabic"/>
                <w:b/>
                <w:bCs/>
                <w:color w:val="000000"/>
                <w:sz w:val="28"/>
                <w:szCs w:val="28"/>
                <w:rtl/>
              </w:rPr>
            </w:pPr>
            <w:r w:rsidRPr="00A07DE5">
              <w:rPr>
                <w:rFonts w:cs="Simplified Arabic" w:hint="cs"/>
                <w:b/>
                <w:bCs/>
                <w:color w:val="000000"/>
                <w:sz w:val="28"/>
                <w:szCs w:val="28"/>
                <w:rtl/>
              </w:rPr>
              <w:t>يوسف الجرايدة</w:t>
            </w:r>
          </w:p>
          <w:p w:rsidR="007D3522" w:rsidRPr="00A07DE5" w:rsidRDefault="007D3522" w:rsidP="008203A5">
            <w:pPr>
              <w:spacing w:line="276" w:lineRule="auto"/>
              <w:rPr>
                <w:rFonts w:cs="Simplified Arabic"/>
                <w:b/>
                <w:bCs/>
                <w:color w:val="000000"/>
                <w:sz w:val="28"/>
                <w:szCs w:val="28"/>
                <w:rtl/>
              </w:rPr>
            </w:pPr>
            <w:r w:rsidRPr="00A07DE5">
              <w:rPr>
                <w:rFonts w:cs="Simplified Arabic" w:hint="cs"/>
                <w:b/>
                <w:bCs/>
                <w:color w:val="000000"/>
                <w:sz w:val="28"/>
                <w:szCs w:val="28"/>
                <w:rtl/>
              </w:rPr>
              <w:t>وأحمد ربيع</w:t>
            </w:r>
          </w:p>
        </w:tc>
        <w:tc>
          <w:tcPr>
            <w:tcW w:w="4536" w:type="dxa"/>
          </w:tcPr>
          <w:p w:rsidR="007D3522" w:rsidRPr="00A07DE5" w:rsidRDefault="007D3522" w:rsidP="008203A5">
            <w:pPr>
              <w:spacing w:line="276" w:lineRule="auto"/>
              <w:rPr>
                <w:rFonts w:cs="Simplified Arabic"/>
                <w:b/>
                <w:bCs/>
                <w:color w:val="000000"/>
                <w:sz w:val="28"/>
                <w:szCs w:val="28"/>
                <w:rtl/>
              </w:rPr>
            </w:pPr>
            <w:r w:rsidRPr="00A07DE5">
              <w:rPr>
                <w:rFonts w:cs="Simplified Arabic" w:hint="cs"/>
                <w:b/>
                <w:bCs/>
                <w:color w:val="000000"/>
                <w:sz w:val="28"/>
                <w:szCs w:val="28"/>
                <w:rtl/>
              </w:rPr>
              <w:t>درجة استخدام طلبة جا</w:t>
            </w:r>
            <w:r w:rsidRPr="0015426A">
              <w:rPr>
                <w:rFonts w:cs="Simplified Arabic" w:hint="cs"/>
                <w:b/>
                <w:bCs/>
                <w:color w:val="000000"/>
                <w:sz w:val="28"/>
                <w:szCs w:val="28"/>
                <w:shd w:val="clear" w:color="auto" w:fill="FF0000"/>
                <w:rtl/>
              </w:rPr>
              <w:t xml:space="preserve">معة جرش لمواقع التواصل الاجتماعي في </w:t>
            </w:r>
            <w:r w:rsidRPr="00A07DE5">
              <w:rPr>
                <w:rFonts w:cs="Simplified Arabic" w:hint="cs"/>
                <w:b/>
                <w:bCs/>
                <w:color w:val="000000"/>
                <w:sz w:val="28"/>
                <w:szCs w:val="28"/>
                <w:rtl/>
              </w:rPr>
              <w:t>العملية التلعيمية وعلاقته بمعدلاتهم التراكمية.</w:t>
            </w:r>
          </w:p>
        </w:tc>
        <w:tc>
          <w:tcPr>
            <w:tcW w:w="3970" w:type="dxa"/>
          </w:tcPr>
          <w:p w:rsidR="007D3522" w:rsidRPr="00A07DE5" w:rsidRDefault="007D3522" w:rsidP="008203A5">
            <w:pPr>
              <w:pStyle w:val="Heading2"/>
              <w:bidi/>
              <w:spacing w:before="0" w:beforeAutospacing="0" w:after="0" w:afterAutospacing="0" w:line="276" w:lineRule="auto"/>
              <w:ind w:right="240"/>
              <w:rPr>
                <w:rFonts w:eastAsia="SimSun" w:cs="Simplified Arabic"/>
                <w:color w:val="000000"/>
                <w:sz w:val="28"/>
                <w:szCs w:val="28"/>
                <w:rtl/>
                <w:lang w:eastAsia="zh-CN" w:bidi="ar-JO"/>
              </w:rPr>
            </w:pPr>
            <w:r w:rsidRPr="00A07DE5">
              <w:rPr>
                <w:rFonts w:eastAsia="SimSun" w:cs="Simplified Arabic" w:hint="cs"/>
                <w:color w:val="000000"/>
                <w:sz w:val="28"/>
                <w:szCs w:val="28"/>
                <w:rtl/>
                <w:lang w:eastAsia="zh-CN"/>
              </w:rPr>
              <w:t>مجلة جامعة جرش للبحوث والدراسات، 2018</w:t>
            </w:r>
          </w:p>
        </w:tc>
      </w:tr>
      <w:tr w:rsidR="00FA5941" w:rsidRPr="00A07DE5" w:rsidTr="004B6FBE">
        <w:trPr>
          <w:jc w:val="center"/>
        </w:trPr>
        <w:tc>
          <w:tcPr>
            <w:tcW w:w="673" w:type="dxa"/>
          </w:tcPr>
          <w:p w:rsidR="007D3522" w:rsidRPr="00356200" w:rsidRDefault="007D3522"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FA5941" w:rsidRPr="00A07DE5" w:rsidRDefault="007D3522" w:rsidP="00E33E08">
            <w:pPr>
              <w:spacing w:line="276" w:lineRule="auto"/>
              <w:rPr>
                <w:rFonts w:cs="Simplified Arabic"/>
                <w:b/>
                <w:bCs/>
                <w:color w:val="000000"/>
                <w:sz w:val="28"/>
                <w:szCs w:val="28"/>
                <w:rtl/>
              </w:rPr>
            </w:pPr>
            <w:r w:rsidRPr="00A07DE5">
              <w:rPr>
                <w:rFonts w:cs="Simplified Arabic" w:hint="cs"/>
                <w:b/>
                <w:bCs/>
                <w:color w:val="000000"/>
                <w:sz w:val="28"/>
                <w:szCs w:val="28"/>
                <w:rtl/>
              </w:rPr>
              <w:t>يوسف الجرايدة</w:t>
            </w:r>
          </w:p>
          <w:p w:rsidR="007D3522" w:rsidRPr="00A07DE5" w:rsidRDefault="007D3522" w:rsidP="00E33E08">
            <w:pPr>
              <w:spacing w:line="276" w:lineRule="auto"/>
              <w:rPr>
                <w:rFonts w:cs="Simplified Arabic"/>
                <w:b/>
                <w:bCs/>
                <w:color w:val="000000"/>
                <w:sz w:val="28"/>
                <w:szCs w:val="28"/>
                <w:rtl/>
              </w:rPr>
            </w:pPr>
            <w:r w:rsidRPr="00A07DE5">
              <w:rPr>
                <w:rFonts w:cs="Simplified Arabic" w:hint="cs"/>
                <w:b/>
                <w:bCs/>
                <w:color w:val="000000"/>
                <w:sz w:val="28"/>
                <w:szCs w:val="28"/>
                <w:rtl/>
              </w:rPr>
              <w:t>وأحمد</w:t>
            </w:r>
            <w:r w:rsidR="00C834FC">
              <w:rPr>
                <w:rFonts w:cs="Simplified Arabic" w:hint="cs"/>
                <w:b/>
                <w:bCs/>
                <w:color w:val="000000"/>
                <w:sz w:val="28"/>
                <w:szCs w:val="28"/>
                <w:rtl/>
                <w:lang w:bidi="ar-JO"/>
              </w:rPr>
              <w:t xml:space="preserve"> محمد</w:t>
            </w:r>
            <w:r w:rsidRPr="00A07DE5">
              <w:rPr>
                <w:rFonts w:cs="Simplified Arabic" w:hint="cs"/>
                <w:b/>
                <w:bCs/>
                <w:color w:val="000000"/>
                <w:sz w:val="28"/>
                <w:szCs w:val="28"/>
                <w:rtl/>
              </w:rPr>
              <w:t xml:space="preserve"> ربيع</w:t>
            </w:r>
          </w:p>
        </w:tc>
        <w:tc>
          <w:tcPr>
            <w:tcW w:w="4536" w:type="dxa"/>
          </w:tcPr>
          <w:p w:rsidR="007D3522" w:rsidRPr="00A07DE5" w:rsidRDefault="007D3522" w:rsidP="00E33E08">
            <w:pPr>
              <w:pStyle w:val="Heading2"/>
              <w:spacing w:before="0" w:beforeAutospacing="0" w:after="0" w:afterAutospacing="0" w:line="276" w:lineRule="auto"/>
              <w:ind w:right="53"/>
              <w:rPr>
                <w:rFonts w:cs="Simplified Arabic"/>
                <w:sz w:val="28"/>
                <w:szCs w:val="28"/>
                <w:lang w:bidi="ar-JO"/>
              </w:rPr>
            </w:pPr>
            <w:r w:rsidRPr="00A07DE5">
              <w:rPr>
                <w:rFonts w:cs="Simplified Arabic"/>
                <w:sz w:val="28"/>
                <w:szCs w:val="28"/>
                <w:lang w:bidi="ar-JO"/>
              </w:rPr>
              <w:t>Student's Satisfaction with e-</w:t>
            </w:r>
            <w:r w:rsidRPr="0015426A">
              <w:rPr>
                <w:rFonts w:cs="Simplified Arabic"/>
                <w:sz w:val="28"/>
                <w:szCs w:val="28"/>
                <w:shd w:val="clear" w:color="auto" w:fill="FFC000"/>
                <w:lang w:bidi="ar-JO"/>
              </w:rPr>
              <w:t>services at Jerash University</w:t>
            </w:r>
            <w:r w:rsidRPr="00A07DE5">
              <w:rPr>
                <w:rFonts w:cs="Simplified Arabic"/>
                <w:sz w:val="28"/>
                <w:szCs w:val="28"/>
                <w:lang w:bidi="ar-JO"/>
              </w:rPr>
              <w:t xml:space="preserve">. </w:t>
            </w:r>
          </w:p>
          <w:p w:rsidR="007D3522" w:rsidRPr="00A07DE5" w:rsidRDefault="007D3522" w:rsidP="00E33E08">
            <w:pPr>
              <w:pStyle w:val="Heading2"/>
              <w:spacing w:before="0" w:beforeAutospacing="0" w:after="0" w:afterAutospacing="0" w:line="276" w:lineRule="auto"/>
              <w:ind w:right="53"/>
              <w:rPr>
                <w:rFonts w:cs="Simplified Arabic"/>
                <w:sz w:val="28"/>
                <w:szCs w:val="28"/>
                <w:lang w:bidi="ar-JO"/>
              </w:rPr>
            </w:pPr>
          </w:p>
        </w:tc>
        <w:tc>
          <w:tcPr>
            <w:tcW w:w="3970" w:type="dxa"/>
          </w:tcPr>
          <w:p w:rsidR="007D3522" w:rsidRPr="00A07DE5" w:rsidRDefault="007D3522" w:rsidP="00E33E08">
            <w:pPr>
              <w:pStyle w:val="Heading2"/>
              <w:spacing w:before="0" w:beforeAutospacing="0" w:after="0" w:afterAutospacing="0" w:line="276" w:lineRule="auto"/>
              <w:ind w:right="53"/>
              <w:rPr>
                <w:rFonts w:cs="Simplified Arabic"/>
                <w:sz w:val="28"/>
                <w:szCs w:val="28"/>
                <w:lang w:bidi="ar-JO"/>
              </w:rPr>
            </w:pPr>
            <w:r w:rsidRPr="00A07DE5">
              <w:rPr>
                <w:rFonts w:cs="Simplified Arabic"/>
                <w:sz w:val="28"/>
                <w:szCs w:val="28"/>
                <w:lang w:bidi="ar-JO"/>
              </w:rPr>
              <w:t>International Academic Conference, University of Vienna, Vienna, Australia. 2018</w:t>
            </w:r>
          </w:p>
        </w:tc>
      </w:tr>
      <w:tr w:rsidR="00E368CF" w:rsidRPr="00A07DE5" w:rsidTr="004B6FBE">
        <w:trPr>
          <w:jc w:val="center"/>
        </w:trPr>
        <w:tc>
          <w:tcPr>
            <w:tcW w:w="673" w:type="dxa"/>
          </w:tcPr>
          <w:p w:rsidR="00E368CF" w:rsidRPr="00356200" w:rsidRDefault="00E368CF"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E368CF" w:rsidRPr="00A07DE5" w:rsidRDefault="007530CE" w:rsidP="00E33E08">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536" w:type="dxa"/>
          </w:tcPr>
          <w:p w:rsidR="00E368CF" w:rsidRPr="007530CE" w:rsidRDefault="007530CE" w:rsidP="00005DBC">
            <w:pPr>
              <w:spacing w:line="276" w:lineRule="auto"/>
              <w:rPr>
                <w:rFonts w:cs="Simplified Arabic"/>
                <w:b/>
                <w:bCs/>
                <w:color w:val="000000"/>
                <w:sz w:val="28"/>
                <w:szCs w:val="28"/>
              </w:rPr>
            </w:pPr>
            <w:r w:rsidRPr="00E368CF">
              <w:rPr>
                <w:rFonts w:cs="Simplified Arabic"/>
                <w:b/>
                <w:bCs/>
                <w:color w:val="000000"/>
                <w:sz w:val="28"/>
                <w:szCs w:val="28"/>
                <w:rtl/>
              </w:rPr>
              <w:t>العدالة التنظيمية وعلاقتها بالإ</w:t>
            </w:r>
            <w:r w:rsidRPr="0015426A">
              <w:rPr>
                <w:rFonts w:cs="Simplified Arabic"/>
                <w:b/>
                <w:bCs/>
                <w:color w:val="000000"/>
                <w:sz w:val="28"/>
                <w:szCs w:val="28"/>
                <w:shd w:val="clear" w:color="auto" w:fill="FF0000"/>
                <w:rtl/>
              </w:rPr>
              <w:t>داء الوظيفي للمعلمين من وجهة نظر معلمي</w:t>
            </w:r>
            <w:r w:rsidRPr="00E368CF">
              <w:rPr>
                <w:rFonts w:cs="Simplified Arabic"/>
                <w:b/>
                <w:bCs/>
                <w:color w:val="000000"/>
                <w:sz w:val="28"/>
                <w:szCs w:val="28"/>
                <w:rtl/>
              </w:rPr>
              <w:t xml:space="preserve"> محافظة جرش</w:t>
            </w:r>
          </w:p>
        </w:tc>
        <w:tc>
          <w:tcPr>
            <w:tcW w:w="3970" w:type="dxa"/>
          </w:tcPr>
          <w:p w:rsidR="00E368CF" w:rsidRPr="00A07DE5" w:rsidRDefault="005D21FE" w:rsidP="00E33E08">
            <w:pPr>
              <w:pStyle w:val="Heading2"/>
              <w:spacing w:before="0" w:beforeAutospacing="0" w:after="0" w:afterAutospacing="0" w:line="276" w:lineRule="auto"/>
              <w:ind w:right="53"/>
              <w:rPr>
                <w:rFonts w:cs="Simplified Arabic"/>
                <w:sz w:val="28"/>
                <w:szCs w:val="28"/>
                <w:lang w:bidi="ar-JO"/>
              </w:rPr>
            </w:pPr>
            <w:r>
              <w:rPr>
                <w:rFonts w:cs="Simplified Arabic"/>
                <w:sz w:val="28"/>
                <w:szCs w:val="28"/>
                <w:lang w:bidi="ar-JO"/>
              </w:rPr>
              <w:t>2019</w:t>
            </w:r>
          </w:p>
        </w:tc>
      </w:tr>
      <w:tr w:rsidR="00795670" w:rsidRPr="00A07DE5" w:rsidTr="004B6FBE">
        <w:trPr>
          <w:jc w:val="center"/>
        </w:trPr>
        <w:tc>
          <w:tcPr>
            <w:tcW w:w="673" w:type="dxa"/>
          </w:tcPr>
          <w:p w:rsidR="00795670" w:rsidRPr="00356200" w:rsidRDefault="00795670"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95670" w:rsidRPr="00A07DE5" w:rsidRDefault="00795670" w:rsidP="00EE39A1">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536" w:type="dxa"/>
          </w:tcPr>
          <w:p w:rsidR="00795670" w:rsidRPr="009F7360" w:rsidRDefault="00795670" w:rsidP="004B6F70">
            <w:pPr>
              <w:pStyle w:val="Heading2"/>
              <w:spacing w:before="0" w:beforeAutospacing="0" w:after="0" w:afterAutospacing="0" w:line="276" w:lineRule="auto"/>
              <w:ind w:right="53"/>
              <w:rPr>
                <w:rFonts w:cs="Simplified Arabic"/>
                <w:sz w:val="28"/>
                <w:szCs w:val="28"/>
                <w:lang w:bidi="ar-JO"/>
              </w:rPr>
            </w:pPr>
            <w:r w:rsidRPr="009F7360">
              <w:rPr>
                <w:rFonts w:cs="Simplified Arabic"/>
                <w:sz w:val="28"/>
                <w:szCs w:val="28"/>
                <w:lang w:bidi="ar-JO"/>
              </w:rPr>
              <w:t>The Role(s</w:t>
            </w:r>
            <w:r w:rsidRPr="0015426A">
              <w:rPr>
                <w:rFonts w:cs="Simplified Arabic"/>
                <w:sz w:val="28"/>
                <w:szCs w:val="28"/>
                <w:shd w:val="clear" w:color="auto" w:fill="FFC000"/>
                <w:lang w:bidi="ar-JO"/>
              </w:rPr>
              <w:t xml:space="preserve">) of Academic Chairmen in Fulfilling </w:t>
            </w:r>
            <w:r w:rsidRPr="009F7360">
              <w:rPr>
                <w:rFonts w:cs="Simplified Arabic"/>
                <w:sz w:val="28"/>
                <w:szCs w:val="28"/>
                <w:lang w:bidi="ar-JO"/>
              </w:rPr>
              <w:t>Quality Assurance and Accreditation Standards in Jordan.</w:t>
            </w:r>
          </w:p>
        </w:tc>
        <w:tc>
          <w:tcPr>
            <w:tcW w:w="3970" w:type="dxa"/>
          </w:tcPr>
          <w:p w:rsidR="00795670" w:rsidRPr="00A07DE5" w:rsidRDefault="00795670" w:rsidP="006B4017">
            <w:pPr>
              <w:pStyle w:val="Heading2"/>
              <w:spacing w:before="0" w:beforeAutospacing="0" w:after="0" w:afterAutospacing="0" w:line="276" w:lineRule="auto"/>
              <w:ind w:right="53"/>
              <w:rPr>
                <w:rFonts w:cs="Simplified Arabic"/>
                <w:sz w:val="28"/>
                <w:szCs w:val="28"/>
                <w:lang w:bidi="ar-JO"/>
              </w:rPr>
            </w:pPr>
            <w:r>
              <w:rPr>
                <w:rFonts w:cs="Simplified Arabic"/>
                <w:sz w:val="28"/>
                <w:szCs w:val="28"/>
                <w:lang w:bidi="ar-JO"/>
              </w:rPr>
              <w:t>The editorial board of international Education studies Canadian center of Science and Education. Vol. 2.No.5. 2019.</w:t>
            </w:r>
          </w:p>
        </w:tc>
      </w:tr>
      <w:tr w:rsidR="00795670" w:rsidRPr="00A07DE5" w:rsidTr="0015426A">
        <w:trPr>
          <w:jc w:val="center"/>
        </w:trPr>
        <w:tc>
          <w:tcPr>
            <w:tcW w:w="673" w:type="dxa"/>
          </w:tcPr>
          <w:p w:rsidR="00795670" w:rsidRPr="00356200" w:rsidRDefault="00795670"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95670" w:rsidRPr="00A07DE5" w:rsidRDefault="00795670" w:rsidP="00EE39A1">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536" w:type="dxa"/>
            <w:shd w:val="clear" w:color="auto" w:fill="FFC000"/>
          </w:tcPr>
          <w:p w:rsidR="00795670" w:rsidRPr="009F7360" w:rsidRDefault="00795670" w:rsidP="007E35D0">
            <w:pPr>
              <w:pStyle w:val="Heading2"/>
              <w:spacing w:before="0" w:beforeAutospacing="0" w:after="0" w:afterAutospacing="0" w:line="276" w:lineRule="auto"/>
              <w:ind w:right="53"/>
              <w:rPr>
                <w:rFonts w:cs="Simplified Arabic"/>
                <w:sz w:val="28"/>
                <w:szCs w:val="28"/>
                <w:rtl/>
                <w:lang w:bidi="ar-JO"/>
              </w:rPr>
            </w:pPr>
            <w:r w:rsidRPr="009F7360">
              <w:rPr>
                <w:rFonts w:cs="Simplified Arabic"/>
                <w:sz w:val="28"/>
                <w:szCs w:val="28"/>
                <w:lang w:bidi="ar-JO"/>
              </w:rPr>
              <w:t>A Proposed S</w:t>
            </w:r>
            <w:r w:rsidRPr="0015426A">
              <w:rPr>
                <w:rFonts w:cs="Simplified Arabic"/>
                <w:sz w:val="28"/>
                <w:szCs w:val="28"/>
                <w:shd w:val="clear" w:color="auto" w:fill="FFC000"/>
                <w:lang w:bidi="ar-JO"/>
              </w:rPr>
              <w:t xml:space="preserve">trategy For Managing Change In Value System And Knowledge Structure: A Case Study </w:t>
            </w:r>
            <w:r w:rsidRPr="009F7360">
              <w:rPr>
                <w:rFonts w:cs="Simplified Arabic"/>
                <w:sz w:val="28"/>
                <w:szCs w:val="28"/>
                <w:lang w:bidi="ar-JO"/>
              </w:rPr>
              <w:t>Of Private University Students In Jordan</w:t>
            </w:r>
          </w:p>
        </w:tc>
        <w:tc>
          <w:tcPr>
            <w:tcW w:w="3970" w:type="dxa"/>
          </w:tcPr>
          <w:p w:rsidR="00795670" w:rsidRPr="00A07DE5" w:rsidRDefault="00795670" w:rsidP="009F7360">
            <w:pPr>
              <w:pStyle w:val="Heading2"/>
              <w:spacing w:before="0" w:beforeAutospacing="0" w:after="0" w:afterAutospacing="0" w:line="276" w:lineRule="auto"/>
              <w:ind w:right="53"/>
              <w:rPr>
                <w:rFonts w:cs="Simplified Arabic"/>
                <w:sz w:val="28"/>
                <w:szCs w:val="28"/>
                <w:lang w:bidi="ar-JO"/>
              </w:rPr>
            </w:pPr>
            <w:r>
              <w:rPr>
                <w:rFonts w:cs="Simplified Arabic"/>
                <w:sz w:val="28"/>
                <w:szCs w:val="28"/>
                <w:lang w:bidi="ar-JO"/>
              </w:rPr>
              <w:t>The editorial board of international Education studies Canadian center of Science and Education. Vol. 12.No. 6. 2019</w:t>
            </w:r>
          </w:p>
        </w:tc>
      </w:tr>
      <w:tr w:rsidR="00795670" w:rsidRPr="00A07DE5" w:rsidTr="0015426A">
        <w:trPr>
          <w:jc w:val="center"/>
        </w:trPr>
        <w:tc>
          <w:tcPr>
            <w:tcW w:w="673" w:type="dxa"/>
          </w:tcPr>
          <w:p w:rsidR="00795670" w:rsidRPr="00356200" w:rsidRDefault="00795670"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95670" w:rsidRPr="00A07DE5" w:rsidRDefault="00795670" w:rsidP="0024668B">
            <w:pPr>
              <w:spacing w:line="276" w:lineRule="auto"/>
              <w:rPr>
                <w:rFonts w:cs="Simplified Arabic"/>
                <w:b/>
                <w:bCs/>
                <w:color w:val="000000"/>
                <w:sz w:val="28"/>
                <w:szCs w:val="28"/>
                <w:rtl/>
              </w:rPr>
            </w:pPr>
            <w:r w:rsidRPr="00A07DE5">
              <w:rPr>
                <w:rFonts w:cs="Simplified Arabic" w:hint="cs"/>
                <w:b/>
                <w:bCs/>
                <w:color w:val="000000"/>
                <w:sz w:val="28"/>
                <w:szCs w:val="28"/>
                <w:rtl/>
              </w:rPr>
              <w:t>يوسف الجرايدة</w:t>
            </w:r>
          </w:p>
          <w:p w:rsidR="00795670" w:rsidRPr="00A07DE5" w:rsidRDefault="00795670" w:rsidP="0024668B">
            <w:pPr>
              <w:spacing w:line="276" w:lineRule="auto"/>
              <w:rPr>
                <w:rFonts w:cs="Simplified Arabic"/>
                <w:b/>
                <w:bCs/>
                <w:color w:val="000000"/>
                <w:sz w:val="28"/>
                <w:szCs w:val="28"/>
                <w:rtl/>
              </w:rPr>
            </w:pPr>
            <w:r w:rsidRPr="00A07DE5">
              <w:rPr>
                <w:rFonts w:cs="Simplified Arabic" w:hint="cs"/>
                <w:b/>
                <w:bCs/>
                <w:color w:val="000000"/>
                <w:sz w:val="28"/>
                <w:szCs w:val="28"/>
                <w:rtl/>
              </w:rPr>
              <w:t>وأحمد</w:t>
            </w:r>
            <w:r w:rsidR="000D59B6">
              <w:rPr>
                <w:rFonts w:cs="Simplified Arabic" w:hint="cs"/>
                <w:b/>
                <w:bCs/>
                <w:color w:val="000000"/>
                <w:sz w:val="28"/>
                <w:szCs w:val="28"/>
                <w:rtl/>
              </w:rPr>
              <w:t xml:space="preserve"> محمد</w:t>
            </w:r>
            <w:r w:rsidRPr="00A07DE5">
              <w:rPr>
                <w:rFonts w:cs="Simplified Arabic" w:hint="cs"/>
                <w:b/>
                <w:bCs/>
                <w:color w:val="000000"/>
                <w:sz w:val="28"/>
                <w:szCs w:val="28"/>
                <w:rtl/>
              </w:rPr>
              <w:t xml:space="preserve"> ربيع</w:t>
            </w:r>
          </w:p>
        </w:tc>
        <w:tc>
          <w:tcPr>
            <w:tcW w:w="4536" w:type="dxa"/>
            <w:shd w:val="clear" w:color="auto" w:fill="FFC000"/>
          </w:tcPr>
          <w:p w:rsidR="00795670" w:rsidRPr="009F7360" w:rsidRDefault="00795670" w:rsidP="009F7360">
            <w:pPr>
              <w:pStyle w:val="Heading2"/>
              <w:spacing w:before="0" w:beforeAutospacing="0" w:after="0" w:afterAutospacing="0" w:line="276" w:lineRule="auto"/>
              <w:ind w:right="53"/>
              <w:rPr>
                <w:rFonts w:cs="Simplified Arabic"/>
                <w:sz w:val="28"/>
                <w:szCs w:val="28"/>
                <w:lang w:bidi="ar-JO"/>
              </w:rPr>
            </w:pPr>
            <w:r w:rsidRPr="009F7360">
              <w:rPr>
                <w:rFonts w:cs="Simplified Arabic"/>
                <w:sz w:val="28"/>
                <w:szCs w:val="28"/>
                <w:lang w:bidi="ar-JO"/>
              </w:rPr>
              <w:t>Students’ Satisfaction With E-Services At Jerash University</w:t>
            </w:r>
          </w:p>
        </w:tc>
        <w:tc>
          <w:tcPr>
            <w:tcW w:w="3970" w:type="dxa"/>
          </w:tcPr>
          <w:p w:rsidR="00795670" w:rsidRPr="00A07DE5" w:rsidRDefault="00795670" w:rsidP="009F7360">
            <w:pPr>
              <w:pStyle w:val="Heading2"/>
              <w:spacing w:before="0" w:beforeAutospacing="0" w:after="0" w:afterAutospacing="0" w:line="276" w:lineRule="auto"/>
              <w:ind w:right="53"/>
              <w:rPr>
                <w:rFonts w:cs="Simplified Arabic"/>
                <w:sz w:val="28"/>
                <w:szCs w:val="28"/>
                <w:lang w:bidi="ar-JO"/>
              </w:rPr>
            </w:pPr>
          </w:p>
        </w:tc>
      </w:tr>
      <w:tr w:rsidR="00795670" w:rsidRPr="00A07DE5" w:rsidTr="004B6FBE">
        <w:trPr>
          <w:jc w:val="center"/>
        </w:trPr>
        <w:tc>
          <w:tcPr>
            <w:tcW w:w="673" w:type="dxa"/>
          </w:tcPr>
          <w:p w:rsidR="00795670" w:rsidRPr="00356200" w:rsidRDefault="00795670" w:rsidP="00356200">
            <w:pPr>
              <w:pStyle w:val="ListParagraph"/>
              <w:numPr>
                <w:ilvl w:val="0"/>
                <w:numId w:val="24"/>
              </w:numPr>
              <w:spacing w:line="276" w:lineRule="auto"/>
              <w:jc w:val="both"/>
              <w:rPr>
                <w:rFonts w:cs="Simplified Arabic"/>
                <w:b/>
                <w:bCs/>
                <w:color w:val="000000"/>
                <w:sz w:val="28"/>
                <w:szCs w:val="28"/>
                <w:rtl/>
              </w:rPr>
            </w:pPr>
          </w:p>
        </w:tc>
        <w:tc>
          <w:tcPr>
            <w:tcW w:w="1991" w:type="dxa"/>
          </w:tcPr>
          <w:p w:rsidR="00795670" w:rsidRPr="00A07DE5" w:rsidRDefault="00795670" w:rsidP="00E33E08">
            <w:pPr>
              <w:spacing w:line="276" w:lineRule="auto"/>
              <w:rPr>
                <w:rFonts w:cs="Simplified Arabic"/>
                <w:b/>
                <w:bCs/>
                <w:color w:val="000000"/>
                <w:sz w:val="28"/>
                <w:szCs w:val="28"/>
                <w:rtl/>
              </w:rPr>
            </w:pPr>
            <w:r>
              <w:rPr>
                <w:rFonts w:cs="Simplified Arabic" w:hint="cs"/>
                <w:b/>
                <w:bCs/>
                <w:color w:val="000000"/>
                <w:sz w:val="28"/>
                <w:szCs w:val="28"/>
                <w:rtl/>
              </w:rPr>
              <w:t>أحمد</w:t>
            </w:r>
            <w:r w:rsidR="000D59B6">
              <w:rPr>
                <w:rFonts w:cs="Simplified Arabic" w:hint="cs"/>
                <w:b/>
                <w:bCs/>
                <w:color w:val="000000"/>
                <w:sz w:val="28"/>
                <w:szCs w:val="28"/>
                <w:rtl/>
              </w:rPr>
              <w:t xml:space="preserve"> محمد</w:t>
            </w:r>
            <w:r>
              <w:rPr>
                <w:rFonts w:cs="Simplified Arabic" w:hint="cs"/>
                <w:b/>
                <w:bCs/>
                <w:color w:val="000000"/>
                <w:sz w:val="28"/>
                <w:szCs w:val="28"/>
                <w:rtl/>
              </w:rPr>
              <w:t xml:space="preserve"> ربيع وشاهر أبو شريخ</w:t>
            </w:r>
          </w:p>
        </w:tc>
        <w:tc>
          <w:tcPr>
            <w:tcW w:w="4536" w:type="dxa"/>
          </w:tcPr>
          <w:p w:rsidR="00795670" w:rsidRPr="009F7360" w:rsidRDefault="00795670" w:rsidP="009F7360">
            <w:pPr>
              <w:pStyle w:val="Heading2"/>
              <w:spacing w:before="0" w:beforeAutospacing="0" w:after="0" w:afterAutospacing="0" w:line="276" w:lineRule="auto"/>
              <w:ind w:right="53"/>
              <w:rPr>
                <w:rFonts w:cs="Simplified Arabic"/>
                <w:sz w:val="28"/>
                <w:szCs w:val="28"/>
                <w:lang w:bidi="ar-JO"/>
              </w:rPr>
            </w:pPr>
            <w:r w:rsidRPr="009F7360">
              <w:rPr>
                <w:rFonts w:cs="Simplified Arabic"/>
                <w:sz w:val="28"/>
                <w:szCs w:val="28"/>
                <w:lang w:bidi="ar-JO"/>
              </w:rPr>
              <w:t>Faculty Members Conceiving and Practicing T</w:t>
            </w:r>
            <w:r w:rsidRPr="0015426A">
              <w:rPr>
                <w:rFonts w:cs="Simplified Arabic"/>
                <w:sz w:val="28"/>
                <w:szCs w:val="28"/>
                <w:shd w:val="clear" w:color="auto" w:fill="FFC000"/>
                <w:lang w:bidi="ar-JO"/>
              </w:rPr>
              <w:t xml:space="preserve">heir Roles in the Planning, Implementation and Assessment </w:t>
            </w:r>
            <w:r w:rsidRPr="009F7360">
              <w:rPr>
                <w:rFonts w:cs="Simplified Arabic"/>
                <w:sz w:val="28"/>
                <w:szCs w:val="28"/>
                <w:lang w:bidi="ar-JO"/>
              </w:rPr>
              <w:t>of University Courses</w:t>
            </w:r>
          </w:p>
        </w:tc>
        <w:tc>
          <w:tcPr>
            <w:tcW w:w="3970" w:type="dxa"/>
          </w:tcPr>
          <w:p w:rsidR="00795670" w:rsidRPr="00A07DE5" w:rsidRDefault="00795670" w:rsidP="009F7360">
            <w:pPr>
              <w:pStyle w:val="Heading2"/>
              <w:spacing w:before="0" w:beforeAutospacing="0" w:after="0" w:afterAutospacing="0" w:line="276" w:lineRule="auto"/>
              <w:ind w:right="53"/>
              <w:rPr>
                <w:rFonts w:cs="Simplified Arabic"/>
                <w:sz w:val="28"/>
                <w:szCs w:val="28"/>
                <w:lang w:bidi="ar-JO"/>
              </w:rPr>
            </w:pPr>
            <w:r>
              <w:rPr>
                <w:rFonts w:cs="Simplified Arabic"/>
                <w:sz w:val="28"/>
                <w:szCs w:val="28"/>
                <w:lang w:bidi="ar-JO"/>
              </w:rPr>
              <w:t>International journal of humanities and social science.Vol. 8.No. 5. 2018.</w:t>
            </w:r>
          </w:p>
        </w:tc>
      </w:tr>
      <w:tr w:rsidR="00795670" w:rsidRPr="009F7360" w:rsidTr="004B6FBE">
        <w:trPr>
          <w:jc w:val="center"/>
        </w:trPr>
        <w:tc>
          <w:tcPr>
            <w:tcW w:w="673"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14.</w:t>
            </w:r>
          </w:p>
        </w:tc>
        <w:tc>
          <w:tcPr>
            <w:tcW w:w="1991" w:type="dxa"/>
          </w:tcPr>
          <w:p w:rsidR="00795670" w:rsidRPr="00A07DE5" w:rsidRDefault="00795670" w:rsidP="00EE39A1">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536" w:type="dxa"/>
            <w:vAlign w:val="center"/>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sz w:val="28"/>
                <w:szCs w:val="28"/>
                <w:rtl/>
                <w:lang w:bidi="ar-JO"/>
              </w:rPr>
              <w:t xml:space="preserve">العبء الأكاديمي والإداري </w:t>
            </w:r>
            <w:r w:rsidRPr="0015426A">
              <w:rPr>
                <w:rFonts w:cs="Simplified Arabic"/>
                <w:sz w:val="28"/>
                <w:szCs w:val="28"/>
                <w:shd w:val="clear" w:color="auto" w:fill="FF0000"/>
                <w:rtl/>
                <w:lang w:bidi="ar-JO"/>
              </w:rPr>
              <w:t>ودوره في ضعف كفاءة البحث العلمي لدى أعضاء هيئة التدريس في  الجامعات الأردنية الخاصة</w:t>
            </w:r>
            <w:r w:rsidRPr="009F7360">
              <w:rPr>
                <w:rFonts w:cs="Simplified Arabic"/>
                <w:sz w:val="28"/>
                <w:szCs w:val="28"/>
                <w:rtl/>
                <w:lang w:bidi="ar-JO"/>
              </w:rPr>
              <w:t xml:space="preserve">  </w:t>
            </w:r>
          </w:p>
        </w:tc>
        <w:tc>
          <w:tcPr>
            <w:tcW w:w="3970" w:type="dxa"/>
          </w:tcPr>
          <w:p w:rsidR="00795670" w:rsidRPr="00A07DE5" w:rsidRDefault="00795670" w:rsidP="004F2F99">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الجمعية الاردنية للعلوم التربوية. 2019</w:t>
            </w:r>
          </w:p>
        </w:tc>
      </w:tr>
      <w:tr w:rsidR="00795670" w:rsidRPr="009F7360" w:rsidTr="004B6FBE">
        <w:trPr>
          <w:jc w:val="center"/>
        </w:trPr>
        <w:tc>
          <w:tcPr>
            <w:tcW w:w="673"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15.</w:t>
            </w:r>
          </w:p>
        </w:tc>
        <w:tc>
          <w:tcPr>
            <w:tcW w:w="1991" w:type="dxa"/>
          </w:tcPr>
          <w:p w:rsidR="00795670" w:rsidRPr="00A07DE5" w:rsidRDefault="00795670" w:rsidP="00EE39A1">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536" w:type="dxa"/>
          </w:tcPr>
          <w:p w:rsidR="00795670" w:rsidRPr="009F7360" w:rsidRDefault="00795670" w:rsidP="00035C87">
            <w:pPr>
              <w:pStyle w:val="Heading2"/>
              <w:bidi/>
              <w:spacing w:before="0" w:beforeAutospacing="0" w:after="0" w:afterAutospacing="0" w:line="276" w:lineRule="auto"/>
              <w:ind w:right="53"/>
              <w:rPr>
                <w:rFonts w:cs="Simplified Arabic"/>
                <w:sz w:val="28"/>
                <w:szCs w:val="28"/>
                <w:lang w:bidi="ar-JO"/>
              </w:rPr>
            </w:pPr>
            <w:r w:rsidRPr="009F7360">
              <w:rPr>
                <w:rFonts w:cs="Simplified Arabic"/>
                <w:sz w:val="28"/>
                <w:szCs w:val="28"/>
                <w:rtl/>
                <w:lang w:bidi="ar-JO"/>
              </w:rPr>
              <w:t xml:space="preserve">موقف أساتذة </w:t>
            </w:r>
            <w:r w:rsidRPr="0015426A">
              <w:rPr>
                <w:rFonts w:cs="Simplified Arabic"/>
                <w:sz w:val="28"/>
                <w:szCs w:val="28"/>
                <w:shd w:val="clear" w:color="auto" w:fill="FFC000"/>
                <w:rtl/>
                <w:lang w:bidi="ar-JO"/>
              </w:rPr>
              <w:t>الجامعات الأهلية الأردنية من الاستخدام طويل الأمد وعلاقته بأستقرارهم</w:t>
            </w:r>
            <w:r w:rsidRPr="009F7360">
              <w:rPr>
                <w:rFonts w:cs="Simplified Arabic"/>
                <w:sz w:val="28"/>
                <w:szCs w:val="28"/>
                <w:rtl/>
                <w:lang w:bidi="ar-JO"/>
              </w:rPr>
              <w:t xml:space="preserve"> وأدائهم (</w:t>
            </w:r>
            <w:r w:rsidR="00D250A6">
              <w:rPr>
                <w:rFonts w:cs="Simplified Arabic"/>
                <w:sz w:val="28"/>
                <w:szCs w:val="28"/>
                <w:rtl/>
                <w:lang w:bidi="ar-JO"/>
              </w:rPr>
              <w:t>مبادئ ال</w:t>
            </w:r>
            <w:r w:rsidR="00D250A6">
              <w:rPr>
                <w:rFonts w:cs="Simplified Arabic" w:hint="cs"/>
                <w:sz w:val="28"/>
                <w:szCs w:val="28"/>
                <w:rtl/>
                <w:lang w:bidi="ar-JO"/>
              </w:rPr>
              <w:t>إ</w:t>
            </w:r>
            <w:r>
              <w:rPr>
                <w:rFonts w:cs="Simplified Arabic"/>
                <w:sz w:val="28"/>
                <w:szCs w:val="28"/>
                <w:rtl/>
                <w:lang w:bidi="ar-JO"/>
              </w:rPr>
              <w:t>دارة الياب</w:t>
            </w:r>
            <w:r>
              <w:rPr>
                <w:rFonts w:cs="Simplified Arabic" w:hint="cs"/>
                <w:sz w:val="28"/>
                <w:szCs w:val="28"/>
                <w:rtl/>
                <w:lang w:bidi="ar-JO"/>
              </w:rPr>
              <w:t>ا</w:t>
            </w:r>
            <w:r>
              <w:rPr>
                <w:rFonts w:cs="Simplified Arabic"/>
                <w:sz w:val="28"/>
                <w:szCs w:val="28"/>
                <w:rtl/>
                <w:lang w:bidi="ar-JO"/>
              </w:rPr>
              <w:t>نية نموذجاً</w:t>
            </w:r>
            <w:r w:rsidRPr="009F7360">
              <w:rPr>
                <w:rFonts w:cs="Simplified Arabic"/>
                <w:sz w:val="28"/>
                <w:szCs w:val="28"/>
                <w:rtl/>
                <w:lang w:bidi="ar-JO"/>
              </w:rPr>
              <w:t>)</w:t>
            </w:r>
          </w:p>
        </w:tc>
        <w:tc>
          <w:tcPr>
            <w:tcW w:w="3970" w:type="dxa"/>
          </w:tcPr>
          <w:p w:rsidR="0079567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 xml:space="preserve">المجلة الأطروحية العلمة المحكمة </w:t>
            </w:r>
          </w:p>
          <w:p w:rsidR="00795670" w:rsidRPr="00A07DE5" w:rsidRDefault="00795670" w:rsidP="004F2F99">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العدد8 .2019</w:t>
            </w:r>
          </w:p>
        </w:tc>
      </w:tr>
      <w:tr w:rsidR="007C5840" w:rsidRPr="009F7360" w:rsidTr="004B6FBE">
        <w:trPr>
          <w:jc w:val="center"/>
        </w:trPr>
        <w:tc>
          <w:tcPr>
            <w:tcW w:w="673" w:type="dxa"/>
          </w:tcPr>
          <w:p w:rsidR="007C5840" w:rsidRDefault="007C584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16</w:t>
            </w:r>
          </w:p>
        </w:tc>
        <w:tc>
          <w:tcPr>
            <w:tcW w:w="1991" w:type="dxa"/>
          </w:tcPr>
          <w:p w:rsidR="007C5840" w:rsidRPr="00A07DE5" w:rsidRDefault="0062743A" w:rsidP="00EE39A1">
            <w:pPr>
              <w:spacing w:line="276" w:lineRule="auto"/>
              <w:rPr>
                <w:rFonts w:cs="Simplified Arabic"/>
                <w:b/>
                <w:bCs/>
                <w:color w:val="000000"/>
                <w:sz w:val="28"/>
                <w:szCs w:val="28"/>
                <w:rtl/>
                <w:lang w:bidi="ar-JO"/>
              </w:rPr>
            </w:pPr>
            <w:r w:rsidRPr="00A07DE5">
              <w:rPr>
                <w:rFonts w:cs="Simplified Arabic" w:hint="cs"/>
                <w:b/>
                <w:bCs/>
                <w:color w:val="000000"/>
                <w:sz w:val="28"/>
                <w:szCs w:val="28"/>
                <w:rtl/>
              </w:rPr>
              <w:t>أحمد محمد ربيع</w:t>
            </w:r>
          </w:p>
        </w:tc>
        <w:tc>
          <w:tcPr>
            <w:tcW w:w="4536" w:type="dxa"/>
          </w:tcPr>
          <w:p w:rsidR="007C5840" w:rsidRPr="007C5840" w:rsidRDefault="007C5840" w:rsidP="00035C87">
            <w:pPr>
              <w:pStyle w:val="Heading2"/>
              <w:bidi/>
              <w:spacing w:before="0" w:beforeAutospacing="0" w:after="0" w:afterAutospacing="0" w:line="276" w:lineRule="auto"/>
              <w:ind w:right="53"/>
              <w:rPr>
                <w:rFonts w:cs="Simplified Arabic"/>
                <w:sz w:val="28"/>
                <w:szCs w:val="28"/>
                <w:rtl/>
                <w:lang w:bidi="ar-JO"/>
              </w:rPr>
            </w:pPr>
            <w:r w:rsidRPr="007C5840">
              <w:rPr>
                <w:rFonts w:cs="Simplified Arabic"/>
                <w:sz w:val="28"/>
                <w:szCs w:val="28"/>
                <w:lang w:bidi="ar-JO"/>
              </w:rPr>
              <w:t xml:space="preserve">Requirements and Role of Increasing the Decentralization of </w:t>
            </w:r>
            <w:r w:rsidRPr="007C5840">
              <w:rPr>
                <w:rFonts w:cs="Simplified Arabic"/>
                <w:sz w:val="28"/>
                <w:szCs w:val="28"/>
                <w:lang w:bidi="ar-JO"/>
              </w:rPr>
              <w:lastRenderedPageBreak/>
              <w:t>Education Management under Good Governance - The Hashemite Kingdom of Jordan</w:t>
            </w:r>
          </w:p>
        </w:tc>
        <w:tc>
          <w:tcPr>
            <w:tcW w:w="3970" w:type="dxa"/>
          </w:tcPr>
          <w:p w:rsidR="007C5840" w:rsidRPr="007C5840" w:rsidRDefault="00737CC3" w:rsidP="00737CC3">
            <w:pPr>
              <w:pStyle w:val="Heading2"/>
              <w:bidi/>
              <w:spacing w:before="0" w:beforeAutospacing="0" w:after="0" w:afterAutospacing="0" w:line="276" w:lineRule="auto"/>
              <w:ind w:right="53"/>
              <w:rPr>
                <w:rFonts w:cs="Simplified Arabic"/>
                <w:sz w:val="28"/>
                <w:szCs w:val="28"/>
                <w:rtl/>
                <w:lang w:bidi="ar-JO"/>
              </w:rPr>
            </w:pPr>
            <w:r w:rsidRPr="00737CC3">
              <w:rPr>
                <w:rFonts w:cs="Simplified Arabic"/>
                <w:sz w:val="28"/>
                <w:szCs w:val="28"/>
                <w:lang w:bidi="ar-JO"/>
              </w:rPr>
              <w:lastRenderedPageBreak/>
              <w:t xml:space="preserve">Multi-Knowledge Electronic Comprehensive Journal For </w:t>
            </w:r>
            <w:r w:rsidRPr="00737CC3">
              <w:rPr>
                <w:rFonts w:cs="Simplified Arabic"/>
                <w:sz w:val="28"/>
                <w:szCs w:val="28"/>
                <w:lang w:bidi="ar-JO"/>
              </w:rPr>
              <w:lastRenderedPageBreak/>
              <w:t xml:space="preserve">Education And Science Publications ( MECSJ ) ISSUE (19) , May ( 2019) ISSN : 2616-9185 </w:t>
            </w:r>
          </w:p>
        </w:tc>
      </w:tr>
    </w:tbl>
    <w:p w:rsidR="004B6FBE" w:rsidRDefault="004B6FBE">
      <w:pPr>
        <w:rPr>
          <w:rtl/>
        </w:rPr>
      </w:pPr>
    </w:p>
    <w:p w:rsidR="004B6FBE" w:rsidRDefault="004B6FBE">
      <w:pPr>
        <w:rPr>
          <w:rtl/>
        </w:rPr>
      </w:pPr>
    </w:p>
    <w:p w:rsidR="002F2E48" w:rsidRDefault="002F2E48">
      <w:pPr>
        <w:rPr>
          <w:rtl/>
        </w:rPr>
      </w:pPr>
      <w:bookmarkStart w:id="0" w:name="_GoBack"/>
      <w:bookmarkEnd w:id="0"/>
    </w:p>
    <w:p w:rsidR="004B6FBE" w:rsidRDefault="004B6FBE">
      <w:pPr>
        <w:rPr>
          <w:rtl/>
        </w:rPr>
      </w:pPr>
    </w:p>
    <w:p w:rsidR="004B6FBE" w:rsidRDefault="004B6FBE">
      <w:pPr>
        <w:rPr>
          <w:rtl/>
        </w:rPr>
      </w:pPr>
    </w:p>
    <w:tbl>
      <w:tblPr>
        <w:bidiVisual/>
        <w:tblW w:w="10477"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14"/>
        <w:gridCol w:w="4190"/>
        <w:gridCol w:w="2964"/>
      </w:tblGrid>
      <w:tr w:rsidR="004B6FBE" w:rsidRPr="00A07DE5" w:rsidTr="0073128A">
        <w:trPr>
          <w:jc w:val="center"/>
        </w:trPr>
        <w:tc>
          <w:tcPr>
            <w:tcW w:w="709" w:type="dxa"/>
            <w:shd w:val="clear" w:color="auto" w:fill="E0E0E0"/>
          </w:tcPr>
          <w:p w:rsidR="004B6FBE" w:rsidRPr="00A07DE5" w:rsidRDefault="002F2E48" w:rsidP="00EE39A1">
            <w:pPr>
              <w:autoSpaceDE w:val="0"/>
              <w:autoSpaceDN w:val="0"/>
              <w:adjustRightInd w:val="0"/>
              <w:spacing w:line="276" w:lineRule="auto"/>
              <w:jc w:val="center"/>
              <w:rPr>
                <w:rFonts w:cs="Simplified Arabic"/>
                <w:b/>
                <w:bCs/>
                <w:color w:val="000000"/>
                <w:sz w:val="28"/>
                <w:szCs w:val="28"/>
                <w:rtl/>
              </w:rPr>
            </w:pPr>
            <w:r>
              <w:rPr>
                <w:rFonts w:cs="Simplified Arabic" w:hint="cs"/>
                <w:b/>
                <w:bCs/>
                <w:color w:val="000000"/>
                <w:sz w:val="28"/>
                <w:szCs w:val="28"/>
                <w:rtl/>
              </w:rPr>
              <w:t>ال</w:t>
            </w:r>
            <w:r w:rsidR="004B6FBE" w:rsidRPr="00A07DE5">
              <w:rPr>
                <w:rFonts w:cs="Simplified Arabic" w:hint="cs"/>
                <w:b/>
                <w:bCs/>
                <w:color w:val="000000"/>
                <w:sz w:val="28"/>
                <w:szCs w:val="28"/>
                <w:rtl/>
              </w:rPr>
              <w:t>رقم</w:t>
            </w:r>
          </w:p>
        </w:tc>
        <w:tc>
          <w:tcPr>
            <w:tcW w:w="2614" w:type="dxa"/>
            <w:shd w:val="clear" w:color="auto" w:fill="E0E0E0"/>
          </w:tcPr>
          <w:p w:rsidR="004B6FBE" w:rsidRPr="00A07DE5" w:rsidRDefault="004B6FBE" w:rsidP="00EE39A1">
            <w:pPr>
              <w:autoSpaceDE w:val="0"/>
              <w:autoSpaceDN w:val="0"/>
              <w:adjustRightInd w:val="0"/>
              <w:spacing w:line="276" w:lineRule="auto"/>
              <w:jc w:val="center"/>
              <w:rPr>
                <w:rFonts w:cs="Simplified Arabic"/>
                <w:b/>
                <w:bCs/>
                <w:color w:val="000000"/>
                <w:sz w:val="28"/>
                <w:szCs w:val="28"/>
              </w:rPr>
            </w:pPr>
            <w:r w:rsidRPr="00A07DE5">
              <w:rPr>
                <w:rFonts w:cs="Simplified Arabic" w:hint="cs"/>
                <w:b/>
                <w:bCs/>
                <w:color w:val="000000"/>
                <w:sz w:val="28"/>
                <w:szCs w:val="28"/>
                <w:rtl/>
              </w:rPr>
              <w:t>اسم</w:t>
            </w:r>
            <w:r>
              <w:rPr>
                <w:rFonts w:cs="Simplified Arabic" w:hint="cs"/>
                <w:b/>
                <w:bCs/>
                <w:color w:val="000000"/>
                <w:sz w:val="28"/>
                <w:szCs w:val="28"/>
                <w:rtl/>
              </w:rPr>
              <w:t xml:space="preserve"> </w:t>
            </w:r>
            <w:r w:rsidRPr="00A07DE5">
              <w:rPr>
                <w:rFonts w:cs="Simplified Arabic" w:hint="cs"/>
                <w:b/>
                <w:bCs/>
                <w:color w:val="000000"/>
                <w:sz w:val="28"/>
                <w:szCs w:val="28"/>
                <w:rtl/>
              </w:rPr>
              <w:t>الباحث</w:t>
            </w:r>
          </w:p>
          <w:p w:rsidR="004B6FBE" w:rsidRPr="00A07DE5" w:rsidRDefault="004B6FBE"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(الباحثين)</w:t>
            </w:r>
          </w:p>
        </w:tc>
        <w:tc>
          <w:tcPr>
            <w:tcW w:w="4190" w:type="dxa"/>
            <w:shd w:val="clear" w:color="auto" w:fill="E0E0E0"/>
          </w:tcPr>
          <w:p w:rsidR="004B6FBE" w:rsidRPr="00A07DE5" w:rsidRDefault="004B6FBE"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عنوان</w:t>
            </w:r>
            <w:r>
              <w:rPr>
                <w:rFonts w:cs="Simplified Arabic" w:hint="cs"/>
                <w:b/>
                <w:bCs/>
                <w:color w:val="000000"/>
                <w:sz w:val="28"/>
                <w:szCs w:val="28"/>
                <w:rtl/>
                <w:lang w:bidi="ar-JO"/>
              </w:rPr>
              <w:t xml:space="preserve"> </w:t>
            </w:r>
            <w:r w:rsidRPr="00A07DE5">
              <w:rPr>
                <w:rFonts w:cs="Simplified Arabic" w:hint="cs"/>
                <w:b/>
                <w:bCs/>
                <w:color w:val="000000"/>
                <w:sz w:val="28"/>
                <w:szCs w:val="28"/>
                <w:rtl/>
              </w:rPr>
              <w:t>البحث</w:t>
            </w:r>
          </w:p>
        </w:tc>
        <w:tc>
          <w:tcPr>
            <w:tcW w:w="2964" w:type="dxa"/>
            <w:shd w:val="clear" w:color="auto" w:fill="E0E0E0"/>
          </w:tcPr>
          <w:p w:rsidR="004B6FBE" w:rsidRPr="00A07DE5" w:rsidRDefault="004B6FBE" w:rsidP="00EE39A1">
            <w:pPr>
              <w:autoSpaceDE w:val="0"/>
              <w:autoSpaceDN w:val="0"/>
              <w:adjustRightInd w:val="0"/>
              <w:spacing w:line="276" w:lineRule="auto"/>
              <w:jc w:val="center"/>
              <w:rPr>
                <w:rFonts w:cs="Simplified Arabic"/>
                <w:b/>
                <w:bCs/>
                <w:color w:val="000000"/>
                <w:sz w:val="28"/>
                <w:szCs w:val="28"/>
                <w:rtl/>
              </w:rPr>
            </w:pPr>
            <w:r w:rsidRPr="00A07DE5">
              <w:rPr>
                <w:rFonts w:cs="Simplified Arabic" w:hint="cs"/>
                <w:b/>
                <w:bCs/>
                <w:color w:val="000000"/>
                <w:sz w:val="28"/>
                <w:szCs w:val="28"/>
                <w:rtl/>
              </w:rPr>
              <w:t>الناشر</w:t>
            </w:r>
            <w:r>
              <w:rPr>
                <w:rFonts w:cs="Simplified Arabic" w:hint="cs"/>
                <w:b/>
                <w:bCs/>
                <w:color w:val="000000"/>
                <w:sz w:val="28"/>
                <w:szCs w:val="28"/>
                <w:rtl/>
              </w:rPr>
              <w:t xml:space="preserve"> </w:t>
            </w:r>
            <w:r w:rsidRPr="00A07DE5">
              <w:rPr>
                <w:rFonts w:cs="Simplified Arabic" w:hint="cs"/>
                <w:b/>
                <w:bCs/>
                <w:color w:val="000000"/>
                <w:sz w:val="28"/>
                <w:szCs w:val="28"/>
                <w:rtl/>
              </w:rPr>
              <w:t>وتاريخ</w:t>
            </w:r>
            <w:r>
              <w:rPr>
                <w:rFonts w:cs="Simplified Arabic" w:hint="cs"/>
                <w:b/>
                <w:bCs/>
                <w:color w:val="000000"/>
                <w:sz w:val="28"/>
                <w:szCs w:val="28"/>
                <w:rtl/>
              </w:rPr>
              <w:t xml:space="preserve"> </w:t>
            </w:r>
            <w:r w:rsidRPr="00A07DE5">
              <w:rPr>
                <w:rFonts w:cs="Simplified Arabic" w:hint="cs"/>
                <w:b/>
                <w:bCs/>
                <w:color w:val="000000"/>
                <w:sz w:val="28"/>
                <w:szCs w:val="28"/>
                <w:rtl/>
              </w:rPr>
              <w:t>النشر</w:t>
            </w:r>
          </w:p>
        </w:tc>
      </w:tr>
      <w:tr w:rsidR="00795670" w:rsidRPr="009F7360" w:rsidTr="0073128A">
        <w:trPr>
          <w:jc w:val="center"/>
        </w:trPr>
        <w:tc>
          <w:tcPr>
            <w:tcW w:w="709"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16.</w:t>
            </w:r>
          </w:p>
        </w:tc>
        <w:tc>
          <w:tcPr>
            <w:tcW w:w="2614" w:type="dxa"/>
          </w:tcPr>
          <w:p w:rsidR="00795670" w:rsidRPr="00A07DE5" w:rsidRDefault="00795670" w:rsidP="00EE39A1">
            <w:pPr>
              <w:spacing w:line="276" w:lineRule="auto"/>
              <w:rPr>
                <w:rFonts w:cs="Simplified Arabic"/>
                <w:b/>
                <w:bCs/>
                <w:color w:val="000000"/>
                <w:sz w:val="28"/>
                <w:szCs w:val="28"/>
                <w:rtl/>
              </w:rPr>
            </w:pPr>
            <w:r w:rsidRPr="00A07DE5">
              <w:rPr>
                <w:rFonts w:cs="Simplified Arabic" w:hint="cs"/>
                <w:b/>
                <w:bCs/>
                <w:color w:val="000000"/>
                <w:sz w:val="28"/>
                <w:szCs w:val="28"/>
                <w:rtl/>
              </w:rPr>
              <w:t>أحمد محمد ربيع</w:t>
            </w:r>
          </w:p>
        </w:tc>
        <w:tc>
          <w:tcPr>
            <w:tcW w:w="4190" w:type="dxa"/>
            <w:vAlign w:val="center"/>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sz w:val="28"/>
                <w:szCs w:val="28"/>
                <w:rtl/>
                <w:lang w:bidi="ar-JO"/>
              </w:rPr>
              <w:t xml:space="preserve">الأنماط القيادية السائدة  لدى مديري المدارس الثانوية بمحافظة </w:t>
            </w:r>
            <w:r w:rsidRPr="0015426A">
              <w:rPr>
                <w:rFonts w:cs="Simplified Arabic"/>
                <w:sz w:val="28"/>
                <w:szCs w:val="28"/>
                <w:shd w:val="clear" w:color="auto" w:fill="FFC000"/>
                <w:rtl/>
                <w:lang w:bidi="ar-JO"/>
              </w:rPr>
              <w:t>جرش وعلاقتها بتجويد الأداء من وجهة نظر</w:t>
            </w:r>
            <w:r w:rsidR="00D250A6"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المعلمين</w:t>
            </w:r>
          </w:p>
        </w:tc>
        <w:tc>
          <w:tcPr>
            <w:tcW w:w="2964" w:type="dxa"/>
          </w:tcPr>
          <w:p w:rsidR="00795670" w:rsidRPr="00A07DE5" w:rsidRDefault="00795670" w:rsidP="002F2E48">
            <w:pPr>
              <w:pStyle w:val="Heading2"/>
              <w:bidi/>
              <w:spacing w:before="0" w:beforeAutospacing="0" w:after="0" w:afterAutospacing="0" w:line="276" w:lineRule="auto"/>
              <w:ind w:right="53"/>
              <w:rPr>
                <w:rFonts w:cs="Simplified Arabic"/>
                <w:sz w:val="28"/>
                <w:szCs w:val="28"/>
                <w:lang w:bidi="ar-JO"/>
              </w:rPr>
            </w:pPr>
            <w:r>
              <w:rPr>
                <w:rFonts w:cs="Simplified Arabic" w:hint="cs"/>
                <w:sz w:val="28"/>
                <w:szCs w:val="28"/>
                <w:rtl/>
                <w:lang w:bidi="ar-JO"/>
              </w:rPr>
              <w:t>مجلة كلية التربية جامعة الأسكندرية</w:t>
            </w:r>
            <w:r w:rsidR="002F2E48">
              <w:rPr>
                <w:rFonts w:cs="Simplified Arabic" w:hint="cs"/>
                <w:sz w:val="28"/>
                <w:szCs w:val="28"/>
                <w:rtl/>
                <w:lang w:bidi="ar-JO"/>
              </w:rPr>
              <w:t xml:space="preserve">. </w:t>
            </w:r>
            <w:r>
              <w:rPr>
                <w:rFonts w:cs="Simplified Arabic" w:hint="cs"/>
                <w:sz w:val="28"/>
                <w:szCs w:val="28"/>
                <w:rtl/>
                <w:lang w:bidi="ar-JO"/>
              </w:rPr>
              <w:t>المجلد 28 العدد 4. 2018</w:t>
            </w:r>
          </w:p>
        </w:tc>
      </w:tr>
      <w:tr w:rsidR="00795670" w:rsidRPr="009F7360" w:rsidTr="0073128A">
        <w:trPr>
          <w:jc w:val="center"/>
        </w:trPr>
        <w:tc>
          <w:tcPr>
            <w:tcW w:w="709"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17.</w:t>
            </w:r>
          </w:p>
        </w:tc>
        <w:tc>
          <w:tcPr>
            <w:tcW w:w="2614"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hint="cs"/>
                <w:sz w:val="28"/>
                <w:szCs w:val="28"/>
                <w:rtl/>
                <w:lang w:bidi="ar-JO"/>
              </w:rPr>
              <w:t>يوسف الجرايدة</w:t>
            </w:r>
          </w:p>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hint="cs"/>
                <w:sz w:val="28"/>
                <w:szCs w:val="28"/>
                <w:rtl/>
                <w:lang w:bidi="ar-JO"/>
              </w:rPr>
              <w:t>وأحمد</w:t>
            </w:r>
            <w:r w:rsidR="000D59B6">
              <w:rPr>
                <w:rFonts w:cs="Simplified Arabic" w:hint="cs"/>
                <w:sz w:val="28"/>
                <w:szCs w:val="28"/>
                <w:rtl/>
                <w:lang w:bidi="ar-JO"/>
              </w:rPr>
              <w:t xml:space="preserve"> محمد</w:t>
            </w:r>
            <w:r w:rsidRPr="009F7360">
              <w:rPr>
                <w:rFonts w:cs="Simplified Arabic" w:hint="cs"/>
                <w:sz w:val="28"/>
                <w:szCs w:val="28"/>
                <w:rtl/>
                <w:lang w:bidi="ar-JO"/>
              </w:rPr>
              <w:t xml:space="preserve"> ربيع</w:t>
            </w:r>
          </w:p>
        </w:tc>
        <w:tc>
          <w:tcPr>
            <w:tcW w:w="4190" w:type="dxa"/>
            <w:vAlign w:val="center"/>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sz w:val="28"/>
                <w:szCs w:val="28"/>
                <w:rtl/>
                <w:lang w:bidi="ar-JO"/>
              </w:rPr>
              <w:t xml:space="preserve">درجة استخدام طلبة جامعة جرش لمواقع التواصل الاجتماعي في العملية </w:t>
            </w:r>
            <w:r w:rsidRPr="0015426A">
              <w:rPr>
                <w:rFonts w:cs="Simplified Arabic"/>
                <w:sz w:val="28"/>
                <w:szCs w:val="28"/>
                <w:shd w:val="clear" w:color="auto" w:fill="FFC000"/>
                <w:rtl/>
                <w:lang w:bidi="ar-JO"/>
              </w:rPr>
              <w:t>التعليمية التعلمية وعلاقته بمعدلاتهم التراكمية.</w:t>
            </w:r>
          </w:p>
        </w:tc>
        <w:tc>
          <w:tcPr>
            <w:tcW w:w="2964" w:type="dxa"/>
          </w:tcPr>
          <w:p w:rsidR="00795670" w:rsidRPr="00A07DE5" w:rsidRDefault="00795670" w:rsidP="004F2F99">
            <w:pPr>
              <w:pStyle w:val="Heading2"/>
              <w:bidi/>
              <w:spacing w:before="0" w:beforeAutospacing="0" w:after="0" w:afterAutospacing="0" w:line="276" w:lineRule="auto"/>
              <w:ind w:right="53"/>
              <w:rPr>
                <w:rFonts w:cs="Simplified Arabic"/>
                <w:sz w:val="28"/>
                <w:szCs w:val="28"/>
                <w:lang w:bidi="ar-JO"/>
              </w:rPr>
            </w:pPr>
            <w:r>
              <w:rPr>
                <w:rFonts w:cs="Simplified Arabic" w:hint="cs"/>
                <w:sz w:val="28"/>
                <w:szCs w:val="28"/>
                <w:rtl/>
                <w:lang w:bidi="ar-JO"/>
              </w:rPr>
              <w:t>مجلة جرش للبحوث والدراسات. 2018</w:t>
            </w:r>
          </w:p>
        </w:tc>
      </w:tr>
      <w:tr w:rsidR="00795670" w:rsidRPr="009F7360" w:rsidTr="0073128A">
        <w:trPr>
          <w:jc w:val="center"/>
        </w:trPr>
        <w:tc>
          <w:tcPr>
            <w:tcW w:w="709"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18.</w:t>
            </w:r>
          </w:p>
        </w:tc>
        <w:tc>
          <w:tcPr>
            <w:tcW w:w="2614"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hint="cs"/>
                <w:sz w:val="28"/>
                <w:szCs w:val="28"/>
                <w:rtl/>
                <w:lang w:bidi="ar-JO"/>
              </w:rPr>
              <w:t>تمارا العمد</w:t>
            </w:r>
          </w:p>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hint="cs"/>
                <w:sz w:val="28"/>
                <w:szCs w:val="28"/>
                <w:rtl/>
                <w:lang w:bidi="ar-JO"/>
              </w:rPr>
              <w:t>وأحمد</w:t>
            </w:r>
            <w:r w:rsidR="000D59B6">
              <w:rPr>
                <w:rFonts w:cs="Simplified Arabic" w:hint="cs"/>
                <w:sz w:val="28"/>
                <w:szCs w:val="28"/>
                <w:rtl/>
                <w:lang w:bidi="ar-JO"/>
              </w:rPr>
              <w:t xml:space="preserve"> محمد</w:t>
            </w:r>
            <w:r w:rsidRPr="009F7360">
              <w:rPr>
                <w:rFonts w:cs="Simplified Arabic" w:hint="cs"/>
                <w:sz w:val="28"/>
                <w:szCs w:val="28"/>
                <w:rtl/>
                <w:lang w:bidi="ar-JO"/>
              </w:rPr>
              <w:t xml:space="preserve"> ربيع</w:t>
            </w:r>
          </w:p>
        </w:tc>
        <w:tc>
          <w:tcPr>
            <w:tcW w:w="4190" w:type="dxa"/>
            <w:vAlign w:val="center"/>
          </w:tcPr>
          <w:p w:rsidR="00795670" w:rsidRPr="009F7360" w:rsidRDefault="00795670" w:rsidP="009F7360">
            <w:pPr>
              <w:pStyle w:val="Heading2"/>
              <w:bidi/>
              <w:spacing w:before="0" w:beforeAutospacing="0" w:after="0" w:afterAutospacing="0" w:line="276" w:lineRule="auto"/>
              <w:ind w:right="53"/>
              <w:rPr>
                <w:rFonts w:cs="Simplified Arabic"/>
                <w:sz w:val="28"/>
                <w:szCs w:val="28"/>
                <w:lang w:bidi="ar-JO"/>
              </w:rPr>
            </w:pPr>
            <w:bookmarkStart w:id="1" w:name="_Hlk501362792"/>
            <w:r w:rsidRPr="009F7360">
              <w:rPr>
                <w:rFonts w:cs="Simplified Arabic"/>
                <w:sz w:val="28"/>
                <w:szCs w:val="28"/>
                <w:rtl/>
                <w:lang w:bidi="ar-JO"/>
              </w:rPr>
              <w:t xml:space="preserve">واقع الأداءالإداري </w:t>
            </w:r>
            <w:r w:rsidRPr="0015426A">
              <w:rPr>
                <w:rFonts w:cs="Simplified Arabic"/>
                <w:sz w:val="28"/>
                <w:szCs w:val="28"/>
                <w:shd w:val="clear" w:color="auto" w:fill="FFC000"/>
                <w:rtl/>
                <w:lang w:bidi="ar-JO"/>
              </w:rPr>
              <w:t>لرؤساء الأقسام الأكاديمية في جامعتي جرش</w:t>
            </w:r>
            <w:r w:rsidRPr="009F7360">
              <w:rPr>
                <w:rFonts w:cs="Simplified Arabic"/>
                <w:sz w:val="28"/>
                <w:szCs w:val="28"/>
                <w:rtl/>
                <w:lang w:bidi="ar-JO"/>
              </w:rPr>
              <w:t xml:space="preserve"> واليرموك من وجهة نظر أعضاء هيئة التدريس فيهما</w:t>
            </w:r>
            <w:bookmarkEnd w:id="1"/>
          </w:p>
        </w:tc>
        <w:tc>
          <w:tcPr>
            <w:tcW w:w="2964" w:type="dxa"/>
          </w:tcPr>
          <w:p w:rsidR="00795670" w:rsidRPr="00A07DE5" w:rsidRDefault="00795670" w:rsidP="004F2F99">
            <w:pPr>
              <w:pStyle w:val="Heading2"/>
              <w:bidi/>
              <w:spacing w:before="0" w:beforeAutospacing="0" w:after="0" w:afterAutospacing="0" w:line="276" w:lineRule="auto"/>
              <w:ind w:right="53"/>
              <w:rPr>
                <w:rFonts w:cs="Simplified Arabic"/>
                <w:sz w:val="28"/>
                <w:szCs w:val="28"/>
                <w:lang w:bidi="ar-JO"/>
              </w:rPr>
            </w:pPr>
            <w:r>
              <w:rPr>
                <w:rFonts w:cs="Simplified Arabic" w:hint="cs"/>
                <w:sz w:val="28"/>
                <w:szCs w:val="28"/>
                <w:rtl/>
                <w:lang w:bidi="ar-JO"/>
              </w:rPr>
              <w:t>مجلة جرش للبحوث والدراسات. 2018</w:t>
            </w:r>
          </w:p>
        </w:tc>
      </w:tr>
      <w:tr w:rsidR="00795670" w:rsidRPr="009F7360" w:rsidTr="0073128A">
        <w:trPr>
          <w:jc w:val="center"/>
        </w:trPr>
        <w:tc>
          <w:tcPr>
            <w:tcW w:w="709"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19.</w:t>
            </w:r>
          </w:p>
        </w:tc>
        <w:tc>
          <w:tcPr>
            <w:tcW w:w="2614" w:type="dxa"/>
          </w:tcPr>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hint="cs"/>
                <w:sz w:val="28"/>
                <w:szCs w:val="28"/>
                <w:rtl/>
                <w:lang w:bidi="ar-JO"/>
              </w:rPr>
              <w:t>يوسف الجرايدة</w:t>
            </w:r>
          </w:p>
          <w:p w:rsidR="00795670" w:rsidRPr="009F7360" w:rsidRDefault="00795670" w:rsidP="009F7360">
            <w:pPr>
              <w:pStyle w:val="Heading2"/>
              <w:bidi/>
              <w:spacing w:before="0" w:beforeAutospacing="0" w:after="0" w:afterAutospacing="0" w:line="276" w:lineRule="auto"/>
              <w:ind w:right="53"/>
              <w:rPr>
                <w:rFonts w:cs="Simplified Arabic"/>
                <w:sz w:val="28"/>
                <w:szCs w:val="28"/>
                <w:rtl/>
                <w:lang w:bidi="ar-JO"/>
              </w:rPr>
            </w:pPr>
            <w:r w:rsidRPr="009F7360">
              <w:rPr>
                <w:rFonts w:cs="Simplified Arabic" w:hint="cs"/>
                <w:sz w:val="28"/>
                <w:szCs w:val="28"/>
                <w:rtl/>
                <w:lang w:bidi="ar-JO"/>
              </w:rPr>
              <w:t>وأحمد</w:t>
            </w:r>
            <w:r w:rsidR="000D59B6">
              <w:rPr>
                <w:rFonts w:cs="Simplified Arabic" w:hint="cs"/>
                <w:sz w:val="28"/>
                <w:szCs w:val="28"/>
                <w:rtl/>
                <w:lang w:bidi="ar-JO"/>
              </w:rPr>
              <w:t xml:space="preserve"> محمد</w:t>
            </w:r>
            <w:r w:rsidRPr="009F7360">
              <w:rPr>
                <w:rFonts w:cs="Simplified Arabic" w:hint="cs"/>
                <w:sz w:val="28"/>
                <w:szCs w:val="28"/>
                <w:rtl/>
                <w:lang w:bidi="ar-JO"/>
              </w:rPr>
              <w:t xml:space="preserve"> ربيع</w:t>
            </w:r>
          </w:p>
        </w:tc>
        <w:tc>
          <w:tcPr>
            <w:tcW w:w="4190" w:type="dxa"/>
            <w:vAlign w:val="center"/>
          </w:tcPr>
          <w:p w:rsidR="00795670" w:rsidRPr="009F7360" w:rsidRDefault="00795670" w:rsidP="009F7360">
            <w:pPr>
              <w:pStyle w:val="Heading2"/>
              <w:bidi/>
              <w:spacing w:before="0" w:beforeAutospacing="0" w:after="0" w:afterAutospacing="0" w:line="276" w:lineRule="auto"/>
              <w:ind w:right="53"/>
              <w:rPr>
                <w:rFonts w:cs="Simplified Arabic"/>
                <w:sz w:val="28"/>
                <w:szCs w:val="28"/>
                <w:lang w:bidi="ar-JO"/>
              </w:rPr>
            </w:pPr>
            <w:r w:rsidRPr="009F7360">
              <w:rPr>
                <w:rFonts w:cs="Simplified Arabic"/>
                <w:sz w:val="28"/>
                <w:szCs w:val="28"/>
                <w:rtl/>
                <w:lang w:bidi="ar-JO"/>
              </w:rPr>
              <w:t xml:space="preserve">أثر توظيف </w:t>
            </w:r>
            <w:r w:rsidRPr="0015426A">
              <w:rPr>
                <w:rFonts w:cs="Simplified Arabic"/>
                <w:sz w:val="28"/>
                <w:szCs w:val="28"/>
                <w:shd w:val="clear" w:color="auto" w:fill="FFC000"/>
                <w:rtl/>
                <w:lang w:bidi="ar-JO"/>
              </w:rPr>
              <w:t>برمجية قائمة على التعلم المدمج في</w:t>
            </w:r>
            <w:r w:rsidR="00D250A6"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التحصيل</w:t>
            </w:r>
            <w:r w:rsidR="00D250A6"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الفوري</w:t>
            </w:r>
            <w:r w:rsidR="00D250A6"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والمؤجل لطلبة</w:t>
            </w:r>
            <w:r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الصف</w:t>
            </w:r>
            <w:r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العاشر</w:t>
            </w:r>
            <w:r w:rsidRPr="0015426A">
              <w:rPr>
                <w:rFonts w:cs="Simplified Arabic" w:hint="cs"/>
                <w:sz w:val="28"/>
                <w:szCs w:val="28"/>
                <w:shd w:val="clear" w:color="auto" w:fill="FFC000"/>
                <w:rtl/>
                <w:lang w:bidi="ar-JO"/>
              </w:rPr>
              <w:t xml:space="preserve"> </w:t>
            </w:r>
            <w:r w:rsidRPr="0015426A">
              <w:rPr>
                <w:rFonts w:cs="Simplified Arabic"/>
                <w:sz w:val="28"/>
                <w:szCs w:val="28"/>
                <w:shd w:val="clear" w:color="auto" w:fill="FFC000"/>
                <w:rtl/>
                <w:lang w:bidi="ar-JO"/>
              </w:rPr>
              <w:t>الأساسي</w:t>
            </w:r>
            <w:r>
              <w:rPr>
                <w:rFonts w:cs="Simplified Arabic" w:hint="cs"/>
                <w:sz w:val="28"/>
                <w:szCs w:val="28"/>
                <w:rtl/>
                <w:lang w:bidi="ar-JO"/>
              </w:rPr>
              <w:t xml:space="preserve"> </w:t>
            </w:r>
            <w:r w:rsidRPr="009F7360">
              <w:rPr>
                <w:rFonts w:cs="Simplified Arabic"/>
                <w:sz w:val="28"/>
                <w:szCs w:val="28"/>
                <w:rtl/>
                <w:lang w:bidi="ar-JO"/>
              </w:rPr>
              <w:t>في مادة</w:t>
            </w:r>
            <w:r>
              <w:rPr>
                <w:rFonts w:cs="Simplified Arabic" w:hint="cs"/>
                <w:sz w:val="28"/>
                <w:szCs w:val="28"/>
                <w:rtl/>
                <w:lang w:bidi="ar-JO"/>
              </w:rPr>
              <w:t xml:space="preserve"> </w:t>
            </w:r>
            <w:r w:rsidRPr="009F7360">
              <w:rPr>
                <w:rFonts w:cs="Simplified Arabic"/>
                <w:sz w:val="28"/>
                <w:szCs w:val="28"/>
                <w:rtl/>
                <w:lang w:bidi="ar-JO"/>
              </w:rPr>
              <w:t>اللغة الإنجليزية</w:t>
            </w:r>
          </w:p>
        </w:tc>
        <w:tc>
          <w:tcPr>
            <w:tcW w:w="2964" w:type="dxa"/>
          </w:tcPr>
          <w:p w:rsidR="00795670" w:rsidRPr="00A07DE5" w:rsidRDefault="00795670" w:rsidP="004F2F99">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 xml:space="preserve">مجلة مؤتة للبحوث والدراسات. 2018 </w:t>
            </w:r>
          </w:p>
        </w:tc>
      </w:tr>
      <w:tr w:rsidR="00542D25" w:rsidRPr="009F7360" w:rsidTr="0073128A">
        <w:trPr>
          <w:jc w:val="center"/>
        </w:trPr>
        <w:tc>
          <w:tcPr>
            <w:tcW w:w="709" w:type="dxa"/>
          </w:tcPr>
          <w:p w:rsidR="00542D25" w:rsidRDefault="00542D25"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20.</w:t>
            </w:r>
          </w:p>
        </w:tc>
        <w:tc>
          <w:tcPr>
            <w:tcW w:w="2614" w:type="dxa"/>
          </w:tcPr>
          <w:p w:rsidR="00FC6926" w:rsidRPr="00FC6926" w:rsidRDefault="00FC6926" w:rsidP="00FC6926">
            <w:pPr>
              <w:rPr>
                <w:rFonts w:cs="Simplified Arabic"/>
                <w:b/>
                <w:bCs/>
                <w:color w:val="000000"/>
                <w:rtl/>
              </w:rPr>
            </w:pPr>
            <w:r w:rsidRPr="00FC6926">
              <w:rPr>
                <w:rFonts w:cs="Simplified Arabic" w:hint="cs"/>
                <w:b/>
                <w:bCs/>
                <w:color w:val="000000"/>
                <w:rtl/>
              </w:rPr>
              <w:t>.د أحمد ربيع</w:t>
            </w:r>
          </w:p>
          <w:p w:rsidR="00FC6926" w:rsidRPr="00FC6926" w:rsidRDefault="00FC6926" w:rsidP="00FC6926">
            <w:pPr>
              <w:rPr>
                <w:rFonts w:cs="Simplified Arabic"/>
                <w:b/>
                <w:bCs/>
                <w:color w:val="000000"/>
                <w:rtl/>
              </w:rPr>
            </w:pPr>
            <w:r w:rsidRPr="00FC6926">
              <w:rPr>
                <w:rFonts w:cs="Simplified Arabic" w:hint="cs"/>
                <w:b/>
                <w:bCs/>
                <w:color w:val="000000"/>
                <w:rtl/>
              </w:rPr>
              <w:t xml:space="preserve">د. طراد الخزام </w:t>
            </w:r>
          </w:p>
          <w:p w:rsidR="00542D25" w:rsidRPr="00542D25" w:rsidRDefault="00FC6926" w:rsidP="00FC6926">
            <w:pPr>
              <w:rPr>
                <w:rFonts w:cs="Simplified Arabic"/>
                <w:sz w:val="28"/>
                <w:szCs w:val="28"/>
                <w:rtl/>
                <w:lang w:bidi="ar-JO"/>
              </w:rPr>
            </w:pPr>
            <w:r w:rsidRPr="00FC6926">
              <w:rPr>
                <w:rFonts w:cs="Simplified Arabic" w:hint="cs"/>
                <w:b/>
                <w:bCs/>
                <w:color w:val="000000"/>
                <w:rtl/>
              </w:rPr>
              <w:t>د.تماره العمد</w:t>
            </w:r>
            <w:r w:rsidRPr="00FC6926">
              <w:rPr>
                <w:rFonts w:cs="Simplified Arabic"/>
                <w:b/>
                <w:bCs/>
                <w:color w:val="000000"/>
              </w:rPr>
              <w:t xml:space="preserve"> </w:t>
            </w:r>
          </w:p>
        </w:tc>
        <w:tc>
          <w:tcPr>
            <w:tcW w:w="4190" w:type="dxa"/>
            <w:vAlign w:val="center"/>
          </w:tcPr>
          <w:p w:rsidR="00542D25" w:rsidRPr="0073128A" w:rsidRDefault="00542D25" w:rsidP="001C0360">
            <w:pPr>
              <w:pStyle w:val="Heading2"/>
              <w:bidi/>
              <w:spacing w:before="0" w:beforeAutospacing="0" w:after="0" w:afterAutospacing="0" w:line="276" w:lineRule="auto"/>
              <w:ind w:right="53"/>
              <w:jc w:val="right"/>
              <w:rPr>
                <w:rFonts w:cs="Simplified Arabic"/>
                <w:sz w:val="28"/>
                <w:szCs w:val="28"/>
                <w:rtl/>
                <w:lang w:bidi="ar-JO"/>
              </w:rPr>
            </w:pPr>
            <w:r w:rsidRPr="00542D25">
              <w:rPr>
                <w:rFonts w:cs="Simplified Arabic"/>
                <w:sz w:val="28"/>
                <w:szCs w:val="28"/>
                <w:lang w:bidi="ar-JO"/>
              </w:rPr>
              <w:t>The discrepancy between teachers</w:t>
            </w:r>
            <w:r w:rsidRPr="00542D25">
              <w:rPr>
                <w:rFonts w:cs="Simplified Arabic" w:hint="cs"/>
                <w:sz w:val="28"/>
                <w:szCs w:val="28"/>
                <w:lang w:bidi="ar-JO"/>
              </w:rPr>
              <w:t>’</w:t>
            </w:r>
            <w:r w:rsidRPr="00542D25">
              <w:rPr>
                <w:rFonts w:cs="Simplified Arabic"/>
                <w:sz w:val="28"/>
                <w:szCs w:val="28"/>
                <w:lang w:bidi="ar-JO"/>
              </w:rPr>
              <w:t xml:space="preserve"> perceptions and principals</w:t>
            </w:r>
            <w:r w:rsidRPr="00542D25">
              <w:rPr>
                <w:rFonts w:cs="Simplified Arabic" w:hint="cs"/>
                <w:sz w:val="28"/>
                <w:szCs w:val="28"/>
                <w:lang w:bidi="ar-JO"/>
              </w:rPr>
              <w:t>’</w:t>
            </w:r>
            <w:r w:rsidRPr="00542D25">
              <w:rPr>
                <w:rFonts w:cs="Simplified Arabic"/>
                <w:sz w:val="28"/>
                <w:szCs w:val="28"/>
                <w:lang w:bidi="ar-JO"/>
              </w:rPr>
              <w:t xml:space="preserve"> perceptions of</w:t>
            </w:r>
            <w:r w:rsidR="0073128A" w:rsidRPr="001C0360">
              <w:rPr>
                <w:rFonts w:cs="Simplified Arabic"/>
                <w:sz w:val="28"/>
                <w:szCs w:val="28"/>
                <w:lang w:bidi="ar-JO"/>
              </w:rPr>
              <w:t xml:space="preserve"> </w:t>
            </w:r>
            <w:r w:rsidRPr="0073128A">
              <w:rPr>
                <w:rFonts w:cs="Simplified Arabic"/>
                <w:sz w:val="28"/>
                <w:szCs w:val="28"/>
                <w:lang w:bidi="ar-JO"/>
              </w:rPr>
              <w:t>the principals</w:t>
            </w:r>
            <w:r w:rsidRPr="0073128A">
              <w:rPr>
                <w:rFonts w:cs="Simplified Arabic" w:hint="cs"/>
                <w:sz w:val="28"/>
                <w:szCs w:val="28"/>
                <w:lang w:bidi="ar-JO"/>
              </w:rPr>
              <w:t>’</w:t>
            </w:r>
            <w:r w:rsidRPr="0073128A">
              <w:rPr>
                <w:rFonts w:cs="Simplified Arabic"/>
                <w:sz w:val="28"/>
                <w:szCs w:val="28"/>
                <w:lang w:bidi="ar-JO"/>
              </w:rPr>
              <w:t xml:space="preserve"> leadership styles in Jordan</w:t>
            </w:r>
            <w:r w:rsidR="001C0360">
              <w:rPr>
                <w:rFonts w:cs="Simplified Arabic"/>
                <w:sz w:val="28"/>
                <w:szCs w:val="28"/>
                <w:lang w:bidi="ar-JO"/>
              </w:rPr>
              <w:t>.</w:t>
            </w:r>
          </w:p>
        </w:tc>
        <w:tc>
          <w:tcPr>
            <w:tcW w:w="2964" w:type="dxa"/>
          </w:tcPr>
          <w:p w:rsidR="0073128A" w:rsidRPr="00542D25" w:rsidRDefault="00542D25" w:rsidP="001C0360">
            <w:pPr>
              <w:pStyle w:val="Heading2"/>
              <w:bidi/>
              <w:spacing w:before="0" w:beforeAutospacing="0" w:after="0" w:afterAutospacing="0" w:line="276" w:lineRule="auto"/>
              <w:ind w:right="53"/>
              <w:rPr>
                <w:rFonts w:cs="Simplified Arabic"/>
                <w:sz w:val="28"/>
                <w:szCs w:val="28"/>
                <w:lang w:bidi="ar-JO"/>
              </w:rPr>
            </w:pPr>
            <w:r w:rsidRPr="00542D25">
              <w:rPr>
                <w:rFonts w:cs="Simplified Arabic"/>
                <w:sz w:val="28"/>
                <w:szCs w:val="28"/>
                <w:lang w:bidi="ar-JO"/>
              </w:rPr>
              <w:t xml:space="preserve">Journal of Positive School </w:t>
            </w:r>
            <w:r w:rsidR="001C0360" w:rsidRPr="00542D25">
              <w:rPr>
                <w:rFonts w:cs="Simplified Arabic"/>
                <w:sz w:val="28"/>
                <w:szCs w:val="28"/>
                <w:lang w:bidi="ar-JO"/>
              </w:rPr>
              <w:t>Psychology</w:t>
            </w:r>
            <w:r w:rsidR="001C0360" w:rsidRPr="001C0360">
              <w:rPr>
                <w:rFonts w:cs="Simplified Arabic"/>
                <w:sz w:val="28"/>
                <w:szCs w:val="28"/>
                <w:lang w:bidi="ar-JO"/>
              </w:rPr>
              <w:t xml:space="preserve"> </w:t>
            </w:r>
            <w:r w:rsidR="0073128A" w:rsidRPr="00542D25">
              <w:rPr>
                <w:rFonts w:cs="Simplified Arabic"/>
                <w:sz w:val="28"/>
                <w:szCs w:val="28"/>
                <w:lang w:bidi="ar-JO"/>
              </w:rPr>
              <w:t>2022, Vol. 6, No. 4, 968-975</w:t>
            </w:r>
          </w:p>
          <w:p w:rsidR="00542D25" w:rsidRDefault="00542D25" w:rsidP="001C0360">
            <w:pPr>
              <w:pStyle w:val="Heading2"/>
              <w:bidi/>
              <w:spacing w:before="0" w:beforeAutospacing="0" w:after="0" w:afterAutospacing="0" w:line="276" w:lineRule="auto"/>
              <w:ind w:right="53"/>
              <w:rPr>
                <w:rFonts w:cs="Simplified Arabic"/>
                <w:sz w:val="28"/>
                <w:szCs w:val="28"/>
                <w:rtl/>
                <w:lang w:bidi="ar-JO"/>
              </w:rPr>
            </w:pPr>
          </w:p>
        </w:tc>
      </w:tr>
      <w:tr w:rsidR="00542D25" w:rsidRPr="009F7360" w:rsidTr="0073128A">
        <w:trPr>
          <w:jc w:val="center"/>
        </w:trPr>
        <w:tc>
          <w:tcPr>
            <w:tcW w:w="709" w:type="dxa"/>
          </w:tcPr>
          <w:p w:rsidR="00542D25" w:rsidRDefault="001C0360" w:rsidP="009F7360">
            <w:pPr>
              <w:pStyle w:val="Heading2"/>
              <w:bidi/>
              <w:spacing w:before="0" w:beforeAutospacing="0" w:after="0" w:afterAutospacing="0" w:line="276" w:lineRule="auto"/>
              <w:ind w:right="53"/>
              <w:rPr>
                <w:rFonts w:cs="Simplified Arabic"/>
                <w:sz w:val="28"/>
                <w:szCs w:val="28"/>
                <w:rtl/>
                <w:lang w:bidi="ar-JO"/>
              </w:rPr>
            </w:pPr>
            <w:r>
              <w:rPr>
                <w:rFonts w:cs="Simplified Arabic" w:hint="cs"/>
                <w:sz w:val="28"/>
                <w:szCs w:val="28"/>
                <w:rtl/>
                <w:lang w:bidi="ar-JO"/>
              </w:rPr>
              <w:t>21.</w:t>
            </w:r>
          </w:p>
        </w:tc>
        <w:tc>
          <w:tcPr>
            <w:tcW w:w="2614" w:type="dxa"/>
          </w:tcPr>
          <w:p w:rsidR="00FC6926" w:rsidRPr="00FC6926" w:rsidRDefault="00FC6926" w:rsidP="00FC6926">
            <w:pPr>
              <w:rPr>
                <w:rFonts w:cs="Simplified Arabic"/>
                <w:b/>
                <w:bCs/>
                <w:color w:val="000000"/>
                <w:rtl/>
                <w:lang w:bidi="ar-JO"/>
              </w:rPr>
            </w:pPr>
            <w:r w:rsidRPr="00FC6926">
              <w:rPr>
                <w:rFonts w:cs="Simplified Arabic" w:hint="cs"/>
                <w:b/>
                <w:bCs/>
                <w:color w:val="000000"/>
                <w:rtl/>
              </w:rPr>
              <w:t>أ.د أحمد ربيع</w:t>
            </w:r>
            <w:r w:rsidRPr="00FC6926">
              <w:rPr>
                <w:rFonts w:cs="Simplified Arabic" w:hint="cs"/>
                <w:b/>
                <w:bCs/>
                <w:color w:val="000000"/>
                <w:rtl/>
                <w:lang w:bidi="ar-JO"/>
              </w:rPr>
              <w:t>، د. حسين عتوم، د. يمنى عتوم</w:t>
            </w:r>
          </w:p>
          <w:p w:rsidR="005A22A5" w:rsidRPr="005A22A5" w:rsidRDefault="005A22A5" w:rsidP="00FC6926">
            <w:pPr>
              <w:jc w:val="right"/>
              <w:rPr>
                <w:rFonts w:cs="Simplified Arabic"/>
                <w:sz w:val="28"/>
                <w:szCs w:val="28"/>
                <w:rtl/>
                <w:lang w:bidi="ar-JO"/>
              </w:rPr>
            </w:pPr>
          </w:p>
        </w:tc>
        <w:tc>
          <w:tcPr>
            <w:tcW w:w="4190" w:type="dxa"/>
            <w:vAlign w:val="center"/>
          </w:tcPr>
          <w:p w:rsidR="00542D25" w:rsidRPr="009F7360" w:rsidRDefault="005A22A5" w:rsidP="00FC6926">
            <w:pPr>
              <w:pStyle w:val="Heading2"/>
              <w:bidi/>
              <w:spacing w:before="0" w:beforeAutospacing="0" w:after="0" w:afterAutospacing="0" w:line="276" w:lineRule="auto"/>
              <w:ind w:right="53"/>
              <w:jc w:val="right"/>
              <w:rPr>
                <w:rFonts w:cs="Simplified Arabic"/>
                <w:sz w:val="28"/>
                <w:szCs w:val="28"/>
                <w:rtl/>
                <w:lang w:bidi="ar-JO"/>
              </w:rPr>
            </w:pPr>
            <w:r w:rsidRPr="005A22A5">
              <w:rPr>
                <w:color w:val="000000"/>
                <w:sz w:val="28"/>
                <w:szCs w:val="28"/>
              </w:rPr>
              <w:t>The degree of practicing organizational citizenship behaviour among academic leaders from the viewpoint of faculty members at Jerash University</w:t>
            </w:r>
          </w:p>
        </w:tc>
        <w:tc>
          <w:tcPr>
            <w:tcW w:w="2964" w:type="dxa"/>
          </w:tcPr>
          <w:p w:rsidR="003B0EC6" w:rsidRPr="003B0EC6" w:rsidRDefault="003B0EC6" w:rsidP="003B0EC6">
            <w:pPr>
              <w:autoSpaceDE w:val="0"/>
              <w:autoSpaceDN w:val="0"/>
              <w:bidi w:val="0"/>
              <w:adjustRightInd w:val="0"/>
              <w:rPr>
                <w:rFonts w:eastAsia="Times New Roman"/>
                <w:color w:val="000000"/>
                <w:lang w:eastAsia="en-US"/>
              </w:rPr>
            </w:pPr>
          </w:p>
          <w:p w:rsidR="00542D25" w:rsidRPr="003B0EC6" w:rsidRDefault="003B0EC6" w:rsidP="003B0EC6">
            <w:pPr>
              <w:pStyle w:val="Heading2"/>
              <w:bidi/>
              <w:spacing w:before="0" w:beforeAutospacing="0" w:after="0" w:afterAutospacing="0" w:line="276" w:lineRule="auto"/>
              <w:ind w:right="53"/>
              <w:rPr>
                <w:rFonts w:cs="Simplified Arabic"/>
                <w:sz w:val="28"/>
                <w:szCs w:val="28"/>
                <w:rtl/>
                <w:lang w:bidi="ar-JO"/>
              </w:rPr>
            </w:pPr>
            <w:r w:rsidRPr="003B0EC6">
              <w:rPr>
                <w:b w:val="0"/>
                <w:bCs w:val="0"/>
                <w:color w:val="000000"/>
                <w:sz w:val="24"/>
                <w:szCs w:val="24"/>
              </w:rPr>
              <w:t xml:space="preserve"> </w:t>
            </w:r>
            <w:r w:rsidRPr="003B0EC6">
              <w:rPr>
                <w:color w:val="000000"/>
                <w:sz w:val="23"/>
                <w:szCs w:val="23"/>
              </w:rPr>
              <w:t>Journal of Positive School Psychology</w:t>
            </w:r>
            <w:r>
              <w:rPr>
                <w:rFonts w:cs="Simplified Arabic" w:hint="cs"/>
                <w:sz w:val="28"/>
                <w:szCs w:val="28"/>
                <w:rtl/>
                <w:lang w:bidi="ar-JO"/>
              </w:rPr>
              <w:t>.2022</w:t>
            </w:r>
          </w:p>
        </w:tc>
      </w:tr>
    </w:tbl>
    <w:p w:rsidR="004B6FBE" w:rsidRPr="009F7360" w:rsidRDefault="004B6FBE" w:rsidP="004B6FBE">
      <w:pPr>
        <w:pStyle w:val="Heading2"/>
        <w:bidi/>
        <w:spacing w:before="0" w:beforeAutospacing="0" w:after="0" w:afterAutospacing="0" w:line="276" w:lineRule="auto"/>
        <w:ind w:right="53"/>
        <w:rPr>
          <w:rFonts w:cs="Simplified Arabic"/>
          <w:sz w:val="28"/>
          <w:szCs w:val="28"/>
          <w:lang w:bidi="ar-JO"/>
        </w:rPr>
      </w:pPr>
    </w:p>
    <w:p w:rsidR="00E33E08" w:rsidRDefault="00E33E08" w:rsidP="00E33E08">
      <w:pPr>
        <w:bidi w:val="0"/>
        <w:jc w:val="center"/>
        <w:rPr>
          <w:rFonts w:cs="Simplified Arabic"/>
          <w:b/>
          <w:bCs/>
          <w:color w:val="000000"/>
          <w:sz w:val="28"/>
          <w:szCs w:val="28"/>
          <w:u w:val="single"/>
        </w:rPr>
      </w:pPr>
    </w:p>
    <w:p w:rsidR="00E33E08" w:rsidRPr="00FB2169" w:rsidRDefault="00E33E08" w:rsidP="00E33E08">
      <w:pPr>
        <w:bidi w:val="0"/>
        <w:jc w:val="center"/>
        <w:rPr>
          <w:rFonts w:cs="Simplified Arabic"/>
          <w:b/>
          <w:bCs/>
          <w:color w:val="000000"/>
          <w:sz w:val="32"/>
          <w:szCs w:val="32"/>
          <w:u w:val="single"/>
        </w:rPr>
      </w:pPr>
    </w:p>
    <w:p w:rsidR="000A54B0" w:rsidRDefault="000A54B0" w:rsidP="004B6FBE">
      <w:pPr>
        <w:bidi w:val="0"/>
        <w:jc w:val="center"/>
        <w:rPr>
          <w:rFonts w:cs="Simplified Arabic"/>
          <w:b/>
          <w:bCs/>
          <w:color w:val="000000"/>
          <w:sz w:val="32"/>
          <w:szCs w:val="32"/>
          <w:u w:val="single"/>
        </w:rPr>
      </w:pPr>
      <w:r w:rsidRPr="00FB2169">
        <w:rPr>
          <w:rFonts w:cs="Simplified Arabic"/>
          <w:b/>
          <w:bCs/>
          <w:color w:val="000000"/>
          <w:sz w:val="32"/>
          <w:szCs w:val="32"/>
          <w:highlight w:val="lightGray"/>
          <w:u w:val="single"/>
        </w:rPr>
        <w:lastRenderedPageBreak/>
        <w:t>Publication / Conferences:</w:t>
      </w:r>
      <w:r w:rsidRPr="00FB2169">
        <w:rPr>
          <w:rFonts w:cs="Simplified Arabic"/>
          <w:b/>
          <w:bCs/>
          <w:color w:val="000000"/>
          <w:sz w:val="32"/>
          <w:szCs w:val="32"/>
          <w:highlight w:val="lightGray"/>
        </w:rPr>
        <w:tab/>
      </w:r>
      <w:r w:rsidRPr="00FB2169">
        <w:rPr>
          <w:rFonts w:cs="Simplified Arabic"/>
          <w:b/>
          <w:bCs/>
          <w:color w:val="000000"/>
          <w:sz w:val="32"/>
          <w:szCs w:val="32"/>
          <w:highlight w:val="lightGray"/>
        </w:rPr>
        <w:tab/>
      </w:r>
      <w:r w:rsidRPr="00FB2169">
        <w:rPr>
          <w:rFonts w:cs="Simplified Arabic" w:hint="cs"/>
          <w:b/>
          <w:bCs/>
          <w:color w:val="000000"/>
          <w:sz w:val="32"/>
          <w:szCs w:val="32"/>
          <w:highlight w:val="lightGray"/>
          <w:u w:val="single"/>
          <w:rtl/>
        </w:rPr>
        <w:t xml:space="preserve"> المنشورات العلميّة – مؤتمرات</w:t>
      </w:r>
    </w:p>
    <w:p w:rsidR="004B6FBE" w:rsidRPr="00FB2169" w:rsidRDefault="004B6FBE" w:rsidP="004B6FBE">
      <w:pPr>
        <w:bidi w:val="0"/>
        <w:jc w:val="center"/>
        <w:rPr>
          <w:rFonts w:cs="Simplified Arabic"/>
          <w:b/>
          <w:bCs/>
          <w:color w:val="000000"/>
          <w:sz w:val="32"/>
          <w:szCs w:val="32"/>
        </w:rPr>
      </w:pPr>
    </w:p>
    <w:tbl>
      <w:tblPr>
        <w:bidiVisual/>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08"/>
        <w:gridCol w:w="3119"/>
        <w:gridCol w:w="1702"/>
      </w:tblGrid>
      <w:tr w:rsidR="001B7E20" w:rsidRPr="00A07DE5" w:rsidTr="00EC05BE">
        <w:tc>
          <w:tcPr>
            <w:tcW w:w="648" w:type="dxa"/>
            <w:shd w:val="clear" w:color="auto" w:fill="E0E0E0"/>
          </w:tcPr>
          <w:p w:rsidR="001B7E20" w:rsidRPr="00A07DE5" w:rsidRDefault="001B7E20" w:rsidP="009B76C5">
            <w:pPr>
              <w:jc w:val="center"/>
              <w:rPr>
                <w:rFonts w:cs="Simplified Arabic"/>
                <w:b/>
                <w:bCs/>
                <w:color w:val="000000"/>
                <w:sz w:val="28"/>
                <w:szCs w:val="28"/>
                <w:rtl/>
                <w:lang w:bidi="ar-JO"/>
              </w:rPr>
            </w:pPr>
            <w:r w:rsidRPr="00A07DE5">
              <w:rPr>
                <w:rFonts w:cs="Simplified Arabic" w:hint="cs"/>
                <w:b/>
                <w:bCs/>
                <w:color w:val="000000"/>
                <w:sz w:val="28"/>
                <w:szCs w:val="28"/>
                <w:rtl/>
                <w:lang w:bidi="ar-JO"/>
              </w:rPr>
              <w:t>رقم</w:t>
            </w:r>
          </w:p>
        </w:tc>
        <w:tc>
          <w:tcPr>
            <w:tcW w:w="3708" w:type="dxa"/>
            <w:shd w:val="clear" w:color="auto" w:fill="E0E0E0"/>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اسم</w:t>
            </w:r>
            <w:r w:rsidR="00D250A6">
              <w:rPr>
                <w:rFonts w:cs="Simplified Arabic" w:hint="cs"/>
                <w:b/>
                <w:bCs/>
                <w:color w:val="000000"/>
                <w:sz w:val="28"/>
                <w:szCs w:val="28"/>
                <w:rtl/>
                <w:lang w:bidi="ar-JO"/>
              </w:rPr>
              <w:t xml:space="preserve"> </w:t>
            </w:r>
            <w:r w:rsidRPr="00A07DE5">
              <w:rPr>
                <w:rFonts w:cs="Simplified Arabic" w:hint="cs"/>
                <w:b/>
                <w:bCs/>
                <w:color w:val="000000"/>
                <w:sz w:val="28"/>
                <w:szCs w:val="28"/>
                <w:rtl/>
                <w:lang w:bidi="ar-JO"/>
              </w:rPr>
              <w:t>المؤتمر</w:t>
            </w:r>
          </w:p>
        </w:tc>
        <w:tc>
          <w:tcPr>
            <w:tcW w:w="3119" w:type="dxa"/>
            <w:shd w:val="clear" w:color="auto" w:fill="E0E0E0"/>
          </w:tcPr>
          <w:p w:rsidR="001B7E20" w:rsidRPr="00A07DE5" w:rsidRDefault="001B7E20" w:rsidP="009B76C5">
            <w:pPr>
              <w:jc w:val="center"/>
              <w:rPr>
                <w:rFonts w:cs="Simplified Arabic"/>
                <w:b/>
                <w:bCs/>
                <w:color w:val="000000"/>
                <w:sz w:val="28"/>
                <w:szCs w:val="28"/>
                <w:rtl/>
                <w:lang w:bidi="ar-JO"/>
              </w:rPr>
            </w:pPr>
            <w:r w:rsidRPr="00A07DE5">
              <w:rPr>
                <w:rFonts w:cs="Simplified Arabic" w:hint="cs"/>
                <w:b/>
                <w:bCs/>
                <w:color w:val="000000"/>
                <w:sz w:val="28"/>
                <w:szCs w:val="28"/>
                <w:rtl/>
                <w:lang w:bidi="ar-JO"/>
              </w:rPr>
              <w:t>مكان</w:t>
            </w:r>
            <w:r w:rsidR="00D250A6">
              <w:rPr>
                <w:rFonts w:cs="Simplified Arabic" w:hint="cs"/>
                <w:b/>
                <w:bCs/>
                <w:color w:val="000000"/>
                <w:sz w:val="28"/>
                <w:szCs w:val="28"/>
                <w:rtl/>
                <w:lang w:bidi="ar-JO"/>
              </w:rPr>
              <w:t xml:space="preserve"> </w:t>
            </w:r>
            <w:r w:rsidRPr="00A07DE5">
              <w:rPr>
                <w:rFonts w:cs="Simplified Arabic" w:hint="cs"/>
                <w:b/>
                <w:bCs/>
                <w:color w:val="000000"/>
                <w:sz w:val="28"/>
                <w:szCs w:val="28"/>
                <w:rtl/>
                <w:lang w:bidi="ar-JO"/>
              </w:rPr>
              <w:t>وتاريخ</w:t>
            </w:r>
            <w:r w:rsidR="00D250A6">
              <w:rPr>
                <w:rFonts w:cs="Simplified Arabic" w:hint="cs"/>
                <w:b/>
                <w:bCs/>
                <w:color w:val="000000"/>
                <w:sz w:val="28"/>
                <w:szCs w:val="28"/>
                <w:rtl/>
                <w:lang w:bidi="ar-JO"/>
              </w:rPr>
              <w:t xml:space="preserve"> </w:t>
            </w:r>
            <w:r w:rsidRPr="00A07DE5">
              <w:rPr>
                <w:rFonts w:cs="Simplified Arabic" w:hint="cs"/>
                <w:b/>
                <w:bCs/>
                <w:color w:val="000000"/>
                <w:sz w:val="28"/>
                <w:szCs w:val="28"/>
                <w:rtl/>
                <w:lang w:bidi="ar-JO"/>
              </w:rPr>
              <w:t>انعقاده</w:t>
            </w:r>
          </w:p>
        </w:tc>
        <w:tc>
          <w:tcPr>
            <w:tcW w:w="1702" w:type="dxa"/>
            <w:shd w:val="clear" w:color="auto" w:fill="E0E0E0"/>
          </w:tcPr>
          <w:p w:rsidR="001B7E20" w:rsidRPr="00A07DE5" w:rsidRDefault="001B7E20" w:rsidP="009B76C5">
            <w:pPr>
              <w:jc w:val="center"/>
              <w:rPr>
                <w:rFonts w:cs="Simplified Arabic"/>
                <w:b/>
                <w:bCs/>
                <w:color w:val="000000"/>
                <w:sz w:val="28"/>
                <w:szCs w:val="28"/>
                <w:rtl/>
                <w:lang w:bidi="ar-JO"/>
              </w:rPr>
            </w:pPr>
            <w:r w:rsidRPr="00A07DE5">
              <w:rPr>
                <w:rFonts w:cs="Simplified Arabic" w:hint="cs"/>
                <w:b/>
                <w:bCs/>
                <w:color w:val="000000"/>
                <w:sz w:val="28"/>
                <w:szCs w:val="28"/>
                <w:rtl/>
                <w:lang w:bidi="ar-JO"/>
              </w:rPr>
              <w:t>طبيعة المشاركة</w:t>
            </w:r>
          </w:p>
        </w:tc>
      </w:tr>
      <w:tr w:rsidR="001B7E20" w:rsidRPr="00A07DE5" w:rsidTr="00EC05BE">
        <w:trPr>
          <w:trHeight w:val="558"/>
        </w:trPr>
        <w:tc>
          <w:tcPr>
            <w:tcW w:w="648" w:type="dxa"/>
          </w:tcPr>
          <w:p w:rsidR="001B7E20" w:rsidRPr="00A07DE5" w:rsidRDefault="001B7E20" w:rsidP="009B76C5">
            <w:pPr>
              <w:autoSpaceDE w:val="0"/>
              <w:autoSpaceDN w:val="0"/>
              <w:adjustRightInd w:val="0"/>
              <w:jc w:val="both"/>
              <w:rPr>
                <w:rFonts w:cs="Simplified Arabic"/>
                <w:b/>
                <w:bCs/>
                <w:color w:val="000000"/>
                <w:sz w:val="28"/>
                <w:szCs w:val="28"/>
                <w:rtl/>
                <w:lang w:bidi="ar-JO"/>
              </w:rPr>
            </w:pPr>
            <w:r w:rsidRPr="00A07DE5">
              <w:rPr>
                <w:rFonts w:cs="Simplified Arabic" w:hint="cs"/>
                <w:b/>
                <w:bCs/>
                <w:color w:val="000000"/>
                <w:sz w:val="28"/>
                <w:szCs w:val="28"/>
                <w:rtl/>
                <w:lang w:bidi="ar-JO"/>
              </w:rPr>
              <w:t>1.</w:t>
            </w:r>
          </w:p>
        </w:tc>
        <w:tc>
          <w:tcPr>
            <w:tcW w:w="3708" w:type="dxa"/>
          </w:tcPr>
          <w:p w:rsidR="001D2E3A" w:rsidRPr="00A07DE5" w:rsidRDefault="001B7E20" w:rsidP="009B76C5">
            <w:pPr>
              <w:tabs>
                <w:tab w:val="left" w:pos="1344"/>
                <w:tab w:val="center" w:pos="1422"/>
              </w:tabs>
              <w:rPr>
                <w:rFonts w:cs="Simplified Arabic"/>
                <w:b/>
                <w:bCs/>
                <w:color w:val="000000"/>
                <w:sz w:val="28"/>
                <w:szCs w:val="28"/>
                <w:rtl/>
                <w:lang w:bidi="ar-JO"/>
              </w:rPr>
            </w:pPr>
            <w:r w:rsidRPr="00A07DE5">
              <w:rPr>
                <w:rFonts w:cs="Simplified Arabic" w:hint="cs"/>
                <w:b/>
                <w:bCs/>
                <w:color w:val="000000"/>
                <w:sz w:val="28"/>
                <w:szCs w:val="28"/>
                <w:rtl/>
                <w:lang w:bidi="ar-JO"/>
              </w:rPr>
              <w:t>المؤتمر الدولي الأول لآداب اللغة ودراسات الحضارات</w:t>
            </w:r>
          </w:p>
        </w:tc>
        <w:tc>
          <w:tcPr>
            <w:tcW w:w="3119" w:type="dxa"/>
          </w:tcPr>
          <w:p w:rsidR="001B7E20" w:rsidRPr="00A07DE5" w:rsidRDefault="001B7E20" w:rsidP="009B76C5">
            <w:pPr>
              <w:tabs>
                <w:tab w:val="left" w:pos="1344"/>
                <w:tab w:val="center" w:pos="1422"/>
              </w:tabs>
              <w:rPr>
                <w:rFonts w:cs="Simplified Arabic"/>
                <w:b/>
                <w:bCs/>
                <w:color w:val="000000"/>
                <w:sz w:val="28"/>
                <w:szCs w:val="28"/>
                <w:rtl/>
                <w:lang w:bidi="ar-JO"/>
              </w:rPr>
            </w:pPr>
            <w:r w:rsidRPr="00A07DE5">
              <w:rPr>
                <w:rFonts w:cs="Simplified Arabic" w:hint="cs"/>
                <w:b/>
                <w:bCs/>
                <w:color w:val="000000"/>
                <w:sz w:val="28"/>
                <w:szCs w:val="28"/>
                <w:rtl/>
                <w:lang w:bidi="ar-JO"/>
              </w:rPr>
              <w:t>تايلاند/ آب/2013</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1B7E20" w:rsidRPr="00A07DE5" w:rsidTr="00EC05BE">
        <w:tc>
          <w:tcPr>
            <w:tcW w:w="648" w:type="dxa"/>
          </w:tcPr>
          <w:p w:rsidR="001B7E20" w:rsidRPr="00A07DE5" w:rsidRDefault="001B7E20" w:rsidP="009B76C5">
            <w:pPr>
              <w:autoSpaceDE w:val="0"/>
              <w:autoSpaceDN w:val="0"/>
              <w:adjustRightInd w:val="0"/>
              <w:jc w:val="both"/>
              <w:rPr>
                <w:rFonts w:cs="Simplified Arabic"/>
                <w:b/>
                <w:bCs/>
                <w:color w:val="000000"/>
                <w:sz w:val="28"/>
                <w:szCs w:val="28"/>
                <w:rtl/>
                <w:lang w:bidi="ar-JO"/>
              </w:rPr>
            </w:pPr>
            <w:r w:rsidRPr="00A07DE5">
              <w:rPr>
                <w:rFonts w:cs="Simplified Arabic" w:hint="cs"/>
                <w:b/>
                <w:bCs/>
                <w:color w:val="000000"/>
                <w:sz w:val="28"/>
                <w:szCs w:val="28"/>
                <w:rtl/>
                <w:lang w:bidi="ar-JO"/>
              </w:rPr>
              <w:t>2.</w:t>
            </w:r>
          </w:p>
        </w:tc>
        <w:tc>
          <w:tcPr>
            <w:tcW w:w="3708" w:type="dxa"/>
          </w:tcPr>
          <w:p w:rsidR="001D2E3A" w:rsidRPr="00A07DE5" w:rsidRDefault="001B7E20" w:rsidP="009B76C5">
            <w:pPr>
              <w:bidi w:val="0"/>
              <w:rPr>
                <w:rFonts w:cs="Simplified Arabic"/>
                <w:b/>
                <w:bCs/>
                <w:color w:val="000000"/>
                <w:sz w:val="28"/>
                <w:szCs w:val="28"/>
                <w:lang w:bidi="ar-JO"/>
              </w:rPr>
            </w:pPr>
            <w:r w:rsidRPr="00A07DE5">
              <w:rPr>
                <w:rFonts w:cs="Simplified Arabic"/>
                <w:b/>
                <w:bCs/>
                <w:color w:val="000000"/>
                <w:sz w:val="28"/>
                <w:szCs w:val="28"/>
                <w:lang w:bidi="ar-JO"/>
              </w:rPr>
              <w:t xml:space="preserve">International European Academic Conference </w:t>
            </w:r>
          </w:p>
        </w:tc>
        <w:tc>
          <w:tcPr>
            <w:tcW w:w="3119" w:type="dxa"/>
          </w:tcPr>
          <w:p w:rsidR="001B7E20" w:rsidRPr="00A07DE5" w:rsidRDefault="001B7E20" w:rsidP="009B76C5">
            <w:pPr>
              <w:tabs>
                <w:tab w:val="left" w:pos="1344"/>
                <w:tab w:val="center" w:pos="1422"/>
              </w:tabs>
              <w:bidi w:val="0"/>
              <w:rPr>
                <w:rFonts w:cs="Simplified Arabic"/>
                <w:b/>
                <w:bCs/>
                <w:color w:val="000000"/>
                <w:sz w:val="28"/>
                <w:szCs w:val="28"/>
                <w:lang w:bidi="ar-JO"/>
              </w:rPr>
            </w:pPr>
            <w:r w:rsidRPr="00A07DE5">
              <w:rPr>
                <w:rFonts w:cs="Simplified Arabic"/>
                <w:b/>
                <w:bCs/>
                <w:color w:val="000000"/>
                <w:sz w:val="28"/>
                <w:szCs w:val="28"/>
                <w:lang w:bidi="ar-JO"/>
              </w:rPr>
              <w:t>Vienna ,Austria/ April2015</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1B7E20" w:rsidRPr="00A07DE5" w:rsidTr="00EC05BE">
        <w:tc>
          <w:tcPr>
            <w:tcW w:w="648" w:type="dxa"/>
          </w:tcPr>
          <w:p w:rsidR="001B7E20" w:rsidRPr="00A07DE5" w:rsidRDefault="001B7E20" w:rsidP="009B76C5">
            <w:pPr>
              <w:autoSpaceDE w:val="0"/>
              <w:autoSpaceDN w:val="0"/>
              <w:adjustRightInd w:val="0"/>
              <w:jc w:val="both"/>
              <w:rPr>
                <w:rFonts w:cs="Simplified Arabic"/>
                <w:b/>
                <w:bCs/>
                <w:color w:val="000000"/>
                <w:sz w:val="28"/>
                <w:szCs w:val="28"/>
                <w:rtl/>
                <w:lang w:bidi="ar-JO"/>
              </w:rPr>
            </w:pPr>
            <w:r w:rsidRPr="00A07DE5">
              <w:rPr>
                <w:rFonts w:cs="Simplified Arabic" w:hint="cs"/>
                <w:b/>
                <w:bCs/>
                <w:color w:val="000000"/>
                <w:sz w:val="28"/>
                <w:szCs w:val="28"/>
                <w:rtl/>
                <w:lang w:bidi="ar-JO"/>
              </w:rPr>
              <w:t>3.</w:t>
            </w:r>
          </w:p>
        </w:tc>
        <w:tc>
          <w:tcPr>
            <w:tcW w:w="3708" w:type="dxa"/>
          </w:tcPr>
          <w:p w:rsidR="001B7E20" w:rsidRPr="00A07DE5" w:rsidRDefault="001B7E20" w:rsidP="009B76C5">
            <w:pPr>
              <w:tabs>
                <w:tab w:val="left" w:pos="1344"/>
                <w:tab w:val="center" w:pos="1422"/>
              </w:tabs>
              <w:rPr>
                <w:rFonts w:cs="Simplified Arabic"/>
                <w:b/>
                <w:bCs/>
                <w:color w:val="000000"/>
                <w:sz w:val="28"/>
                <w:szCs w:val="28"/>
                <w:lang w:bidi="ar-JO"/>
              </w:rPr>
            </w:pPr>
            <w:r w:rsidRPr="00A07DE5">
              <w:rPr>
                <w:rFonts w:cs="Simplified Arabic" w:hint="cs"/>
                <w:b/>
                <w:bCs/>
                <w:color w:val="000000"/>
                <w:sz w:val="28"/>
                <w:szCs w:val="28"/>
                <w:rtl/>
                <w:lang w:bidi="ar-JO"/>
              </w:rPr>
              <w:t>مؤتمر التنمية المستدامة في التربية والتعليم</w:t>
            </w:r>
          </w:p>
        </w:tc>
        <w:tc>
          <w:tcPr>
            <w:tcW w:w="3119" w:type="dxa"/>
          </w:tcPr>
          <w:p w:rsidR="001B7E20" w:rsidRPr="00A07DE5" w:rsidRDefault="001B7E20" w:rsidP="009B76C5">
            <w:pPr>
              <w:tabs>
                <w:tab w:val="left" w:pos="1344"/>
                <w:tab w:val="center" w:pos="1422"/>
              </w:tabs>
              <w:rPr>
                <w:rFonts w:cs="Simplified Arabic"/>
                <w:b/>
                <w:bCs/>
                <w:color w:val="000000"/>
                <w:sz w:val="28"/>
                <w:szCs w:val="28"/>
                <w:lang w:bidi="ar-JO"/>
              </w:rPr>
            </w:pPr>
            <w:r w:rsidRPr="00A07DE5">
              <w:rPr>
                <w:rFonts w:cs="Simplified Arabic" w:hint="cs"/>
                <w:b/>
                <w:bCs/>
                <w:color w:val="000000"/>
                <w:sz w:val="28"/>
                <w:szCs w:val="28"/>
                <w:rtl/>
                <w:lang w:bidi="ar-JO"/>
              </w:rPr>
              <w:t>جامعة جرش28-30/4/2015</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r w:rsidR="001B7E20" w:rsidRPr="00A07DE5" w:rsidTr="00EC05BE">
        <w:trPr>
          <w:trHeight w:val="612"/>
        </w:trPr>
        <w:tc>
          <w:tcPr>
            <w:tcW w:w="648" w:type="dxa"/>
          </w:tcPr>
          <w:p w:rsidR="001B7E20" w:rsidRPr="00A07DE5" w:rsidRDefault="001B7E20" w:rsidP="009B76C5">
            <w:pPr>
              <w:autoSpaceDE w:val="0"/>
              <w:autoSpaceDN w:val="0"/>
              <w:adjustRightInd w:val="0"/>
              <w:jc w:val="both"/>
              <w:rPr>
                <w:rFonts w:cs="Simplified Arabic"/>
                <w:b/>
                <w:bCs/>
                <w:color w:val="000000"/>
                <w:sz w:val="28"/>
                <w:szCs w:val="28"/>
                <w:rtl/>
                <w:lang w:bidi="ar-JO"/>
              </w:rPr>
            </w:pPr>
            <w:r w:rsidRPr="00A07DE5">
              <w:rPr>
                <w:rFonts w:cs="Simplified Arabic" w:hint="cs"/>
                <w:b/>
                <w:bCs/>
                <w:color w:val="000000"/>
                <w:sz w:val="28"/>
                <w:szCs w:val="28"/>
                <w:rtl/>
                <w:lang w:bidi="ar-JO"/>
              </w:rPr>
              <w:t>4.</w:t>
            </w:r>
          </w:p>
        </w:tc>
        <w:tc>
          <w:tcPr>
            <w:tcW w:w="3708" w:type="dxa"/>
          </w:tcPr>
          <w:p w:rsidR="00FA5941" w:rsidRPr="00A07DE5" w:rsidRDefault="001B7E20" w:rsidP="009B76C5">
            <w:pPr>
              <w:tabs>
                <w:tab w:val="left" w:pos="1344"/>
                <w:tab w:val="center" w:pos="1422"/>
              </w:tabs>
              <w:bidi w:val="0"/>
              <w:rPr>
                <w:rFonts w:cs="Simplified Arabic"/>
                <w:b/>
                <w:bCs/>
                <w:color w:val="000000"/>
                <w:sz w:val="28"/>
                <w:szCs w:val="28"/>
                <w:rtl/>
                <w:lang w:bidi="ar-JO"/>
              </w:rPr>
            </w:pPr>
            <w:r w:rsidRPr="00A07DE5">
              <w:rPr>
                <w:rFonts w:cs="Simplified Arabic"/>
                <w:b/>
                <w:bCs/>
                <w:color w:val="000000"/>
                <w:sz w:val="28"/>
                <w:szCs w:val="28"/>
                <w:lang w:bidi="ar-JO"/>
              </w:rPr>
              <w:t>International conference for academic disciplines</w:t>
            </w:r>
          </w:p>
        </w:tc>
        <w:tc>
          <w:tcPr>
            <w:tcW w:w="3119" w:type="dxa"/>
          </w:tcPr>
          <w:p w:rsidR="001B7E20" w:rsidRPr="00A07DE5" w:rsidRDefault="001B7E20" w:rsidP="009B76C5">
            <w:pPr>
              <w:tabs>
                <w:tab w:val="left" w:pos="1344"/>
                <w:tab w:val="center" w:pos="1422"/>
              </w:tabs>
              <w:bidi w:val="0"/>
              <w:rPr>
                <w:rFonts w:cs="Simplified Arabic"/>
                <w:b/>
                <w:bCs/>
                <w:color w:val="000000"/>
                <w:sz w:val="28"/>
                <w:szCs w:val="28"/>
                <w:lang w:bidi="ar-JO"/>
              </w:rPr>
            </w:pPr>
            <w:r w:rsidRPr="00A07DE5">
              <w:rPr>
                <w:rFonts w:cs="Simplified Arabic"/>
                <w:b/>
                <w:bCs/>
                <w:color w:val="000000"/>
                <w:sz w:val="28"/>
                <w:szCs w:val="28"/>
                <w:lang w:bidi="ar-JO"/>
              </w:rPr>
              <w:t>American university of Rome /Italy19/-22</w:t>
            </w:r>
            <w:r w:rsidR="00827C22" w:rsidRPr="00A07DE5">
              <w:rPr>
                <w:rFonts w:cs="Simplified Arabic"/>
                <w:b/>
                <w:bCs/>
                <w:color w:val="000000"/>
                <w:sz w:val="28"/>
                <w:szCs w:val="28"/>
                <w:lang w:bidi="ar-JO"/>
              </w:rPr>
              <w:t xml:space="preserve"> O</w:t>
            </w:r>
            <w:r w:rsidRPr="00A07DE5">
              <w:rPr>
                <w:rFonts w:cs="Simplified Arabic"/>
                <w:b/>
                <w:bCs/>
                <w:color w:val="000000"/>
                <w:sz w:val="28"/>
                <w:szCs w:val="28"/>
                <w:lang w:bidi="ar-JO"/>
              </w:rPr>
              <w:t>ctober 2015</w:t>
            </w:r>
          </w:p>
        </w:tc>
        <w:tc>
          <w:tcPr>
            <w:tcW w:w="1702" w:type="dxa"/>
          </w:tcPr>
          <w:p w:rsidR="001B7E20" w:rsidRPr="00A07DE5" w:rsidRDefault="001B7E20" w:rsidP="009B76C5">
            <w:pPr>
              <w:tabs>
                <w:tab w:val="left" w:pos="1344"/>
                <w:tab w:val="center" w:pos="1422"/>
              </w:tabs>
              <w:jc w:val="center"/>
              <w:rPr>
                <w:rFonts w:cs="Simplified Arabic"/>
                <w:b/>
                <w:bCs/>
                <w:color w:val="000000"/>
                <w:sz w:val="28"/>
                <w:szCs w:val="28"/>
                <w:rtl/>
                <w:lang w:bidi="ar-JO"/>
              </w:rPr>
            </w:pPr>
            <w:r w:rsidRPr="00A07DE5">
              <w:rPr>
                <w:rFonts w:cs="Simplified Arabic" w:hint="cs"/>
                <w:b/>
                <w:bCs/>
                <w:color w:val="000000"/>
                <w:sz w:val="28"/>
                <w:szCs w:val="28"/>
                <w:rtl/>
                <w:lang w:bidi="ar-JO"/>
              </w:rPr>
              <w:t>ورقة بحثية</w:t>
            </w:r>
          </w:p>
        </w:tc>
      </w:tr>
    </w:tbl>
    <w:p w:rsidR="00D250A6" w:rsidRDefault="00D250A6" w:rsidP="00C70440">
      <w:pPr>
        <w:rPr>
          <w:rFonts w:cs="Simplified Arabic"/>
          <w:b/>
          <w:bCs/>
          <w:color w:val="000000"/>
          <w:sz w:val="28"/>
          <w:szCs w:val="28"/>
          <w:highlight w:val="lightGray"/>
          <w:u w:val="single"/>
          <w:rtl/>
        </w:rPr>
      </w:pPr>
    </w:p>
    <w:p w:rsidR="004B6FBE" w:rsidRDefault="004B6FBE" w:rsidP="00C70440">
      <w:pPr>
        <w:rPr>
          <w:rFonts w:cs="Simplified Arabic"/>
          <w:b/>
          <w:bCs/>
          <w:color w:val="000000"/>
          <w:sz w:val="28"/>
          <w:szCs w:val="28"/>
          <w:highlight w:val="lightGray"/>
          <w:u w:val="single"/>
          <w:rtl/>
        </w:rPr>
      </w:pPr>
    </w:p>
    <w:p w:rsidR="004B6FBE" w:rsidRDefault="004B6FBE" w:rsidP="00C70440">
      <w:pPr>
        <w:rPr>
          <w:rFonts w:cs="Simplified Arabic"/>
          <w:b/>
          <w:bCs/>
          <w:color w:val="000000"/>
          <w:sz w:val="28"/>
          <w:szCs w:val="28"/>
          <w:highlight w:val="lightGray"/>
          <w:u w:val="single"/>
          <w:rtl/>
        </w:rPr>
      </w:pPr>
    </w:p>
    <w:p w:rsidR="004B6FBE" w:rsidRDefault="004B6FBE" w:rsidP="00C70440">
      <w:pPr>
        <w:rPr>
          <w:rFonts w:cs="Simplified Arabic"/>
          <w:b/>
          <w:bCs/>
          <w:color w:val="000000"/>
          <w:sz w:val="28"/>
          <w:szCs w:val="28"/>
          <w:highlight w:val="lightGray"/>
          <w:u w:val="single"/>
          <w:rtl/>
          <w:lang w:bidi="ar-JO"/>
        </w:rPr>
      </w:pPr>
    </w:p>
    <w:p w:rsidR="00D75AB2" w:rsidRPr="00D75AB2" w:rsidRDefault="00D75AB2" w:rsidP="00D75AB2">
      <w:pPr>
        <w:rPr>
          <w:rFonts w:cs="Simplified Arabic"/>
          <w:b/>
          <w:bCs/>
          <w:color w:val="000000"/>
          <w:sz w:val="28"/>
          <w:szCs w:val="28"/>
          <w:highlight w:val="lightGray"/>
          <w:u w:val="single"/>
          <w:rtl/>
          <w:lang w:bidi="ar-JO"/>
        </w:rPr>
      </w:pPr>
    </w:p>
    <w:p w:rsidR="00D75AB2" w:rsidRPr="00D75AB2" w:rsidRDefault="00D75AB2" w:rsidP="00D75AB2">
      <w:pPr>
        <w:rPr>
          <w:rFonts w:cs="Simplified Arabic"/>
          <w:b/>
          <w:bCs/>
          <w:color w:val="000000"/>
          <w:sz w:val="32"/>
          <w:szCs w:val="32"/>
          <w:highlight w:val="lightGray"/>
          <w:u w:val="single"/>
          <w:rtl/>
        </w:rPr>
      </w:pPr>
      <w:r w:rsidRPr="00D75AB2">
        <w:rPr>
          <w:rFonts w:cs="Simplified Arabic"/>
          <w:b/>
          <w:bCs/>
          <w:color w:val="000000"/>
          <w:sz w:val="32"/>
          <w:szCs w:val="32"/>
          <w:highlight w:val="lightGray"/>
          <w:u w:val="single"/>
          <w:rtl/>
        </w:rPr>
        <w:t>الأطروحات والرسائل التي شارك في مناقشتها:</w:t>
      </w:r>
    </w:p>
    <w:p w:rsidR="00D75AB2" w:rsidRPr="00D75AB2" w:rsidRDefault="00D75AB2" w:rsidP="00D75AB2">
      <w:pPr>
        <w:bidi w:val="0"/>
        <w:rPr>
          <w:rFonts w:cs="Simplified Arabic"/>
          <w:b/>
          <w:bCs/>
          <w:color w:val="000000"/>
          <w:sz w:val="32"/>
          <w:szCs w:val="32"/>
          <w:highlight w:val="lightGray"/>
          <w:u w:val="single"/>
        </w:rPr>
      </w:pPr>
      <w:r w:rsidRPr="00D75AB2">
        <w:rPr>
          <w:rFonts w:cs="Simplified Arabic"/>
          <w:b/>
          <w:bCs/>
          <w:color w:val="000000"/>
          <w:sz w:val="32"/>
          <w:szCs w:val="32"/>
          <w:highlight w:val="lightGray"/>
          <w:u w:val="single"/>
        </w:rPr>
        <w:t>Theses and messages that participated in the discussion</w:t>
      </w:r>
      <w:r w:rsidRPr="00D75AB2">
        <w:rPr>
          <w:rFonts w:cs="Simplified Arabic"/>
          <w:b/>
          <w:bCs/>
          <w:color w:val="000000"/>
          <w:sz w:val="32"/>
          <w:szCs w:val="32"/>
          <w:highlight w:val="lightGray"/>
          <w:u w:val="single"/>
          <w:rtl/>
        </w:rPr>
        <w:t>:</w:t>
      </w:r>
    </w:p>
    <w:p w:rsidR="00D75AB2" w:rsidRPr="00D75AB2" w:rsidRDefault="00D75AB2" w:rsidP="00D75AB2">
      <w:pPr>
        <w:autoSpaceDE w:val="0"/>
        <w:autoSpaceDN w:val="0"/>
        <w:adjustRightInd w:val="0"/>
        <w:jc w:val="both"/>
        <w:rPr>
          <w:rFonts w:cs="Simplified Arabic"/>
          <w:b/>
          <w:bCs/>
          <w:color w:val="000000"/>
          <w:sz w:val="28"/>
          <w:szCs w:val="28"/>
          <w:rtl/>
          <w:lang w:bidi="ar-JO"/>
        </w:rPr>
      </w:pPr>
      <w:r w:rsidRPr="00D75AB2">
        <w:rPr>
          <w:rFonts w:cs="Simplified Arabic" w:hint="cs"/>
          <w:b/>
          <w:bCs/>
          <w:color w:val="000000"/>
          <w:sz w:val="28"/>
          <w:szCs w:val="28"/>
          <w:rtl/>
          <w:lang w:bidi="ar-JO"/>
        </w:rPr>
        <w:t>المشاركة في مناقشة العديد من</w:t>
      </w:r>
      <w:r w:rsidRPr="00D75AB2">
        <w:rPr>
          <w:rFonts w:cs="Simplified Arabic"/>
          <w:b/>
          <w:bCs/>
          <w:color w:val="000000"/>
          <w:sz w:val="28"/>
          <w:szCs w:val="28"/>
          <w:rtl/>
          <w:lang w:bidi="ar-JO"/>
        </w:rPr>
        <w:t xml:space="preserve"> الأطروحات والرسائل</w:t>
      </w:r>
      <w:r w:rsidRPr="00D75AB2">
        <w:rPr>
          <w:rFonts w:cs="Simplified Arabic" w:hint="cs"/>
          <w:b/>
          <w:bCs/>
          <w:color w:val="000000"/>
          <w:sz w:val="28"/>
          <w:szCs w:val="28"/>
          <w:rtl/>
          <w:lang w:bidi="ar-JO"/>
        </w:rPr>
        <w:t xml:space="preserve"> خارج جامعة جرش، منها:</w:t>
      </w:r>
    </w:p>
    <w:p w:rsidR="00D75AB2" w:rsidRPr="00D75AB2" w:rsidRDefault="00D75AB2" w:rsidP="00D75AB2">
      <w:pPr>
        <w:autoSpaceDE w:val="0"/>
        <w:autoSpaceDN w:val="0"/>
        <w:bidi w:val="0"/>
        <w:adjustRightInd w:val="0"/>
        <w:jc w:val="both"/>
        <w:rPr>
          <w:rFonts w:cs="Simplified Arabic"/>
          <w:b/>
          <w:bCs/>
          <w:color w:val="000000"/>
          <w:sz w:val="28"/>
          <w:szCs w:val="28"/>
          <w:lang w:bidi="ar-JO"/>
        </w:rPr>
      </w:pPr>
      <w:r w:rsidRPr="00D75AB2">
        <w:rPr>
          <w:rFonts w:cs="Simplified Arabic"/>
          <w:b/>
          <w:bCs/>
          <w:color w:val="000000"/>
          <w:sz w:val="28"/>
          <w:szCs w:val="28"/>
          <w:lang w:bidi="ar-JO"/>
        </w:rPr>
        <w:t>Participation in the discussion of many Masters Theses outside Jerash University, including</w:t>
      </w:r>
      <w:r w:rsidRPr="00D75AB2">
        <w:rPr>
          <w:rFonts w:cs="Simplified Arabic"/>
          <w:b/>
          <w:bCs/>
          <w:color w:val="000000"/>
          <w:sz w:val="28"/>
          <w:szCs w:val="28"/>
          <w:rtl/>
          <w:lang w:bidi="ar-JO"/>
        </w:rPr>
        <w:t>:</w:t>
      </w:r>
    </w:p>
    <w:tbl>
      <w:tblPr>
        <w:bidiVisual/>
        <w:tblW w:w="10768"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96"/>
        <w:gridCol w:w="5277"/>
      </w:tblGrid>
      <w:tr w:rsidR="00D75AB2" w:rsidRPr="00D75AB2" w:rsidTr="00F74BCE">
        <w:trPr>
          <w:trHeight w:val="274"/>
          <w:jc w:val="center"/>
        </w:trPr>
        <w:tc>
          <w:tcPr>
            <w:tcW w:w="495" w:type="dxa"/>
            <w:shd w:val="clear" w:color="auto" w:fill="auto"/>
          </w:tcPr>
          <w:p w:rsidR="00D75AB2" w:rsidRPr="00D75AB2" w:rsidRDefault="00D75AB2"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D75AB2" w:rsidRPr="00D75AB2" w:rsidRDefault="00D75AB2" w:rsidP="00D75AB2">
            <w:pPr>
              <w:contextualSpacing/>
              <w:jc w:val="both"/>
              <w:rPr>
                <w:rFonts w:cs="Simplified Arabic"/>
                <w:b/>
                <w:bCs/>
                <w:color w:val="000000"/>
                <w:rtl/>
                <w:lang w:bidi="ar-JO"/>
              </w:rPr>
            </w:pPr>
            <w:r w:rsidRPr="00D75AB2">
              <w:rPr>
                <w:rFonts w:cs="Simplified Arabic" w:hint="cs"/>
                <w:b/>
                <w:bCs/>
                <w:color w:val="000000"/>
                <w:rtl/>
                <w:lang w:bidi="ar-JO"/>
              </w:rPr>
              <w:t>درجة توافر متطلبات الأساليب القيادية وفق منهجية كايزن لدى عمداء الكليات في الجامعة الأردنية من وجهة نظر الإداريين للطالبة ريما المعتز بالله أكرم التميمي بتاريخ 7/ 5 /2020م ، جامعة البلقاء التطبيقية.</w:t>
            </w:r>
            <w:r w:rsidRPr="00D75AB2">
              <w:rPr>
                <w:rFonts w:cs="Simplified Arabic" w:hint="cs"/>
                <w:b/>
                <w:bCs/>
                <w:color w:val="000000"/>
                <w:u w:val="single"/>
                <w:rtl/>
                <w:lang w:bidi="ar-JO"/>
              </w:rPr>
              <w:t xml:space="preserve"> (رسالة ماجستير)</w:t>
            </w:r>
          </w:p>
        </w:tc>
        <w:tc>
          <w:tcPr>
            <w:tcW w:w="5277" w:type="dxa"/>
          </w:tcPr>
          <w:p w:rsidR="00D75AB2" w:rsidRPr="00D75AB2" w:rsidRDefault="00D75AB2" w:rsidP="00D75AB2">
            <w:pPr>
              <w:bidi w:val="0"/>
              <w:contextualSpacing/>
              <w:rPr>
                <w:rFonts w:ascii="inherit" w:eastAsia="Times New Roman" w:hAnsi="inherit" w:cs="Courier New"/>
                <w:color w:val="222222"/>
                <w:sz w:val="42"/>
                <w:szCs w:val="42"/>
                <w:lang w:eastAsia="en-US"/>
              </w:rPr>
            </w:pPr>
            <w:r w:rsidRPr="00D75AB2">
              <w:rPr>
                <w:rFonts w:cs="Simplified Arabic"/>
                <w:b/>
                <w:bCs/>
                <w:color w:val="000000"/>
                <w:lang w:bidi="ar-JO"/>
              </w:rPr>
              <w:t>The degree of availability of the requirements of the leadership methods according to the Kaizen methodology among the deans of colleges at the University of Jordan from the viewpoint of administrators of the student Rima Al-Mu'taz Allah Akram Al-Tamimi on May 7 2020, Al-Balqa Applied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D75AB2" w:rsidRPr="00D75AB2" w:rsidRDefault="00D75AB2" w:rsidP="00317841">
            <w:pPr>
              <w:contextualSpacing/>
              <w:jc w:val="both"/>
              <w:rPr>
                <w:rFonts w:cs="Simplified Arabic"/>
                <w:b/>
                <w:bCs/>
                <w:color w:val="000000"/>
                <w:rtl/>
                <w:lang w:bidi="ar-JO"/>
              </w:rPr>
            </w:pPr>
            <w:r w:rsidRPr="00D75AB2">
              <w:rPr>
                <w:rFonts w:cs="Simplified Arabic" w:hint="cs"/>
                <w:b/>
                <w:bCs/>
                <w:color w:val="000000"/>
                <w:rtl/>
                <w:lang w:bidi="ar-JO"/>
              </w:rPr>
              <w:t xml:space="preserve">دور الثقافة التنظيمية السائدة في مدارس مديرية التربية والتعليم للواء قصبة إربد بتحسين أدائهم المهني للطالبة إلهام أحمد حسن جربوع بتاريخ </w:t>
            </w:r>
            <w:r w:rsidR="00317841">
              <w:rPr>
                <w:rFonts w:cs="Simplified Arabic" w:hint="cs"/>
                <w:b/>
                <w:bCs/>
                <w:color w:val="000000"/>
                <w:rtl/>
                <w:lang w:bidi="ar-JO"/>
              </w:rPr>
              <w:t>11/5</w:t>
            </w:r>
            <w:r w:rsidRPr="00D75AB2">
              <w:rPr>
                <w:rFonts w:cs="Simplified Arabic" w:hint="cs"/>
                <w:b/>
                <w:bCs/>
                <w:color w:val="000000"/>
                <w:rtl/>
                <w:lang w:bidi="ar-JO"/>
              </w:rPr>
              <w:t xml:space="preserve"> /2020م ، جامعة جدارا.</w:t>
            </w:r>
            <w:r w:rsidRPr="00D75AB2">
              <w:rPr>
                <w:rFonts w:cs="Simplified Arabic" w:hint="cs"/>
                <w:b/>
                <w:bCs/>
                <w:color w:val="000000"/>
                <w:u w:val="single"/>
                <w:rtl/>
                <w:lang w:bidi="ar-JO"/>
              </w:rPr>
              <w:t xml:space="preserve"> (رسالة ماجستير)</w:t>
            </w:r>
          </w:p>
        </w:tc>
        <w:tc>
          <w:tcPr>
            <w:tcW w:w="5277" w:type="dxa"/>
          </w:tcPr>
          <w:p w:rsidR="00D75AB2" w:rsidRPr="00D75AB2" w:rsidRDefault="00D75AB2" w:rsidP="00D75AB2">
            <w:pPr>
              <w:shd w:val="clear" w:color="auto" w:fill="F8F9FA"/>
              <w:bidi w:val="0"/>
              <w:rPr>
                <w:rFonts w:cs="Simplified Arabic"/>
                <w:b/>
                <w:bCs/>
                <w:color w:val="000000"/>
                <w:lang w:bidi="ar-JO"/>
              </w:rPr>
            </w:pPr>
            <w:r w:rsidRPr="00D75AB2">
              <w:rPr>
                <w:rFonts w:cs="Simplified Arabic"/>
                <w:b/>
                <w:bCs/>
                <w:color w:val="000000"/>
                <w:lang w:bidi="ar-JO"/>
              </w:rPr>
              <w:t>The Role of the Organizational Culture Prevailing in the Schools of the Directorate of Education of the Irbid Kasbah District in Improving their Professional Performance For the student, Ilham Ahmed Hassan Jarbou, on August 2020, at the University of Jedra.</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D75AB2" w:rsidRPr="00D75AB2" w:rsidRDefault="004A405E" w:rsidP="004A405E">
            <w:pPr>
              <w:contextualSpacing/>
              <w:jc w:val="both"/>
              <w:rPr>
                <w:rFonts w:cs="Simplified Arabic"/>
                <w:b/>
                <w:bCs/>
                <w:color w:val="000000"/>
                <w:rtl/>
                <w:lang w:bidi="ar-JO"/>
              </w:rPr>
            </w:pPr>
            <w:r w:rsidRPr="00D75AB2">
              <w:rPr>
                <w:rFonts w:cs="Simplified Arabic" w:hint="cs"/>
                <w:b/>
                <w:bCs/>
                <w:color w:val="000000"/>
                <w:rtl/>
                <w:lang w:bidi="ar-JO"/>
              </w:rPr>
              <w:t>دور مديري المدارس الثانوية في تحديد الملامح المستقبلية للطالب وعلاقته بالنمط القيادي لمديري المداس قي لواء حيفا داخل الخط الأخضر من وجهة نظر المعلمين للطالبة ماجدة علي زيد بتاريخ 1/6/2020م ، جامعة اليرموك.</w:t>
            </w:r>
            <w:r w:rsidRPr="00D75AB2">
              <w:rPr>
                <w:rFonts w:cs="Simplified Arabic" w:hint="cs"/>
                <w:b/>
                <w:bCs/>
                <w:color w:val="000000"/>
                <w:u w:val="single"/>
                <w:rtl/>
                <w:lang w:bidi="ar-JO"/>
              </w:rPr>
              <w:t xml:space="preserve"> (أطروحة الدكتوراه)</w:t>
            </w:r>
            <w:r w:rsidRPr="00D75AB2">
              <w:rPr>
                <w:rFonts w:cs="Simplified Arabic" w:hint="cs"/>
                <w:b/>
                <w:bCs/>
                <w:color w:val="000000"/>
                <w:rtl/>
                <w:lang w:bidi="ar-JO"/>
              </w:rPr>
              <w:t>.</w:t>
            </w:r>
          </w:p>
        </w:tc>
        <w:tc>
          <w:tcPr>
            <w:tcW w:w="5277" w:type="dxa"/>
          </w:tcPr>
          <w:p w:rsidR="00D75AB2" w:rsidRPr="00D75AB2" w:rsidRDefault="003A0E97" w:rsidP="00D75AB2">
            <w:pPr>
              <w:shd w:val="clear" w:color="auto" w:fill="F8F9FA"/>
              <w:bidi w:val="0"/>
              <w:rPr>
                <w:rFonts w:cs="Simplified Arabic"/>
                <w:b/>
                <w:bCs/>
                <w:color w:val="000000"/>
                <w:lang w:bidi="ar-JO"/>
              </w:rPr>
            </w:pPr>
            <w:r w:rsidRPr="00D75AB2">
              <w:rPr>
                <w:rFonts w:cs="Simplified Arabic"/>
                <w:b/>
                <w:bCs/>
                <w:color w:val="000000"/>
                <w:lang w:bidi="ar-JO"/>
              </w:rPr>
              <w:t>The Role of Secondary school Principals in Determining the Future Traits of the Student and its Relation to the Leadership Style of the School Principals in the Haifa District within the Green Line from the Teachers' Perspective by Magda Ali Zaid, on 1/6/2020, Yarmouk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D75AB2" w:rsidRPr="00D75AB2" w:rsidRDefault="000724DF" w:rsidP="00317841">
            <w:pPr>
              <w:contextualSpacing/>
              <w:jc w:val="both"/>
              <w:rPr>
                <w:rFonts w:cs="Simplified Arabic"/>
                <w:b/>
                <w:bCs/>
                <w:color w:val="000000"/>
                <w:rtl/>
                <w:lang w:bidi="ar-JO"/>
              </w:rPr>
            </w:pPr>
            <w:r w:rsidRPr="00D75AB2">
              <w:rPr>
                <w:rFonts w:cs="Simplified Arabic" w:hint="cs"/>
                <w:b/>
                <w:bCs/>
                <w:color w:val="000000"/>
                <w:rtl/>
                <w:lang w:bidi="ar-JO"/>
              </w:rPr>
              <w:t xml:space="preserve">درجة تطبيق عمداء الكليات في الجامعات الأردنية للخطط الاستراتيجية وعلاقتها بالثقافة التنظيمية من وجهة نظر أعضاء هيئة التدريس </w:t>
            </w:r>
            <w:r w:rsidRPr="00D75AB2">
              <w:rPr>
                <w:rFonts w:cs="Simplified Arabic"/>
                <w:b/>
                <w:bCs/>
                <w:color w:val="000000"/>
                <w:rtl/>
                <w:lang w:bidi="ar-JO"/>
              </w:rPr>
              <w:t>–</w:t>
            </w:r>
            <w:r w:rsidRPr="00D75AB2">
              <w:rPr>
                <w:rFonts w:cs="Simplified Arabic" w:hint="cs"/>
                <w:b/>
                <w:bCs/>
                <w:color w:val="000000"/>
                <w:rtl/>
                <w:lang w:bidi="ar-JO"/>
              </w:rPr>
              <w:t xml:space="preserve"> المعيقات والحلول المقترحة- للطالبة </w:t>
            </w:r>
            <w:r w:rsidRPr="00D75AB2">
              <w:rPr>
                <w:rFonts w:cs="Simplified Arabic" w:hint="cs"/>
                <w:b/>
                <w:bCs/>
                <w:color w:val="000000"/>
                <w:rtl/>
                <w:lang w:bidi="ar-JO"/>
              </w:rPr>
              <w:lastRenderedPageBreak/>
              <w:t>آيات حسوني قديسات بتاريخ 10/ 6/ 2020م ، جامعة اليرموك.</w:t>
            </w:r>
            <w:r w:rsidRPr="00D75AB2">
              <w:rPr>
                <w:rFonts w:cs="Simplified Arabic" w:hint="cs"/>
                <w:b/>
                <w:bCs/>
                <w:color w:val="000000"/>
                <w:u w:val="single"/>
                <w:rtl/>
                <w:lang w:bidi="ar-JO"/>
              </w:rPr>
              <w:t xml:space="preserve"> (رسالة ماجستير)</w:t>
            </w:r>
          </w:p>
        </w:tc>
        <w:tc>
          <w:tcPr>
            <w:tcW w:w="5277" w:type="dxa"/>
          </w:tcPr>
          <w:p w:rsidR="00D75AB2" w:rsidRPr="00D75AB2" w:rsidRDefault="000724DF" w:rsidP="00752B46">
            <w:pPr>
              <w:shd w:val="clear" w:color="auto" w:fill="F8F9FA"/>
              <w:bidi w:val="0"/>
              <w:rPr>
                <w:rFonts w:cs="Simplified Arabic"/>
                <w:b/>
                <w:bCs/>
                <w:color w:val="000000"/>
                <w:lang w:bidi="ar-JO"/>
              </w:rPr>
            </w:pPr>
            <w:r w:rsidRPr="00D75AB2">
              <w:rPr>
                <w:rFonts w:cs="Simplified Arabic"/>
                <w:b/>
                <w:bCs/>
                <w:color w:val="000000"/>
                <w:lang w:bidi="ar-JO"/>
              </w:rPr>
              <w:lastRenderedPageBreak/>
              <w:t xml:space="preserve">The Degree Application of  Strategic Planning by the College Deans in Jordanian Universities and Its Relation to the Organizational Culture of the Faculty Staff  - The Difficulties and Solutions - for the student Ayat Hassouni Qudisat on </w:t>
            </w:r>
            <w:r>
              <w:rPr>
                <w:rFonts w:cs="Simplified Arabic"/>
                <w:b/>
                <w:bCs/>
                <w:color w:val="000000"/>
                <w:lang w:bidi="ar-JO"/>
              </w:rPr>
              <w:lastRenderedPageBreak/>
              <w:t>10/6</w:t>
            </w:r>
            <w:r w:rsidRPr="00D75AB2">
              <w:rPr>
                <w:rFonts w:cs="Simplified Arabic"/>
                <w:b/>
                <w:bCs/>
                <w:color w:val="000000"/>
                <w:lang w:bidi="ar-JO"/>
              </w:rPr>
              <w:t>/2020, Yarmouk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D75AB2" w:rsidRPr="00D75AB2" w:rsidRDefault="000724DF" w:rsidP="000724DF">
            <w:pPr>
              <w:contextualSpacing/>
              <w:rPr>
                <w:rFonts w:cs="Simplified Arabic"/>
                <w:b/>
                <w:bCs/>
                <w:color w:val="000000"/>
                <w:rtl/>
                <w:lang w:bidi="ar-JO"/>
              </w:rPr>
            </w:pPr>
            <w:r w:rsidRPr="00D75AB2">
              <w:rPr>
                <w:rFonts w:cs="Simplified Arabic" w:hint="cs"/>
                <w:b/>
                <w:bCs/>
                <w:color w:val="000000"/>
                <w:rtl/>
                <w:lang w:bidi="ar-JO"/>
              </w:rPr>
              <w:t xml:space="preserve">درجة ممارسة الإدارة بالأهداف وعلاقتها بالكفايات الفنية لدى مديري المدارس الثانوية الحكومية في محافظة مأدبا من وجهة نظر المعلمين للطالبة بثينة يعقوب الجفيرات بتاريخ </w:t>
            </w:r>
            <w:r>
              <w:rPr>
                <w:rFonts w:cs="Simplified Arabic" w:hint="cs"/>
                <w:b/>
                <w:bCs/>
                <w:color w:val="000000"/>
                <w:rtl/>
                <w:lang w:bidi="ar-JO"/>
              </w:rPr>
              <w:t>13/6</w:t>
            </w:r>
            <w:r w:rsidRPr="00D75AB2">
              <w:rPr>
                <w:rFonts w:cs="Simplified Arabic" w:hint="cs"/>
                <w:b/>
                <w:bCs/>
                <w:color w:val="000000"/>
                <w:rtl/>
                <w:lang w:bidi="ar-JO"/>
              </w:rPr>
              <w:t xml:space="preserve"> /2020 ، جامعة الشرق الأوسط. </w:t>
            </w:r>
            <w:r w:rsidRPr="00D75AB2">
              <w:rPr>
                <w:rFonts w:cs="Simplified Arabic" w:hint="cs"/>
                <w:b/>
                <w:bCs/>
                <w:color w:val="000000"/>
                <w:u w:val="single"/>
                <w:rtl/>
                <w:lang w:bidi="ar-JO"/>
              </w:rPr>
              <w:t>(رسالة ماجستير)</w:t>
            </w:r>
          </w:p>
        </w:tc>
        <w:tc>
          <w:tcPr>
            <w:tcW w:w="5277" w:type="dxa"/>
          </w:tcPr>
          <w:p w:rsidR="00D75AB2" w:rsidRPr="000724DF" w:rsidRDefault="000724DF" w:rsidP="00752B46">
            <w:pPr>
              <w:shd w:val="clear" w:color="auto" w:fill="F8F9FA"/>
              <w:bidi w:val="0"/>
              <w:rPr>
                <w:rFonts w:cs="Simplified Arabic"/>
                <w:b/>
                <w:bCs/>
                <w:color w:val="000000"/>
                <w:rtl/>
                <w:lang w:bidi="ar-JO"/>
              </w:rPr>
            </w:pPr>
            <w:r w:rsidRPr="00D75AB2">
              <w:rPr>
                <w:rFonts w:cs="Simplified Arabic"/>
                <w:b/>
                <w:bCs/>
                <w:color w:val="000000"/>
                <w:lang w:bidi="ar-JO"/>
              </w:rPr>
              <w:t xml:space="preserve">The Degree of Objective  Management Practice and its Relation to Technical Competencies among Principals of Public Secondary Schools in Madaba Governorate from the Teachers' point of view of the student, Buthainah Yaqoub Al-Jafirat on </w:t>
            </w:r>
            <w:r>
              <w:rPr>
                <w:rFonts w:cs="Simplified Arabic"/>
                <w:b/>
                <w:bCs/>
                <w:color w:val="000000"/>
                <w:lang w:bidi="ar-JO"/>
              </w:rPr>
              <w:t>13/6/</w:t>
            </w:r>
            <w:r w:rsidRPr="00D75AB2">
              <w:rPr>
                <w:rFonts w:cs="Simplified Arabic"/>
                <w:b/>
                <w:bCs/>
                <w:color w:val="000000"/>
                <w:lang w:bidi="ar-JO"/>
              </w:rPr>
              <w:t xml:space="preserve"> 2020, Middle East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D75AB2" w:rsidRPr="00D75AB2" w:rsidRDefault="000724DF" w:rsidP="00D75AB2">
            <w:pPr>
              <w:contextualSpacing/>
              <w:jc w:val="both"/>
              <w:rPr>
                <w:rFonts w:cs="Simplified Arabic"/>
                <w:b/>
                <w:bCs/>
                <w:color w:val="000000"/>
                <w:rtl/>
                <w:lang w:bidi="ar-JO"/>
              </w:rPr>
            </w:pPr>
            <w:r w:rsidRPr="00D75AB2">
              <w:rPr>
                <w:rFonts w:cs="Simplified Arabic" w:hint="cs"/>
                <w:b/>
                <w:bCs/>
                <w:color w:val="000000"/>
                <w:rtl/>
                <w:lang w:bidi="ar-JO"/>
              </w:rPr>
              <w:t xml:space="preserve">درجة توافر ثقافة الإبداع في مدارس لواء القويسمة وعلاقتها بالأداء الوظيفي للمعلمين للطالبة سلمى يوسف نصار بتاريخ </w:t>
            </w:r>
            <w:r>
              <w:rPr>
                <w:rFonts w:cs="Simplified Arabic" w:hint="cs"/>
                <w:b/>
                <w:bCs/>
                <w:color w:val="000000"/>
                <w:rtl/>
                <w:lang w:bidi="ar-JO"/>
              </w:rPr>
              <w:t>16/6/</w:t>
            </w:r>
            <w:r w:rsidRPr="00D75AB2">
              <w:rPr>
                <w:rFonts w:cs="Simplified Arabic" w:hint="cs"/>
                <w:b/>
                <w:bCs/>
                <w:color w:val="000000"/>
                <w:rtl/>
                <w:lang w:bidi="ar-JO"/>
              </w:rPr>
              <w:t xml:space="preserve"> 2020م ، جامعة الشرق الأوسط.</w:t>
            </w:r>
            <w:r w:rsidRPr="00D75AB2">
              <w:rPr>
                <w:rFonts w:cs="Simplified Arabic" w:hint="cs"/>
                <w:b/>
                <w:bCs/>
                <w:color w:val="000000"/>
                <w:u w:val="single"/>
                <w:rtl/>
                <w:lang w:bidi="ar-JO"/>
              </w:rPr>
              <w:t xml:space="preserve"> (رسالة ماجستير)</w:t>
            </w:r>
          </w:p>
        </w:tc>
        <w:tc>
          <w:tcPr>
            <w:tcW w:w="5277" w:type="dxa"/>
          </w:tcPr>
          <w:p w:rsidR="00D75AB2" w:rsidRPr="00D75AB2" w:rsidRDefault="000724DF" w:rsidP="00752B46">
            <w:pPr>
              <w:shd w:val="clear" w:color="auto" w:fill="F8F9FA"/>
              <w:bidi w:val="0"/>
              <w:rPr>
                <w:rFonts w:cs="Simplified Arabic"/>
                <w:b/>
                <w:bCs/>
                <w:color w:val="000000"/>
                <w:lang w:bidi="ar-JO"/>
              </w:rPr>
            </w:pPr>
            <w:r w:rsidRPr="00D75AB2">
              <w:rPr>
                <w:rFonts w:cs="Simplified Arabic"/>
                <w:b/>
                <w:bCs/>
                <w:color w:val="000000"/>
                <w:lang w:bidi="ar-JO"/>
              </w:rPr>
              <w:t xml:space="preserve">The Degree of Creativity Culture Availability in Al-Qweismeh District Schools, and its Relationship to Teachers Job Performance for the student, Salma Youssef Nassar, on </w:t>
            </w:r>
            <w:r>
              <w:rPr>
                <w:rFonts w:cs="Simplified Arabic"/>
                <w:b/>
                <w:bCs/>
                <w:color w:val="000000"/>
                <w:lang w:bidi="ar-JO"/>
              </w:rPr>
              <w:t>16/6/</w:t>
            </w:r>
            <w:r w:rsidRPr="00D75AB2">
              <w:rPr>
                <w:rFonts w:cs="Simplified Arabic"/>
                <w:b/>
                <w:bCs/>
                <w:color w:val="000000"/>
                <w:lang w:bidi="ar-JO"/>
              </w:rPr>
              <w:t xml:space="preserve"> 2020, Middle East University</w:t>
            </w:r>
          </w:p>
        </w:tc>
      </w:tr>
      <w:tr w:rsidR="00143F51" w:rsidRPr="00D75AB2" w:rsidTr="00F74BCE">
        <w:trPr>
          <w:trHeight w:val="274"/>
          <w:jc w:val="center"/>
        </w:trPr>
        <w:tc>
          <w:tcPr>
            <w:tcW w:w="495" w:type="dxa"/>
            <w:shd w:val="clear" w:color="auto" w:fill="auto"/>
          </w:tcPr>
          <w:p w:rsidR="00143F51" w:rsidRPr="00D75AB2" w:rsidRDefault="00143F51"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143F51" w:rsidRPr="00D75AB2" w:rsidRDefault="00143F51" w:rsidP="00D75AB2">
            <w:pPr>
              <w:contextualSpacing/>
              <w:jc w:val="both"/>
              <w:rPr>
                <w:rFonts w:cs="Simplified Arabic"/>
                <w:b/>
                <w:bCs/>
                <w:color w:val="000000"/>
                <w:rtl/>
                <w:lang w:bidi="ar-JO"/>
              </w:rPr>
            </w:pPr>
            <w:r>
              <w:rPr>
                <w:rFonts w:cs="Simplified Arabic" w:hint="cs"/>
                <w:b/>
                <w:bCs/>
                <w:color w:val="000000"/>
                <w:rtl/>
                <w:lang w:bidi="ar-JO"/>
              </w:rPr>
              <w:t>الإدارة الإستراتيجية وعلاقتها بمهارات الاتصال لدى مديري المدارس الأساسية من وجهة نظر المعلمين في لواء سحاب</w:t>
            </w:r>
            <w:r w:rsidR="00C90AA8">
              <w:rPr>
                <w:rFonts w:cs="Simplified Arabic" w:hint="cs"/>
                <w:b/>
                <w:bCs/>
                <w:color w:val="000000"/>
                <w:rtl/>
                <w:lang w:bidi="ar-JO"/>
              </w:rPr>
              <w:t xml:space="preserve"> للطالبة تمام حسين أبو يحيى بتاريخ 24/6/2020م، جامعة الشرق الأوسط</w:t>
            </w:r>
            <w:r w:rsidR="00D549D8">
              <w:rPr>
                <w:rFonts w:cs="Simplified Arabic" w:hint="cs"/>
                <w:b/>
                <w:bCs/>
                <w:color w:val="000000"/>
                <w:rtl/>
                <w:lang w:bidi="ar-JO"/>
              </w:rPr>
              <w:t>.</w:t>
            </w:r>
            <w:r w:rsidR="00C90AA8">
              <w:rPr>
                <w:rFonts w:cs="Simplified Arabic" w:hint="cs"/>
                <w:b/>
                <w:bCs/>
                <w:color w:val="000000"/>
                <w:rtl/>
                <w:lang w:bidi="ar-JO"/>
              </w:rPr>
              <w:t xml:space="preserve"> </w:t>
            </w:r>
            <w:r w:rsidR="00D549D8" w:rsidRPr="00D75AB2">
              <w:rPr>
                <w:rFonts w:cs="Simplified Arabic" w:hint="cs"/>
                <w:b/>
                <w:bCs/>
                <w:color w:val="000000"/>
                <w:u w:val="single"/>
                <w:rtl/>
                <w:lang w:bidi="ar-JO"/>
              </w:rPr>
              <w:t>(رسالة ماجستير)</w:t>
            </w:r>
          </w:p>
        </w:tc>
        <w:tc>
          <w:tcPr>
            <w:tcW w:w="5277" w:type="dxa"/>
          </w:tcPr>
          <w:p w:rsidR="00143F51" w:rsidRPr="00D75AB2" w:rsidRDefault="0051666B" w:rsidP="00F3210B">
            <w:pPr>
              <w:shd w:val="clear" w:color="auto" w:fill="F8F9FA"/>
              <w:bidi w:val="0"/>
              <w:rPr>
                <w:rFonts w:cs="Simplified Arabic"/>
                <w:b/>
                <w:bCs/>
                <w:color w:val="000000"/>
                <w:lang w:bidi="ar-JO"/>
              </w:rPr>
            </w:pPr>
            <w:r>
              <w:rPr>
                <w:rFonts w:cs="Simplified Arabic"/>
                <w:b/>
                <w:bCs/>
                <w:color w:val="000000"/>
                <w:lang w:bidi="ar-JO"/>
              </w:rPr>
              <w:t>S</w:t>
            </w:r>
            <w:r w:rsidRPr="0051666B">
              <w:rPr>
                <w:rFonts w:cs="Simplified Arabic"/>
                <w:b/>
                <w:bCs/>
                <w:color w:val="000000"/>
                <w:lang w:bidi="ar-JO"/>
              </w:rPr>
              <w:t xml:space="preserve">trategic </w:t>
            </w:r>
            <w:r>
              <w:rPr>
                <w:rFonts w:cs="Simplified Arabic"/>
                <w:b/>
                <w:bCs/>
                <w:color w:val="000000"/>
                <w:lang w:bidi="ar-JO"/>
              </w:rPr>
              <w:t>M</w:t>
            </w:r>
            <w:r w:rsidRPr="0051666B">
              <w:rPr>
                <w:rFonts w:cs="Simplified Arabic"/>
                <w:b/>
                <w:bCs/>
                <w:color w:val="000000"/>
                <w:lang w:bidi="ar-JO"/>
              </w:rPr>
              <w:t xml:space="preserve">anagement and </w:t>
            </w:r>
            <w:r>
              <w:rPr>
                <w:rFonts w:cs="Simplified Arabic"/>
                <w:b/>
                <w:bCs/>
                <w:color w:val="000000"/>
                <w:lang w:bidi="ar-JO"/>
              </w:rPr>
              <w:t>I</w:t>
            </w:r>
            <w:r w:rsidRPr="0051666B">
              <w:rPr>
                <w:rFonts w:cs="Simplified Arabic"/>
                <w:b/>
                <w:bCs/>
                <w:color w:val="000000"/>
                <w:lang w:bidi="ar-JO"/>
              </w:rPr>
              <w:t xml:space="preserve">ts </w:t>
            </w:r>
            <w:r>
              <w:rPr>
                <w:rFonts w:cs="Simplified Arabic"/>
                <w:b/>
                <w:bCs/>
                <w:color w:val="000000"/>
                <w:lang w:bidi="ar-JO"/>
              </w:rPr>
              <w:t>R</w:t>
            </w:r>
            <w:r w:rsidRPr="0051666B">
              <w:rPr>
                <w:rFonts w:cs="Simplified Arabic"/>
                <w:b/>
                <w:bCs/>
                <w:color w:val="000000"/>
                <w:lang w:bidi="ar-JO"/>
              </w:rPr>
              <w:t xml:space="preserve">elationship to </w:t>
            </w:r>
            <w:r>
              <w:rPr>
                <w:rFonts w:cs="Simplified Arabic"/>
                <w:b/>
                <w:bCs/>
                <w:color w:val="000000"/>
                <w:lang w:bidi="ar-JO"/>
              </w:rPr>
              <w:t>the C</w:t>
            </w:r>
            <w:r w:rsidRPr="0051666B">
              <w:rPr>
                <w:rFonts w:cs="Simplified Arabic"/>
                <w:b/>
                <w:bCs/>
                <w:color w:val="000000"/>
                <w:lang w:bidi="ar-JO"/>
              </w:rPr>
              <w:t xml:space="preserve">ommunication </w:t>
            </w:r>
            <w:r>
              <w:rPr>
                <w:rFonts w:cs="Simplified Arabic"/>
                <w:b/>
                <w:bCs/>
                <w:color w:val="000000"/>
                <w:lang w:bidi="ar-JO"/>
              </w:rPr>
              <w:t>S</w:t>
            </w:r>
            <w:r w:rsidRPr="0051666B">
              <w:rPr>
                <w:rFonts w:cs="Simplified Arabic"/>
                <w:b/>
                <w:bCs/>
                <w:color w:val="000000"/>
                <w:lang w:bidi="ar-JO"/>
              </w:rPr>
              <w:t xml:space="preserve">kills of </w:t>
            </w:r>
            <w:r>
              <w:rPr>
                <w:rFonts w:cs="Simplified Arabic"/>
                <w:b/>
                <w:bCs/>
                <w:color w:val="000000"/>
                <w:lang w:bidi="ar-JO"/>
              </w:rPr>
              <w:t>P</w:t>
            </w:r>
            <w:r w:rsidRPr="0051666B">
              <w:rPr>
                <w:rFonts w:cs="Simplified Arabic"/>
                <w:b/>
                <w:bCs/>
                <w:color w:val="000000"/>
                <w:lang w:bidi="ar-JO"/>
              </w:rPr>
              <w:t xml:space="preserve">rincipals of </w:t>
            </w:r>
            <w:r w:rsidR="00090DE9">
              <w:rPr>
                <w:rFonts w:cs="Simplified Arabic"/>
                <w:b/>
                <w:bCs/>
                <w:color w:val="000000"/>
                <w:lang w:bidi="ar-JO"/>
              </w:rPr>
              <w:t>B</w:t>
            </w:r>
            <w:r w:rsidRPr="0051666B">
              <w:rPr>
                <w:rFonts w:cs="Simplified Arabic"/>
                <w:b/>
                <w:bCs/>
                <w:color w:val="000000"/>
                <w:lang w:bidi="ar-JO"/>
              </w:rPr>
              <w:t xml:space="preserve">asic </w:t>
            </w:r>
            <w:r w:rsidR="00090DE9">
              <w:rPr>
                <w:rFonts w:cs="Simplified Arabic"/>
                <w:b/>
                <w:bCs/>
                <w:color w:val="000000"/>
                <w:lang w:bidi="ar-JO"/>
              </w:rPr>
              <w:t>S</w:t>
            </w:r>
            <w:r w:rsidRPr="0051666B">
              <w:rPr>
                <w:rFonts w:cs="Simplified Arabic"/>
                <w:b/>
                <w:bCs/>
                <w:color w:val="000000"/>
                <w:lang w:bidi="ar-JO"/>
              </w:rPr>
              <w:t xml:space="preserve">chools </w:t>
            </w:r>
            <w:r w:rsidR="00090DE9">
              <w:rPr>
                <w:rFonts w:cs="Simplified Arabic"/>
                <w:b/>
                <w:bCs/>
                <w:color w:val="000000"/>
                <w:lang w:bidi="ar-JO"/>
              </w:rPr>
              <w:t xml:space="preserve">in </w:t>
            </w:r>
            <w:r w:rsidR="00090DE9" w:rsidRPr="0051666B">
              <w:rPr>
                <w:rFonts w:cs="Simplified Arabic"/>
                <w:b/>
                <w:bCs/>
                <w:color w:val="000000"/>
                <w:lang w:bidi="ar-JO"/>
              </w:rPr>
              <w:t>Sahab</w:t>
            </w:r>
            <w:r w:rsidR="00090DE9">
              <w:rPr>
                <w:rFonts w:cs="Simplified Arabic"/>
                <w:b/>
                <w:bCs/>
                <w:color w:val="000000"/>
                <w:lang w:bidi="ar-JO"/>
              </w:rPr>
              <w:t xml:space="preserve"> Directorate</w:t>
            </w:r>
            <w:r w:rsidR="00090DE9" w:rsidRPr="0051666B">
              <w:rPr>
                <w:rFonts w:cs="Simplified Arabic"/>
                <w:b/>
                <w:bCs/>
                <w:color w:val="000000"/>
                <w:lang w:bidi="ar-JO"/>
              </w:rPr>
              <w:t xml:space="preserve"> </w:t>
            </w:r>
            <w:r w:rsidRPr="0051666B">
              <w:rPr>
                <w:rFonts w:cs="Simplified Arabic"/>
                <w:b/>
                <w:bCs/>
                <w:color w:val="000000"/>
                <w:lang w:bidi="ar-JO"/>
              </w:rPr>
              <w:t xml:space="preserve">from </w:t>
            </w:r>
            <w:r w:rsidR="003B1BE2">
              <w:rPr>
                <w:rFonts w:cs="Simplified Arabic"/>
                <w:b/>
                <w:bCs/>
                <w:color w:val="000000"/>
                <w:lang w:bidi="ar-JO"/>
              </w:rPr>
              <w:t>T</w:t>
            </w:r>
            <w:r w:rsidR="003B1BE2" w:rsidRPr="0051666B">
              <w:rPr>
                <w:rFonts w:cs="Simplified Arabic"/>
                <w:b/>
                <w:bCs/>
                <w:color w:val="000000"/>
                <w:lang w:bidi="ar-JO"/>
              </w:rPr>
              <w:t xml:space="preserve">eachers </w:t>
            </w:r>
            <w:r w:rsidRPr="0051666B">
              <w:rPr>
                <w:rFonts w:cs="Simplified Arabic"/>
                <w:b/>
                <w:bCs/>
                <w:color w:val="000000"/>
                <w:lang w:bidi="ar-JO"/>
              </w:rPr>
              <w:t xml:space="preserve">point </w:t>
            </w:r>
            <w:r w:rsidR="003B1BE2">
              <w:rPr>
                <w:rFonts w:cs="Simplified Arabic"/>
                <w:b/>
                <w:bCs/>
                <w:color w:val="000000"/>
                <w:lang w:bidi="ar-JO"/>
              </w:rPr>
              <w:t>of  view</w:t>
            </w:r>
            <w:r w:rsidR="007E485E">
              <w:rPr>
                <w:rFonts w:cs="Simplified Arabic"/>
                <w:b/>
                <w:bCs/>
                <w:color w:val="000000"/>
                <w:lang w:bidi="ar-JO"/>
              </w:rPr>
              <w:t>,</w:t>
            </w:r>
            <w:r w:rsidR="003B1BE2">
              <w:rPr>
                <w:rFonts w:cs="Simplified Arabic"/>
                <w:b/>
                <w:bCs/>
                <w:color w:val="000000"/>
                <w:lang w:bidi="ar-JO"/>
              </w:rPr>
              <w:t xml:space="preserve"> </w:t>
            </w:r>
            <w:r w:rsidR="007E485E" w:rsidRPr="00D75AB2">
              <w:rPr>
                <w:rFonts w:cs="Simplified Arabic"/>
                <w:b/>
                <w:bCs/>
                <w:color w:val="000000"/>
                <w:lang w:bidi="ar-JO"/>
              </w:rPr>
              <w:t>for the student</w:t>
            </w:r>
            <w:r w:rsidR="007E485E" w:rsidRPr="0051666B">
              <w:rPr>
                <w:rFonts w:cs="Simplified Arabic"/>
                <w:b/>
                <w:bCs/>
                <w:color w:val="000000"/>
                <w:lang w:bidi="ar-JO"/>
              </w:rPr>
              <w:t xml:space="preserve"> </w:t>
            </w:r>
            <w:r w:rsidRPr="0051666B">
              <w:rPr>
                <w:rFonts w:cs="Simplified Arabic"/>
                <w:b/>
                <w:bCs/>
                <w:color w:val="000000"/>
                <w:lang w:bidi="ar-JO"/>
              </w:rPr>
              <w:t>Tammam Hussein Abu Yahya on 6/26/2020, Middle East University</w:t>
            </w:r>
            <w:r w:rsidR="00F3210B">
              <w:rPr>
                <w:rFonts w:cs="Simplified Arabic"/>
                <w:b/>
                <w:bCs/>
                <w:color w:val="000000"/>
                <w:lang w:bidi="ar-JO"/>
              </w:rPr>
              <w:t>.</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Default="00224FD0" w:rsidP="00CA0A95">
            <w:pPr>
              <w:contextualSpacing/>
              <w:jc w:val="both"/>
              <w:rPr>
                <w:rFonts w:cs="Simplified Arabic"/>
                <w:b/>
                <w:bCs/>
                <w:color w:val="000000"/>
                <w:rtl/>
                <w:lang w:bidi="ar-JO"/>
              </w:rPr>
            </w:pPr>
            <w:r>
              <w:rPr>
                <w:rFonts w:cs="Simplified Arabic" w:hint="cs"/>
                <w:b/>
                <w:bCs/>
                <w:color w:val="000000"/>
                <w:rtl/>
                <w:lang w:bidi="ar-JO"/>
              </w:rPr>
              <w:t>دور المستشار التربوي القيادي في حل المشكلات المدرسية وعلاقته بتحسين الأداء المدرسي من المنظور الإسلامي للطالبة شيرين محمد عبيد الهيب بتاريخ 29/7/2020م، جامعة اليرموك.</w:t>
            </w:r>
            <w:r w:rsidRPr="00D75AB2">
              <w:rPr>
                <w:rFonts w:cs="Simplified Arabic" w:hint="cs"/>
                <w:b/>
                <w:bCs/>
                <w:color w:val="000000"/>
                <w:u w:val="single"/>
                <w:rtl/>
                <w:lang w:bidi="ar-JO"/>
              </w:rPr>
              <w:t xml:space="preserve"> (رسالة ماجستير)</w:t>
            </w:r>
          </w:p>
        </w:tc>
        <w:tc>
          <w:tcPr>
            <w:tcW w:w="5277" w:type="dxa"/>
          </w:tcPr>
          <w:p w:rsidR="00224FD0" w:rsidRPr="009909B2" w:rsidRDefault="00224FD0" w:rsidP="00CA0A95">
            <w:pPr>
              <w:shd w:val="clear" w:color="auto" w:fill="F8F9FA"/>
              <w:bidi w:val="0"/>
              <w:rPr>
                <w:rFonts w:cs="Simplified Arabic"/>
                <w:b/>
                <w:bCs/>
                <w:color w:val="000000"/>
                <w:lang w:bidi="ar-JO"/>
              </w:rPr>
            </w:pPr>
            <w:r w:rsidRPr="00AE36A8">
              <w:rPr>
                <w:rFonts w:cs="Simplified Arabic"/>
                <w:b/>
                <w:bCs/>
                <w:color w:val="000000"/>
                <w:lang w:bidi="ar-JO"/>
              </w:rPr>
              <w:t xml:space="preserve">The </w:t>
            </w:r>
            <w:r>
              <w:rPr>
                <w:rFonts w:cs="Simplified Arabic"/>
                <w:b/>
                <w:bCs/>
                <w:color w:val="000000"/>
                <w:lang w:bidi="ar-JO"/>
              </w:rPr>
              <w:t>E</w:t>
            </w:r>
            <w:r w:rsidRPr="00AE36A8">
              <w:rPr>
                <w:rFonts w:cs="Simplified Arabic"/>
                <w:b/>
                <w:bCs/>
                <w:color w:val="000000"/>
                <w:lang w:bidi="ar-JO"/>
              </w:rPr>
              <w:t xml:space="preserve">ducational </w:t>
            </w:r>
            <w:r>
              <w:rPr>
                <w:rFonts w:cs="Simplified Arabic"/>
                <w:b/>
                <w:bCs/>
                <w:color w:val="000000"/>
                <w:lang w:bidi="ar-JO"/>
              </w:rPr>
              <w:t>Counselor's R</w:t>
            </w:r>
            <w:r w:rsidRPr="00AE36A8">
              <w:rPr>
                <w:rFonts w:cs="Simplified Arabic"/>
                <w:b/>
                <w:bCs/>
                <w:color w:val="000000"/>
                <w:lang w:bidi="ar-JO"/>
              </w:rPr>
              <w:t xml:space="preserve">ole in </w:t>
            </w:r>
            <w:r>
              <w:rPr>
                <w:rFonts w:cs="Simplified Arabic"/>
                <w:b/>
                <w:bCs/>
                <w:color w:val="000000"/>
                <w:lang w:bidi="ar-JO"/>
              </w:rPr>
              <w:t>S</w:t>
            </w:r>
            <w:r w:rsidRPr="00AE36A8">
              <w:rPr>
                <w:rFonts w:cs="Simplified Arabic"/>
                <w:b/>
                <w:bCs/>
                <w:color w:val="000000"/>
                <w:lang w:bidi="ar-JO"/>
              </w:rPr>
              <w:t xml:space="preserve">olving </w:t>
            </w:r>
            <w:r>
              <w:rPr>
                <w:rFonts w:cs="Simplified Arabic"/>
                <w:b/>
                <w:bCs/>
                <w:color w:val="000000"/>
                <w:lang w:bidi="ar-JO"/>
              </w:rPr>
              <w:t>S</w:t>
            </w:r>
            <w:r w:rsidRPr="00AE36A8">
              <w:rPr>
                <w:rFonts w:cs="Simplified Arabic"/>
                <w:b/>
                <w:bCs/>
                <w:color w:val="000000"/>
                <w:lang w:bidi="ar-JO"/>
              </w:rPr>
              <w:t xml:space="preserve">chool problems and its relationship </w:t>
            </w:r>
            <w:r>
              <w:rPr>
                <w:rFonts w:cs="Simplified Arabic"/>
                <w:b/>
                <w:bCs/>
                <w:color w:val="000000"/>
                <w:lang w:bidi="ar-JO"/>
              </w:rPr>
              <w:t>in</w:t>
            </w:r>
            <w:r w:rsidRPr="00AE36A8">
              <w:rPr>
                <w:rFonts w:cs="Simplified Arabic"/>
                <w:b/>
                <w:bCs/>
                <w:color w:val="000000"/>
                <w:lang w:bidi="ar-JO"/>
              </w:rPr>
              <w:t xml:space="preserve"> improving</w:t>
            </w:r>
            <w:r>
              <w:rPr>
                <w:rFonts w:cs="Simplified Arabic"/>
                <w:b/>
                <w:bCs/>
                <w:color w:val="000000"/>
                <w:lang w:bidi="ar-JO"/>
              </w:rPr>
              <w:t xml:space="preserve"> the </w:t>
            </w:r>
            <w:r w:rsidRPr="00AE36A8">
              <w:rPr>
                <w:rFonts w:cs="Simplified Arabic"/>
                <w:b/>
                <w:bCs/>
                <w:color w:val="000000"/>
                <w:lang w:bidi="ar-JO"/>
              </w:rPr>
              <w:t xml:space="preserve"> school performance </w:t>
            </w:r>
            <w:r>
              <w:rPr>
                <w:rFonts w:cs="Simplified Arabic"/>
                <w:b/>
                <w:bCs/>
                <w:color w:val="000000"/>
                <w:lang w:bidi="ar-JO"/>
              </w:rPr>
              <w:t>an</w:t>
            </w:r>
            <w:r w:rsidRPr="00AE36A8">
              <w:rPr>
                <w:rFonts w:cs="Simplified Arabic"/>
                <w:b/>
                <w:bCs/>
                <w:color w:val="000000"/>
                <w:lang w:bidi="ar-JO"/>
              </w:rPr>
              <w:t xml:space="preserve"> Islamic perspective of the student Sherine Muhammad Obaid Al-Haib on 7/29/2020 AD, Yarmouk University. (Master Thesis)</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Default="00224FD0" w:rsidP="00D75AB2">
            <w:pPr>
              <w:contextualSpacing/>
              <w:jc w:val="both"/>
              <w:rPr>
                <w:rFonts w:cs="Simplified Arabic"/>
                <w:b/>
                <w:bCs/>
                <w:color w:val="000000"/>
                <w:rtl/>
                <w:lang w:bidi="ar-JO"/>
              </w:rPr>
            </w:pPr>
            <w:r>
              <w:rPr>
                <w:rFonts w:cs="Simplified Arabic" w:hint="cs"/>
                <w:b/>
                <w:bCs/>
                <w:color w:val="000000"/>
                <w:rtl/>
                <w:lang w:bidi="ar-JO"/>
              </w:rPr>
              <w:t xml:space="preserve">دور الإدارة المدرسية في تنمية قدرات الطلبة المتفوقين والمتعثرين في دولة الكويت من وجهة نظر المعلمين للطالب سعود مجرن فلاح الضويحي بتاريخ 17/8/2020م، جامعة مؤتة. </w:t>
            </w:r>
            <w:r w:rsidRPr="00D75AB2">
              <w:rPr>
                <w:rFonts w:cs="Simplified Arabic" w:hint="cs"/>
                <w:b/>
                <w:bCs/>
                <w:color w:val="000000"/>
                <w:u w:val="single"/>
                <w:rtl/>
                <w:lang w:bidi="ar-JO"/>
              </w:rPr>
              <w:t>(رسالة ماجستير)</w:t>
            </w:r>
          </w:p>
        </w:tc>
        <w:tc>
          <w:tcPr>
            <w:tcW w:w="5277" w:type="dxa"/>
          </w:tcPr>
          <w:p w:rsidR="00224FD0" w:rsidRDefault="00224FD0" w:rsidP="009909B2">
            <w:pPr>
              <w:shd w:val="clear" w:color="auto" w:fill="F8F9FA"/>
              <w:bidi w:val="0"/>
              <w:rPr>
                <w:rFonts w:cs="Simplified Arabic"/>
                <w:b/>
                <w:bCs/>
                <w:color w:val="000000"/>
                <w:lang w:bidi="ar-JO"/>
              </w:rPr>
            </w:pPr>
            <w:r w:rsidRPr="002B11E0">
              <w:rPr>
                <w:rFonts w:cs="Simplified Arabic"/>
                <w:b/>
                <w:bCs/>
                <w:color w:val="000000"/>
                <w:lang w:bidi="ar-JO"/>
              </w:rPr>
              <w:t xml:space="preserve">The role of the school administration in developing the </w:t>
            </w:r>
            <w:r>
              <w:rPr>
                <w:rFonts w:cs="Simplified Arabic"/>
                <w:b/>
                <w:bCs/>
                <w:color w:val="000000"/>
                <w:lang w:bidi="ar-JO"/>
              </w:rPr>
              <w:t>capabilities</w:t>
            </w:r>
            <w:r w:rsidRPr="002B11E0">
              <w:rPr>
                <w:rFonts w:cs="Simplified Arabic"/>
                <w:b/>
                <w:bCs/>
                <w:color w:val="000000"/>
                <w:lang w:bidi="ar-JO"/>
              </w:rPr>
              <w:t xml:space="preserve"> of the outstanding and stumbling students in the State of Kuwait from the teachers' point of view of the student Saud Mejren Falah Al-Duwaihi on 8/17/2020 AD, Mutah University. (Master Thesis)</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Default="00224FD0" w:rsidP="00D75AB2">
            <w:pPr>
              <w:contextualSpacing/>
              <w:jc w:val="both"/>
              <w:rPr>
                <w:rFonts w:cs="Simplified Arabic"/>
                <w:b/>
                <w:bCs/>
                <w:color w:val="000000"/>
                <w:rtl/>
                <w:lang w:bidi="ar-JO"/>
              </w:rPr>
            </w:pPr>
            <w:r>
              <w:rPr>
                <w:rFonts w:cs="Simplified Arabic" w:hint="cs"/>
                <w:b/>
                <w:bCs/>
                <w:color w:val="000000"/>
                <w:rtl/>
                <w:lang w:bidi="ar-JO"/>
              </w:rPr>
              <w:t>دور مديري مدارس المرحلة المتوسطة في دولة الكويت في تحسين التعلم والتعليم من وجهة نظر المعلمين للطالب صالح مبارك دعسان عقيل بتاريخ 12/8/2020م، جامعة مؤتة.</w:t>
            </w:r>
            <w:r w:rsidRPr="00D75AB2">
              <w:rPr>
                <w:rFonts w:cs="Simplified Arabic" w:hint="cs"/>
                <w:b/>
                <w:bCs/>
                <w:color w:val="000000"/>
                <w:u w:val="single"/>
                <w:rtl/>
                <w:lang w:bidi="ar-JO"/>
              </w:rPr>
              <w:t xml:space="preserve"> (رسالة ماجستير)</w:t>
            </w:r>
          </w:p>
        </w:tc>
        <w:tc>
          <w:tcPr>
            <w:tcW w:w="5277" w:type="dxa"/>
          </w:tcPr>
          <w:p w:rsidR="00224FD0" w:rsidRDefault="00224FD0" w:rsidP="00DF264C">
            <w:pPr>
              <w:shd w:val="clear" w:color="auto" w:fill="F8F9FA"/>
              <w:bidi w:val="0"/>
              <w:rPr>
                <w:rFonts w:cs="Simplified Arabic"/>
                <w:b/>
                <w:bCs/>
                <w:color w:val="000000"/>
                <w:lang w:bidi="ar-JO"/>
              </w:rPr>
            </w:pPr>
            <w:r w:rsidRPr="009909B2">
              <w:rPr>
                <w:rFonts w:cs="Simplified Arabic"/>
                <w:b/>
                <w:bCs/>
                <w:color w:val="000000"/>
                <w:lang w:bidi="ar-JO"/>
              </w:rPr>
              <w:t xml:space="preserve">The role of middle school principals in Kuwait in improving learning and teaching from the </w:t>
            </w:r>
            <w:r>
              <w:rPr>
                <w:rFonts w:cs="Simplified Arabic"/>
                <w:b/>
                <w:bCs/>
                <w:color w:val="000000"/>
                <w:lang w:bidi="ar-JO"/>
              </w:rPr>
              <w:t xml:space="preserve">perspective of </w:t>
            </w:r>
            <w:r w:rsidRPr="009909B2">
              <w:rPr>
                <w:rFonts w:cs="Simplified Arabic"/>
                <w:b/>
                <w:bCs/>
                <w:color w:val="000000"/>
                <w:lang w:bidi="ar-JO"/>
              </w:rPr>
              <w:t xml:space="preserve">teachers </w:t>
            </w:r>
            <w:r>
              <w:rPr>
                <w:rFonts w:cs="Simplified Arabic"/>
                <w:b/>
                <w:bCs/>
                <w:color w:val="000000"/>
                <w:lang w:bidi="ar-JO"/>
              </w:rPr>
              <w:t xml:space="preserve"> in Kuwait </w:t>
            </w:r>
            <w:r w:rsidRPr="009909B2">
              <w:rPr>
                <w:rFonts w:cs="Simplified Arabic"/>
                <w:b/>
                <w:bCs/>
                <w:color w:val="000000"/>
                <w:lang w:bidi="ar-JO"/>
              </w:rPr>
              <w:t>view of student Saleh Mubarak Dasan Aqil on 12/8/2020 AD, Mu'tah University. (Master Thesis)</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Pr="00D75AB2" w:rsidRDefault="00224FD0" w:rsidP="00D75AB2">
            <w:pPr>
              <w:contextualSpacing/>
              <w:rPr>
                <w:rFonts w:ascii="Simplified Arabic" w:hAnsi="Simplified Arabic" w:cs="Simplified Arabic"/>
                <w:b/>
                <w:bCs/>
                <w:color w:val="000000"/>
                <w:rtl/>
                <w:lang w:bidi="ar-JO"/>
              </w:rPr>
            </w:pPr>
            <w:r w:rsidRPr="00D75AB2">
              <w:rPr>
                <w:rFonts w:cs="Simplified Arabic" w:hint="cs"/>
                <w:b/>
                <w:bCs/>
                <w:color w:val="000000"/>
                <w:rtl/>
                <w:lang w:bidi="ar-JO"/>
              </w:rPr>
              <w:t>درجة ممارسة مديري المدارس الثانوية الحكومية لاستراتيجيات المنظمة المتعلمة في اقليم الشمال من وجهة نظر المعلمين.</w:t>
            </w:r>
            <w:r w:rsidRPr="00D75AB2">
              <w:rPr>
                <w:rFonts w:cs="Simplified Arabic" w:hint="cs"/>
                <w:b/>
                <w:bCs/>
                <w:color w:val="000000"/>
                <w:u w:val="single"/>
                <w:rtl/>
                <w:lang w:bidi="ar-JO"/>
              </w:rPr>
              <w:t xml:space="preserve"> </w:t>
            </w:r>
          </w:p>
        </w:tc>
        <w:tc>
          <w:tcPr>
            <w:tcW w:w="5277" w:type="dxa"/>
          </w:tcPr>
          <w:p w:rsidR="00224FD0" w:rsidRPr="00D75AB2" w:rsidRDefault="00224FD0" w:rsidP="00D75AB2">
            <w:pPr>
              <w:bidi w:val="0"/>
              <w:contextualSpacing/>
              <w:rPr>
                <w:rFonts w:cs="Simplified Arabic"/>
                <w:b/>
                <w:bCs/>
                <w:color w:val="000000"/>
                <w:lang w:bidi="ar-JO"/>
              </w:rPr>
            </w:pPr>
            <w:r w:rsidRPr="00D75AB2">
              <w:rPr>
                <w:rFonts w:cs="Simplified Arabic"/>
                <w:b/>
                <w:bCs/>
                <w:color w:val="000000"/>
                <w:lang w:bidi="ar-JO"/>
              </w:rPr>
              <w:t>The degree to which the principals of public secondary schools practice the organization's learning strategies in the northern region from the teachers' point of view.</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Pr="00D75AB2" w:rsidRDefault="00224FD0" w:rsidP="00D75AB2">
            <w:pPr>
              <w:contextualSpacing/>
              <w:rPr>
                <w:rFonts w:ascii="Simplified Arabic" w:hAnsi="Simplified Arabic" w:cs="Simplified Arabic"/>
                <w:b/>
                <w:bCs/>
                <w:color w:val="000000"/>
                <w:rtl/>
                <w:lang w:bidi="ar-JO"/>
              </w:rPr>
            </w:pPr>
            <w:r w:rsidRPr="00D75AB2">
              <w:rPr>
                <w:rFonts w:cs="Simplified Arabic" w:hint="cs"/>
                <w:b/>
                <w:bCs/>
                <w:color w:val="000000"/>
                <w:rtl/>
                <w:lang w:bidi="ar-JO"/>
              </w:rPr>
              <w:t>درجة رضى معلمي المدارس الثانوية الحكومية ومعلماتها في لواء عين الباشا عن اداء المشرفين التربويين وعلاقته بالالتزام الوظيفي للمعلمين من وجهة نظرهم.</w:t>
            </w:r>
          </w:p>
        </w:tc>
        <w:tc>
          <w:tcPr>
            <w:tcW w:w="5277" w:type="dxa"/>
          </w:tcPr>
          <w:p w:rsidR="00224FD0" w:rsidRPr="00D75AB2" w:rsidRDefault="00224FD0" w:rsidP="00D75AB2">
            <w:pPr>
              <w:bidi w:val="0"/>
              <w:contextualSpacing/>
              <w:rPr>
                <w:rFonts w:cs="Simplified Arabic"/>
                <w:b/>
                <w:bCs/>
                <w:color w:val="000000"/>
                <w:rtl/>
                <w:lang w:bidi="ar-JO"/>
              </w:rPr>
            </w:pPr>
            <w:r w:rsidRPr="00D75AB2">
              <w:rPr>
                <w:rFonts w:cs="Simplified Arabic"/>
                <w:b/>
                <w:bCs/>
                <w:color w:val="000000"/>
                <w:lang w:bidi="ar-JO"/>
              </w:rPr>
              <w:t>The degree of satisfaction of public secondary school teachers in Ain Al Basha district about the performance of educational supervisors and its relation to the teachers' job commitment from their point of view.</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Pr="00D75AB2" w:rsidRDefault="00224FD0" w:rsidP="00D75AB2">
            <w:pPr>
              <w:rPr>
                <w:rFonts w:ascii="Simplified Arabic" w:eastAsia="Times New Roman" w:hAnsi="Simplified Arabic" w:cs="Simplified Arabic"/>
                <w:bCs/>
                <w:rtl/>
                <w:lang w:bidi="ar-JO"/>
              </w:rPr>
            </w:pPr>
            <w:r w:rsidRPr="00D75AB2">
              <w:rPr>
                <w:rFonts w:cs="Simplified Arabic" w:hint="cs"/>
                <w:b/>
                <w:bCs/>
                <w:color w:val="000000"/>
                <w:rtl/>
                <w:lang w:bidi="ar-JO"/>
              </w:rPr>
              <w:t>مستوى إدارة الصراع التنظيمي لمديري المدارس الثانوية الحكومية وعلاقته بمستوى الولاء التنظيمي للمعلمين من وجهة نظرهم في محافظة جرش.</w:t>
            </w:r>
          </w:p>
        </w:tc>
        <w:tc>
          <w:tcPr>
            <w:tcW w:w="5277" w:type="dxa"/>
          </w:tcPr>
          <w:p w:rsidR="00224FD0" w:rsidRPr="00D75AB2" w:rsidRDefault="00224FD0" w:rsidP="00D75AB2">
            <w:pPr>
              <w:bidi w:val="0"/>
              <w:contextualSpacing/>
              <w:rPr>
                <w:rFonts w:cs="Simplified Arabic"/>
                <w:b/>
                <w:bCs/>
                <w:color w:val="000000"/>
                <w:rtl/>
                <w:lang w:bidi="ar-JO"/>
              </w:rPr>
            </w:pPr>
            <w:r w:rsidRPr="00D75AB2">
              <w:rPr>
                <w:rFonts w:cs="Simplified Arabic"/>
                <w:b/>
                <w:bCs/>
                <w:color w:val="000000"/>
                <w:lang w:bidi="ar-JO"/>
              </w:rPr>
              <w:t>Level of Organizational Conflict Management for Government Secondary School Principals and its Relationship with Teachers' Organizational Loyalty from their Perspective in Jerash Governorate.</w:t>
            </w:r>
          </w:p>
        </w:tc>
      </w:tr>
      <w:tr w:rsidR="00224FD0" w:rsidRPr="00D75AB2" w:rsidTr="00F74BCE">
        <w:trPr>
          <w:trHeight w:val="274"/>
          <w:jc w:val="center"/>
        </w:trPr>
        <w:tc>
          <w:tcPr>
            <w:tcW w:w="495" w:type="dxa"/>
            <w:shd w:val="clear" w:color="auto" w:fill="auto"/>
          </w:tcPr>
          <w:p w:rsidR="00224FD0" w:rsidRPr="00D75AB2" w:rsidRDefault="00224FD0" w:rsidP="00D75AB2">
            <w:pPr>
              <w:numPr>
                <w:ilvl w:val="0"/>
                <w:numId w:val="31"/>
              </w:numPr>
              <w:contextualSpacing/>
              <w:jc w:val="center"/>
              <w:rPr>
                <w:rFonts w:ascii="Simplified Arabic" w:hAnsi="Simplified Arabic" w:cs="Simplified Arabic"/>
                <w:b/>
                <w:bCs/>
                <w:color w:val="000000"/>
                <w:rtl/>
                <w:lang w:bidi="ar-JO"/>
              </w:rPr>
            </w:pPr>
          </w:p>
        </w:tc>
        <w:tc>
          <w:tcPr>
            <w:tcW w:w="4996" w:type="dxa"/>
          </w:tcPr>
          <w:p w:rsidR="00224FD0" w:rsidRPr="00D75AB2" w:rsidRDefault="00224FD0" w:rsidP="00D75AB2">
            <w:pPr>
              <w:rPr>
                <w:rFonts w:ascii="Simplified Arabic" w:eastAsia="Times New Roman" w:hAnsi="Simplified Arabic" w:cs="Simplified Arabic"/>
                <w:bCs/>
                <w:rtl/>
                <w:lang w:bidi="ar-JO"/>
              </w:rPr>
            </w:pPr>
            <w:r w:rsidRPr="00D75AB2">
              <w:rPr>
                <w:rFonts w:cs="Simplified Arabic" w:hint="cs"/>
                <w:b/>
                <w:bCs/>
                <w:color w:val="000000"/>
                <w:rtl/>
                <w:lang w:bidi="ar-JO"/>
              </w:rPr>
              <w:t>معيقات تطبيق معايير الاعتماد الأكاديمي في برامج الدراسات العليا في الجامعات الأردنية وسبل التغلب عليها. جامعة اليرموك.</w:t>
            </w:r>
          </w:p>
        </w:tc>
        <w:tc>
          <w:tcPr>
            <w:tcW w:w="5277" w:type="dxa"/>
          </w:tcPr>
          <w:p w:rsidR="00224FD0" w:rsidRPr="00D75AB2" w:rsidRDefault="00224FD0" w:rsidP="00D75AB2">
            <w:pPr>
              <w:bidi w:val="0"/>
              <w:contextualSpacing/>
              <w:rPr>
                <w:rFonts w:cs="Simplified Arabic"/>
                <w:b/>
                <w:bCs/>
                <w:color w:val="000000"/>
                <w:rtl/>
                <w:lang w:bidi="ar-JO"/>
              </w:rPr>
            </w:pPr>
            <w:r w:rsidRPr="00D75AB2">
              <w:rPr>
                <w:rFonts w:cs="Simplified Arabic"/>
                <w:b/>
                <w:bCs/>
                <w:color w:val="000000"/>
                <w:lang w:bidi="ar-JO"/>
              </w:rPr>
              <w:t>Obstacles to the application of academic accreditation standards in graduate programs in Jordanian universities and ways to overcome them. Yarmouk University.</w:t>
            </w:r>
          </w:p>
        </w:tc>
      </w:tr>
    </w:tbl>
    <w:p w:rsidR="00D75AB2" w:rsidRPr="00D75AB2" w:rsidRDefault="00D75AB2" w:rsidP="00D75AB2">
      <w:pPr>
        <w:rPr>
          <w:rFonts w:cs="Simplified Arabic"/>
          <w:b/>
          <w:bCs/>
          <w:color w:val="000000"/>
          <w:sz w:val="28"/>
          <w:szCs w:val="28"/>
          <w:rtl/>
          <w:lang w:bidi="ar-JO"/>
        </w:rPr>
      </w:pPr>
    </w:p>
    <w:p w:rsidR="00D75AB2" w:rsidRPr="00D75AB2" w:rsidRDefault="00D75AB2" w:rsidP="00D75AB2">
      <w:pPr>
        <w:rPr>
          <w:rFonts w:cs="Simplified Arabic"/>
          <w:b/>
          <w:bCs/>
          <w:color w:val="000000"/>
          <w:sz w:val="28"/>
          <w:szCs w:val="28"/>
          <w:rtl/>
          <w:lang w:bidi="ar-JO"/>
        </w:rPr>
      </w:pPr>
      <w:r w:rsidRPr="00D75AB2">
        <w:rPr>
          <w:rFonts w:cs="Simplified Arabic"/>
          <w:b/>
          <w:bCs/>
          <w:color w:val="000000"/>
          <w:sz w:val="28"/>
          <w:szCs w:val="28"/>
          <w:rtl/>
          <w:lang w:bidi="ar-JO"/>
        </w:rPr>
        <w:lastRenderedPageBreak/>
        <w:t>الإشراف على العديد</w:t>
      </w:r>
      <w:r w:rsidRPr="00D75AB2">
        <w:rPr>
          <w:rFonts w:cs="Simplified Arabic" w:hint="cs"/>
          <w:b/>
          <w:bCs/>
          <w:color w:val="000000"/>
          <w:sz w:val="28"/>
          <w:szCs w:val="28"/>
          <w:rtl/>
          <w:lang w:bidi="ar-JO"/>
        </w:rPr>
        <w:t xml:space="preserve"> من رسائل الماجستير في قسم الإدارة التربوية</w:t>
      </w:r>
      <w:r w:rsidRPr="00D75AB2">
        <w:rPr>
          <w:rFonts w:cs="Simplified Arabic"/>
          <w:b/>
          <w:bCs/>
          <w:color w:val="000000"/>
          <w:sz w:val="28"/>
          <w:szCs w:val="28"/>
          <w:rtl/>
          <w:lang w:bidi="ar-JO"/>
        </w:rPr>
        <w:t>–</w:t>
      </w:r>
      <w:r w:rsidRPr="00D75AB2">
        <w:rPr>
          <w:rFonts w:cs="Simplified Arabic" w:hint="cs"/>
          <w:b/>
          <w:bCs/>
          <w:color w:val="000000"/>
          <w:sz w:val="28"/>
          <w:szCs w:val="28"/>
          <w:rtl/>
          <w:lang w:bidi="ar-JO"/>
        </w:rPr>
        <w:t xml:space="preserve"> كلية العلوم التربوية/ جامعة جرش، منها:</w:t>
      </w:r>
    </w:p>
    <w:p w:rsidR="00D75AB2" w:rsidRPr="00D75AB2" w:rsidRDefault="00D75AB2" w:rsidP="00D75AB2">
      <w:pPr>
        <w:bidi w:val="0"/>
        <w:rPr>
          <w:rFonts w:cs="Simplified Arabic"/>
          <w:b/>
          <w:bCs/>
          <w:color w:val="000000"/>
          <w:sz w:val="28"/>
          <w:szCs w:val="28"/>
          <w:lang w:bidi="ar-JO"/>
        </w:rPr>
      </w:pPr>
      <w:r w:rsidRPr="00D75AB2">
        <w:rPr>
          <w:rFonts w:cs="Simplified Arabic"/>
          <w:b/>
          <w:bCs/>
          <w:color w:val="000000"/>
          <w:sz w:val="28"/>
          <w:szCs w:val="28"/>
          <w:lang w:bidi="ar-JO"/>
        </w:rPr>
        <w:t>Supervising many Masters Theses in the Department of Educational Administration, Faculty of Educational Sciences, Jerash University, including:</w:t>
      </w:r>
    </w:p>
    <w:tbl>
      <w:tblPr>
        <w:bidiVisual/>
        <w:tblW w:w="10560"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052"/>
        <w:gridCol w:w="5013"/>
      </w:tblGrid>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rPr>
            </w:pPr>
            <w:r w:rsidRPr="00D75AB2">
              <w:rPr>
                <w:rFonts w:ascii="Simplified Arabic" w:eastAsia="Times New Roman" w:hAnsi="Simplified Arabic" w:cs="Simplified Arabic" w:hint="cs"/>
                <w:bCs/>
                <w:rtl/>
              </w:rPr>
              <w:t xml:space="preserve">استثمار الموارد البشرية في الجامعات الحكومية والخاصة في إقليم الشمال في الأردن وعلاقتها بجودة التعليم العالي من وجهة نظر القادة التربويين  للطالبة تسنيم محمد بردويل بتاريخ </w:t>
            </w:r>
            <w:r w:rsidR="00141617">
              <w:rPr>
                <w:rFonts w:ascii="Simplified Arabic" w:eastAsia="Times New Roman" w:hAnsi="Simplified Arabic" w:cs="Simplified Arabic" w:hint="cs"/>
                <w:bCs/>
                <w:rtl/>
              </w:rPr>
              <w:t>10/5</w:t>
            </w:r>
            <w:r w:rsidRPr="00D75AB2">
              <w:rPr>
                <w:rFonts w:ascii="Simplified Arabic" w:eastAsia="Times New Roman" w:hAnsi="Simplified Arabic" w:cs="Simplified Arabic" w:hint="cs"/>
                <w:bCs/>
                <w:rtl/>
              </w:rPr>
              <w:t>/ 2020م, جامعة جرش.</w:t>
            </w:r>
          </w:p>
        </w:tc>
        <w:tc>
          <w:tcPr>
            <w:tcW w:w="5013" w:type="dxa"/>
          </w:tcPr>
          <w:p w:rsidR="00D75AB2" w:rsidRPr="00D75AB2" w:rsidRDefault="00D75AB2" w:rsidP="00D75AB2">
            <w:pPr>
              <w:bidi w:val="0"/>
              <w:contextualSpacing/>
              <w:rPr>
                <w:rFonts w:ascii="inherit" w:eastAsia="Times New Roman" w:hAnsi="inherit" w:cs="Courier New"/>
                <w:color w:val="222222"/>
                <w:sz w:val="42"/>
                <w:szCs w:val="42"/>
              </w:rPr>
            </w:pPr>
            <w:r w:rsidRPr="00D75AB2">
              <w:rPr>
                <w:rFonts w:cs="Simplified Arabic"/>
                <w:b/>
                <w:bCs/>
                <w:color w:val="000000"/>
                <w:lang w:bidi="ar-JO"/>
              </w:rPr>
              <w:t>Investing human resources in public and private universities in the northern region in Jordan and their relationship to the quality of higher education from the viewpoint of educational leaders of the student Tasnim Muhammad Bardawil on April 2020. Jerash University</w:t>
            </w:r>
          </w:p>
          <w:p w:rsidR="00D75AB2" w:rsidRPr="00D75AB2" w:rsidRDefault="00D75AB2" w:rsidP="00D75AB2">
            <w:pPr>
              <w:bidi w:val="0"/>
              <w:contextualSpacing/>
              <w:rPr>
                <w:rFonts w:cs="Simplified Arabic"/>
                <w:b/>
                <w:bCs/>
                <w:color w:val="000000"/>
                <w:lang w:bidi="ar-JO"/>
              </w:rPr>
            </w:pP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rPr>
            </w:pPr>
            <w:r w:rsidRPr="00D75AB2">
              <w:rPr>
                <w:rFonts w:ascii="Simplified Arabic" w:eastAsia="Times New Roman" w:hAnsi="Simplified Arabic" w:cs="Simplified Arabic" w:hint="cs"/>
                <w:bCs/>
                <w:rtl/>
                <w:lang w:bidi="ar-JO"/>
              </w:rPr>
              <w:t xml:space="preserve">درجة ممارسة مديري المدارس الثانوية الحكومية بمحافظة جرش لتقييم أداء المعلمين وعلاقته بتطوير أدائهم الوظيفي من وجهة نظرهم للطالبة إيمان إبراهيم محمود أحمد بتاريخ </w:t>
            </w:r>
            <w:r w:rsidR="00141617">
              <w:rPr>
                <w:rFonts w:ascii="Simplified Arabic" w:eastAsia="Times New Roman" w:hAnsi="Simplified Arabic" w:cs="Simplified Arabic" w:hint="cs"/>
                <w:bCs/>
                <w:rtl/>
                <w:lang w:bidi="ar-JO"/>
              </w:rPr>
              <w:t>12/5</w:t>
            </w:r>
            <w:r w:rsidRPr="00D75AB2">
              <w:rPr>
                <w:rFonts w:ascii="Simplified Arabic" w:eastAsia="Times New Roman" w:hAnsi="Simplified Arabic" w:cs="Simplified Arabic" w:hint="cs"/>
                <w:bCs/>
                <w:rtl/>
                <w:lang w:bidi="ar-JO"/>
              </w:rPr>
              <w:t xml:space="preserve"> / 2020م</w:t>
            </w:r>
            <w:r w:rsidRPr="00D75AB2">
              <w:rPr>
                <w:rFonts w:ascii="Simplified Arabic" w:eastAsia="Times New Roman" w:hAnsi="Simplified Arabic" w:cs="Simplified Arabic" w:hint="cs"/>
                <w:bCs/>
                <w:rtl/>
              </w:rPr>
              <w:t>, جامعة جرش.</w:t>
            </w:r>
          </w:p>
        </w:tc>
        <w:tc>
          <w:tcPr>
            <w:tcW w:w="5013" w:type="dxa"/>
          </w:tcPr>
          <w:p w:rsidR="00D75AB2" w:rsidRPr="00D75AB2" w:rsidRDefault="00D75AB2" w:rsidP="00D75AB2">
            <w:pPr>
              <w:bidi w:val="0"/>
              <w:contextualSpacing/>
              <w:rPr>
                <w:rFonts w:cs="Simplified Arabic"/>
                <w:b/>
                <w:bCs/>
                <w:color w:val="000000"/>
                <w:lang w:bidi="ar-JO"/>
              </w:rPr>
            </w:pPr>
            <w:r w:rsidRPr="00D75AB2">
              <w:rPr>
                <w:rFonts w:cs="Simplified Arabic"/>
                <w:b/>
                <w:bCs/>
                <w:color w:val="000000"/>
                <w:lang w:bidi="ar-JO"/>
              </w:rPr>
              <w:t>The degree of practice of government secondary school principals in Jerash Governorate to assess the performance teachers and its relationship to developing their job performance from their point of view. by Iman Ibrahim Mahmoud Ahmed, dated May 2020, Jarash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lang w:bidi="ar-JO"/>
              </w:rPr>
            </w:pPr>
            <w:r w:rsidRPr="00D75AB2">
              <w:rPr>
                <w:rFonts w:ascii="Simplified Arabic" w:eastAsia="Times New Roman" w:hAnsi="Simplified Arabic" w:cs="Simplified Arabic" w:hint="cs"/>
                <w:bCs/>
                <w:rtl/>
              </w:rPr>
              <w:t xml:space="preserve">إدارة الضغوط النفسية والاجتماعية لدى طلاب المرحلة الثانوية في لواء ديرعلا وعلاقتها في التحصيل الدراسي من وجهة نظر المعلمين للطالب سعد زايد محمد الشويات بتاريخ </w:t>
            </w:r>
            <w:r w:rsidR="00141617">
              <w:rPr>
                <w:rFonts w:ascii="Simplified Arabic" w:eastAsia="Times New Roman" w:hAnsi="Simplified Arabic" w:cs="Simplified Arabic" w:hint="cs"/>
                <w:bCs/>
                <w:rtl/>
              </w:rPr>
              <w:t>11/5/2020</w:t>
            </w:r>
            <w:r w:rsidRPr="00D75AB2">
              <w:rPr>
                <w:rFonts w:ascii="Simplified Arabic" w:eastAsia="Times New Roman" w:hAnsi="Simplified Arabic" w:cs="Simplified Arabic" w:hint="cs"/>
                <w:bCs/>
                <w:rtl/>
              </w:rPr>
              <w:t>م, جامعة جرش.</w:t>
            </w:r>
          </w:p>
        </w:tc>
        <w:tc>
          <w:tcPr>
            <w:tcW w:w="5013" w:type="dxa"/>
          </w:tcPr>
          <w:p w:rsidR="00D75AB2" w:rsidRPr="00D75AB2" w:rsidRDefault="00D75AB2" w:rsidP="00D75AB2">
            <w:pPr>
              <w:bidi w:val="0"/>
              <w:contextualSpacing/>
              <w:rPr>
                <w:rFonts w:cs="Simplified Arabic"/>
                <w:b/>
                <w:bCs/>
                <w:color w:val="000000"/>
                <w:lang w:bidi="ar-JO"/>
              </w:rPr>
            </w:pPr>
            <w:r w:rsidRPr="00D75AB2">
              <w:rPr>
                <w:rFonts w:cs="Simplified Arabic"/>
                <w:b/>
                <w:bCs/>
                <w:color w:val="000000"/>
                <w:lang w:bidi="ar-JO"/>
              </w:rPr>
              <w:t>The management of  social and psychological pressures on the secondary school students in Dair Alla District, and its relation to academic achievement according to a prespective of  teachers' of the student Saad Zayed Muhammad Al-Shwayyat on February 2020, University of Jerash.</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141617">
            <w:pPr>
              <w:contextualSpacing/>
              <w:jc w:val="both"/>
              <w:rPr>
                <w:rFonts w:ascii="Simplified Arabic" w:eastAsia="Times New Roman" w:hAnsi="Simplified Arabic" w:cs="Simplified Arabic"/>
                <w:bCs/>
                <w:rtl/>
                <w:lang w:bidi="ar-JO"/>
              </w:rPr>
            </w:pPr>
            <w:r w:rsidRPr="00D75AB2">
              <w:rPr>
                <w:rFonts w:ascii="Simplified Arabic" w:eastAsia="Times New Roman" w:hAnsi="Simplified Arabic" w:cs="Simplified Arabic" w:hint="cs"/>
                <w:bCs/>
                <w:rtl/>
                <w:lang w:bidi="ar-JO"/>
              </w:rPr>
              <w:t>دور مديري المدارس الحكومية الثانوية في تفعيل عمل قيمي المختبرات العلمية في محافظة جرش وعلاقته بتحسين مخرجات الطلبة من وجهة نظر قيمي المختبرات العلمية للطالبة لارا إبراهيم عقلة الرواشدة بتاريخ</w:t>
            </w:r>
            <w:r w:rsidR="00141617">
              <w:rPr>
                <w:rFonts w:ascii="Simplified Arabic" w:eastAsia="Times New Roman" w:hAnsi="Simplified Arabic" w:cs="Simplified Arabic" w:hint="cs"/>
                <w:bCs/>
                <w:rtl/>
                <w:lang w:bidi="ar-JO"/>
              </w:rPr>
              <w:t>13/5</w:t>
            </w:r>
            <w:r w:rsidRPr="00D75AB2">
              <w:rPr>
                <w:rFonts w:ascii="Simplified Arabic" w:eastAsia="Times New Roman" w:hAnsi="Simplified Arabic" w:cs="Simplified Arabic" w:hint="cs"/>
                <w:bCs/>
                <w:rtl/>
                <w:lang w:bidi="ar-JO"/>
              </w:rPr>
              <w:t>/2020م</w:t>
            </w:r>
            <w:r w:rsidRPr="00D75AB2">
              <w:rPr>
                <w:rFonts w:ascii="Simplified Arabic" w:eastAsia="Times New Roman" w:hAnsi="Simplified Arabic" w:cs="Simplified Arabic" w:hint="cs"/>
                <w:bCs/>
                <w:rtl/>
              </w:rPr>
              <w:t>, جامعة جرش.</w:t>
            </w:r>
            <w:r w:rsidRPr="00D75AB2">
              <w:rPr>
                <w:rFonts w:ascii="Simplified Arabic" w:eastAsia="Times New Roman" w:hAnsi="Simplified Arabic" w:cs="Simplified Arabic" w:hint="cs"/>
                <w:bCs/>
                <w:rtl/>
                <w:lang w:bidi="ar-JO"/>
              </w:rPr>
              <w:t xml:space="preserve">  </w:t>
            </w:r>
          </w:p>
        </w:tc>
        <w:tc>
          <w:tcPr>
            <w:tcW w:w="5013" w:type="dxa"/>
          </w:tcPr>
          <w:p w:rsidR="00D75AB2" w:rsidRPr="00D75AB2" w:rsidRDefault="00D75AB2" w:rsidP="00D75AB2">
            <w:pPr>
              <w:bidi w:val="0"/>
              <w:contextualSpacing/>
              <w:rPr>
                <w:rFonts w:cs="Simplified Arabic"/>
                <w:b/>
                <w:bCs/>
                <w:color w:val="000000"/>
                <w:lang w:bidi="ar-JO"/>
              </w:rPr>
            </w:pPr>
            <w:r w:rsidRPr="00D75AB2">
              <w:rPr>
                <w:rFonts w:cs="Simplified Arabic"/>
                <w:b/>
                <w:bCs/>
                <w:color w:val="000000"/>
                <w:lang w:bidi="ar-JO"/>
              </w:rPr>
              <w:t>The role of principals of public secondary schools in activating the work of the values ​​of scientific laboratories in Jerash Governorate and its relationship to improving students ’outputs from the viewpoint of the values ​​of scientific laboratories. of the student Lara Ibrahim Oqla Al-Rawashda on April 2020, University of Jerash.</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jc w:val="both"/>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دور الادارة التربوية في تنمية المجتمع المحلي من وجهة نظر العاملين في مديرية تربية جرش ، للطالبة </w:t>
            </w:r>
            <w:r w:rsidRPr="00D75AB2">
              <w:rPr>
                <w:rFonts w:ascii="Simplified Arabic" w:hAnsi="Simplified Arabic" w:cs="Simplified Arabic"/>
                <w:bCs/>
                <w:rtl/>
                <w:lang w:bidi="ar-JO"/>
              </w:rPr>
              <w:t>سهام امين القرعان</w:t>
            </w:r>
            <w:r w:rsidRPr="00D75AB2">
              <w:rPr>
                <w:rFonts w:ascii="Simplified Arabic" w:hAnsi="Simplified Arabic" w:cs="Simplified Arabic"/>
                <w:b/>
                <w:bCs/>
                <w:color w:val="000000"/>
                <w:rtl/>
                <w:lang w:bidi="ar-JO"/>
              </w:rPr>
              <w:t>، إشراف  أ. د. أحمد محمد ربيع، بتاريخ 9/1/2019.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the educational administration in the development of the local community from the point of view of workers in the Directorate of Jerash Education, student Siham Amin Al-Quraan. Supervisor Prof. Ahmed Mohamed Rabie, on 9/1/2019.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دور الادارة المدرسية في المدارس الحكومية بمحافظة عجلون في تشكيل الوعي لدى الطلبة حول الفكر المتطرف والعنف باشكاله ، للطالب </w:t>
            </w:r>
            <w:r w:rsidRPr="00D75AB2">
              <w:rPr>
                <w:rFonts w:ascii="Simplified Arabic" w:hAnsi="Simplified Arabic" w:cs="Simplified Arabic"/>
                <w:bCs/>
                <w:rtl/>
                <w:lang w:bidi="ar-JO"/>
              </w:rPr>
              <w:t>المنتصر بالله فطيمات</w:t>
            </w:r>
            <w:r w:rsidRPr="00D75AB2">
              <w:rPr>
                <w:rFonts w:ascii="Simplified Arabic" w:hAnsi="Simplified Arabic" w:cs="Simplified Arabic"/>
                <w:b/>
                <w:bCs/>
                <w:color w:val="000000"/>
                <w:rtl/>
                <w:lang w:bidi="ar-JO"/>
              </w:rPr>
              <w:t>، إشراف  أ. د. أحمد محمد ربيع، بتاريخ 9/1/2019.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school administration in public schools in Ajloun governorate in forming awareness among students about extremist thought and violence in all its forms. Supervisor Prof. Ahmed Mohamed Rabie, on 9/1/2019.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الانماط الادارية لمديري المدارس الثانوية الحكومية في محافظة وعلاقتها بمستوى العلاقات الانسانية من وجهة نظر المعلمين ، للطالبة </w:t>
            </w:r>
            <w:r w:rsidRPr="00D75AB2">
              <w:rPr>
                <w:rFonts w:ascii="Simplified Arabic" w:hAnsi="Simplified Arabic" w:cs="Simplified Arabic"/>
                <w:bCs/>
                <w:rtl/>
                <w:lang w:bidi="ar-JO"/>
              </w:rPr>
              <w:t>وصال حيدر موسى ارشيد</w:t>
            </w:r>
            <w:r w:rsidRPr="00D75AB2">
              <w:rPr>
                <w:rFonts w:ascii="Simplified Arabic" w:hAnsi="Simplified Arabic" w:cs="Simplified Arabic"/>
                <w:b/>
                <w:bCs/>
                <w:color w:val="000000"/>
                <w:rtl/>
                <w:lang w:bidi="ar-JO"/>
              </w:rPr>
              <w:t>، إشراف  أ. د. أحمد محمد ربيع، بتاريخ 26/3/2019.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Administrative Patterns of Principals of Public Secondary Schools in the Governorate and their Relationship with the Level of Human Relations from the Teachers' Point of View. Supervisor Prof. Ahmed Mohamed Rabie, on 26/3/2019.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 xml:space="preserve">"التزام مديري المدارس الاساسية الحكومية في لواء قصبةعمان بأخلاقيات مهنة التعليم وعلاقته بالرضا الوظيفي للمعلمن"، للطالبة ايمان عبد الحفيظ سليمان، إشراف  أ. د. جمعه </w:t>
            </w:r>
            <w:r w:rsidRPr="00D75AB2">
              <w:rPr>
                <w:rFonts w:ascii="Simplified Arabic" w:hAnsi="Simplified Arabic" w:cs="Simplified Arabic"/>
                <w:b/>
                <w:bCs/>
                <w:color w:val="000000"/>
                <w:rtl/>
                <w:lang w:bidi="ar-JO"/>
              </w:rPr>
              <w:lastRenderedPageBreak/>
              <w:t>الكبيسي، بتاريخ 10/4/2019.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lastRenderedPageBreak/>
              <w:t xml:space="preserve">"Commitment of Principals of Public Primary Schools in the Kasbah of Amman to the Ethics of the Teaching Profession and its Relationship with Teachers' Job Satisfaction", by Iman Abdul Hafeez Suliman, Supervisor </w:t>
            </w:r>
            <w:r w:rsidRPr="00D75AB2">
              <w:rPr>
                <w:rFonts w:cs="Simplified Arabic"/>
                <w:b/>
                <w:bCs/>
                <w:color w:val="000000"/>
                <w:lang w:bidi="ar-JO"/>
              </w:rPr>
              <w:lastRenderedPageBreak/>
              <w:t>Prof. Juma al-Kubaisi, on 10/4/2019.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"دور الادارة المدرسية في توفير  بيئة مدرسية مادية امنة في المدارس الاساسية الحكومية في محافظة جرش من وجهة نظر المعلمين"، للطالبة رابعة الحراحشة، إشراف  أ. د. أحمد محمد ربيع، بتاريخ 2/8/2019.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School Administration in Providing a Safe Physical School Environment in Government Primary Schools in Jerash Governorate from the Teachers' Perspective", by Rabaa Al-Harahsheh, Supervisor Prof. Ahmed Mohamed Rabie, on 2/8/2019.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vAlign w:val="center"/>
          </w:tcPr>
          <w:p w:rsidR="00D75AB2" w:rsidRPr="00D75AB2" w:rsidRDefault="00D75AB2" w:rsidP="00D75AB2">
            <w:pPr>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"مستوى الاداء الوظيفي لدى مديري المدارس الحكومية في لواء عين الباشا من وجهة نظر المعلمين"، للطالب عمر درويش ابو هذال، إشراف  أ. د. أحمد محمد ربيع، بتاريخ 2/9/2019.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"Level of Functional Performance of Principals of Public Schools in Ain Al-Basha District from Teachers' Perspective", by Omar Darwish Abu Hathhal, Supervisor Prof. Ahmed Mohamed Rabie, on 2/9/2019.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contextualSpacing/>
              <w:rPr>
                <w:rFonts w:ascii="Simplified Arabic" w:hAnsi="Simplified Arabic" w:cs="Simplified Arabic"/>
                <w:b/>
                <w:bCs/>
                <w:color w:val="000000"/>
                <w:rtl/>
                <w:lang w:bidi="ar-JO"/>
              </w:rPr>
            </w:pPr>
            <w:r w:rsidRPr="00D75AB2">
              <w:rPr>
                <w:rFonts w:ascii="Simplified Arabic" w:hAnsi="Simplified Arabic" w:cs="Simplified Arabic"/>
                <w:b/>
                <w:bCs/>
                <w:color w:val="000000"/>
                <w:rtl/>
                <w:lang w:bidi="ar-JO"/>
              </w:rPr>
              <w:t>"دور القيادة التشاركية لدى مديري المدارس الحكومية في تحسين مستوى التحصيل الدراسي للصفوف الاولى في محافظة جرش من وجهة نظرهم"، للطالبة سوسن موسى حسينات، إشراف  أ. د. أحمد محمد ربيع، بتاريخ 2/9/2019.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Role of Participatory Leadership among Headmasters of Public Schools in Improving the Level of Academic Achievement for the First Grades in Jerash from their Perspectives", by Sawsan Mousa Hasinat, Supervisor Prof. Ahmed Mohamed Rabie, on 2/9/2019.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"الاحتياجات التدريبية لمعلمي اللغة الانجليزية في المدارس الثانوية الحكومية في محافظتي جرش وعجلون من وجهة نظر المشرفين والمديرين ومعلمي اللغة الانجليزية فيها"</w:t>
            </w:r>
            <w:r w:rsidRPr="00D75AB2">
              <w:rPr>
                <w:rFonts w:ascii="Simplified Arabic" w:hAnsi="Simplified Arabic" w:cs="Simplified Arabic"/>
                <w:b/>
                <w:bCs/>
                <w:color w:val="000000"/>
                <w:rtl/>
                <w:lang w:bidi="ar-JO"/>
              </w:rPr>
              <w:t xml:space="preserve">، للطالب </w:t>
            </w:r>
            <w:r w:rsidRPr="00D75AB2">
              <w:rPr>
                <w:rFonts w:ascii="Simplified Arabic" w:hAnsi="Simplified Arabic" w:cs="Simplified Arabic"/>
                <w:bCs/>
                <w:rtl/>
              </w:rPr>
              <w:t>محمد أحمد فلاح بني بكار</w:t>
            </w:r>
            <w:r w:rsidRPr="00D75AB2">
              <w:rPr>
                <w:rFonts w:ascii="Simplified Arabic" w:hAnsi="Simplified Arabic" w:cs="Simplified Arabic"/>
                <w:b/>
                <w:bCs/>
                <w:color w:val="000000"/>
                <w:rtl/>
                <w:lang w:bidi="ar-JO"/>
              </w:rPr>
              <w:t xml:space="preserve">، إشراف  أ. د. </w:t>
            </w:r>
            <w:r w:rsidRPr="00D75AB2">
              <w:rPr>
                <w:rFonts w:ascii="Simplified Arabic" w:hAnsi="Simplified Arabic" w:cs="Simplified Arabic"/>
                <w:bCs/>
                <w:rtl/>
              </w:rPr>
              <w:t>محمد عيد ديراني</w:t>
            </w:r>
            <w:r w:rsidRPr="00D75AB2">
              <w:rPr>
                <w:rFonts w:ascii="Simplified Arabic" w:hAnsi="Simplified Arabic" w:cs="Simplified Arabic"/>
                <w:b/>
                <w:bCs/>
                <w:color w:val="000000"/>
                <w:rtl/>
                <w:lang w:bidi="ar-JO"/>
              </w:rPr>
              <w:t>، بتاريخ 3/5/2019.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Training Needs of English Language Teachers in Government Secondary Schools in Jerash and Ajloun Governorates from the Perspective of Supervisors, Principals and Teachers of English Language" by Mohammed Ahmad Falah Bani Bakkar, Supervision Prof. Mohammed Eid Dirani, on 3/5/2019.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"الاتصال الفعال بين مديري ومعلمي المدارس الثانوية الحكومية في محافظة جرش وعلاقته بأداء الملمين للواجبات المنوطة بهم من وجهة نظرهم"</w:t>
            </w:r>
            <w:r w:rsidRPr="00D75AB2">
              <w:rPr>
                <w:rFonts w:ascii="Simplified Arabic" w:hAnsi="Simplified Arabic" w:cs="Simplified Arabic"/>
                <w:b/>
                <w:bCs/>
                <w:color w:val="000000"/>
                <w:rtl/>
                <w:lang w:bidi="ar-JO"/>
              </w:rPr>
              <w:t xml:space="preserve">، للطالبة </w:t>
            </w:r>
            <w:r w:rsidRPr="00D75AB2">
              <w:rPr>
                <w:rFonts w:ascii="Simplified Arabic" w:hAnsi="Simplified Arabic" w:cs="Simplified Arabic"/>
                <w:bCs/>
                <w:rtl/>
              </w:rPr>
              <w:t>عبير منيب غدايره</w:t>
            </w:r>
            <w:r w:rsidRPr="00D75AB2">
              <w:rPr>
                <w:rFonts w:ascii="Simplified Arabic" w:hAnsi="Simplified Arabic" w:cs="Simplified Arabic"/>
                <w:b/>
                <w:bCs/>
                <w:color w:val="000000"/>
                <w:rtl/>
                <w:lang w:bidi="ar-JO"/>
              </w:rPr>
              <w:t xml:space="preserve">، إشراف  أ. د. </w:t>
            </w:r>
            <w:r w:rsidRPr="00D75AB2">
              <w:rPr>
                <w:rFonts w:ascii="Simplified Arabic" w:hAnsi="Simplified Arabic" w:cs="Simplified Arabic"/>
                <w:bCs/>
                <w:rtl/>
              </w:rPr>
              <w:t>جمعة الكبيسي</w:t>
            </w:r>
            <w:r w:rsidRPr="00D75AB2">
              <w:rPr>
                <w:rFonts w:ascii="Simplified Arabic" w:hAnsi="Simplified Arabic" w:cs="Simplified Arabic"/>
                <w:b/>
                <w:bCs/>
                <w:color w:val="000000"/>
                <w:rtl/>
                <w:lang w:bidi="ar-JO"/>
              </w:rPr>
              <w:t>، بتاريخ 15/4/2015.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"Level of Job Satisfaction of Heads of Departments Working in the Ministry of Education in Jordan", by Muhannad Ahmed Mohammed Al-Momani, Supervisor Dr. Awneya Abu Sninah, on 19/2/2015.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"درجة رضا معلمي المدارس الثانوية الحكومية</w:t>
            </w:r>
            <w:r w:rsidRPr="00D75AB2">
              <w:rPr>
                <w:rFonts w:ascii="Simplified Arabic" w:hAnsi="Simplified Arabic" w:cs="Simplified Arabic"/>
                <w:bCs/>
                <w:rtl/>
                <w:lang w:bidi="ar-JO"/>
              </w:rPr>
              <w:t xml:space="preserve"> ومعلماتها</w:t>
            </w:r>
            <w:r w:rsidRPr="00D75AB2">
              <w:rPr>
                <w:rFonts w:ascii="Simplified Arabic" w:hAnsi="Simplified Arabic" w:cs="Simplified Arabic"/>
                <w:bCs/>
                <w:rtl/>
              </w:rPr>
              <w:t xml:space="preserve"> في لواء عين الباشا عن أداء المشرفين التربويين وعلاقته بالتزام المعلمين الوظيفي من وجهة نظرهم"</w:t>
            </w:r>
            <w:r w:rsidRPr="00D75AB2">
              <w:rPr>
                <w:rFonts w:ascii="Simplified Arabic" w:hAnsi="Simplified Arabic" w:cs="Simplified Arabic"/>
                <w:b/>
                <w:bCs/>
                <w:color w:val="000000"/>
                <w:rtl/>
                <w:lang w:bidi="ar-JO"/>
              </w:rPr>
              <w:t xml:space="preserve">، للطالبة </w:t>
            </w:r>
            <w:r w:rsidRPr="00D75AB2">
              <w:rPr>
                <w:rFonts w:ascii="Simplified Arabic" w:hAnsi="Simplified Arabic" w:cs="Simplified Arabic"/>
                <w:bCs/>
                <w:rtl/>
                <w:lang w:bidi="ar-JO"/>
              </w:rPr>
              <w:t>حياة ابراهيم كريم خوالدة</w:t>
            </w:r>
            <w:r w:rsidRPr="00D75AB2">
              <w:rPr>
                <w:rFonts w:ascii="Simplified Arabic" w:hAnsi="Simplified Arabic" w:cs="Simplified Arabic"/>
                <w:b/>
                <w:bCs/>
                <w:color w:val="000000"/>
                <w:rtl/>
                <w:lang w:bidi="ar-JO"/>
              </w:rPr>
              <w:t>، إشراف  د. أحمد محمد ربيع، بتاريخ 26/8/2015.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Degree of Satisfaction of Public Secondary School Teachers and Teachers in Ain Al-Basha Brigade on the Performance of Educational Supervisors and its Relationship with the Teachers' Career Commitment from their Perspective", by Hayat Ibrahim Karim Khawaldeh. Supervisor Dr. Ahmed Mohamed Rabie, on 26/8/2015.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hAnsi="Simplified Arabic" w:cs="Simplified Arabic"/>
                <w:bCs/>
                <w:rtl/>
              </w:rPr>
              <w:t>"مستوى إدارة الصراع التنظيمي لمديري المدارس الثانوية الحكومية وعلاقته بمستوى الولاء التنظيمي للمعلمين في محافظة جرش من وجهة نظرهم"</w:t>
            </w:r>
            <w:r w:rsidRPr="00D75AB2">
              <w:rPr>
                <w:rFonts w:ascii="Simplified Arabic" w:hAnsi="Simplified Arabic" w:cs="Simplified Arabic"/>
                <w:b/>
                <w:bCs/>
                <w:color w:val="000000"/>
                <w:rtl/>
                <w:lang w:bidi="ar-JO"/>
              </w:rPr>
              <w:t xml:space="preserve">، للطالب </w:t>
            </w:r>
            <w:r w:rsidRPr="00D75AB2">
              <w:rPr>
                <w:rFonts w:ascii="Simplified Arabic" w:hAnsi="Simplified Arabic" w:cs="Simplified Arabic"/>
                <w:bCs/>
                <w:rtl/>
                <w:lang w:bidi="ar-JO"/>
              </w:rPr>
              <w:t>موسى أحمد بني طه</w:t>
            </w:r>
            <w:r w:rsidRPr="00D75AB2">
              <w:rPr>
                <w:rFonts w:ascii="Simplified Arabic" w:hAnsi="Simplified Arabic" w:cs="Simplified Arabic"/>
                <w:b/>
                <w:bCs/>
                <w:color w:val="000000"/>
                <w:rtl/>
                <w:lang w:bidi="ar-JO"/>
              </w:rPr>
              <w:t>، إشراف  د. أحمد محمد ربيع، بتاريخ 26/8/2015.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level of management of the organizational conflict for the principals of public secondary schools and its relation to the level of organizational loyalty of teachers in Jerash Governorate from their point of view", by the student Musa Ahmad Bani Taha, Supervisor Dr. Ahmed Mohamed Rabie, on 26/8/2015. Jerash University.</w:t>
            </w:r>
          </w:p>
        </w:tc>
      </w:tr>
      <w:tr w:rsidR="00D75AB2" w:rsidRPr="00D75AB2" w:rsidTr="00F74BCE">
        <w:trPr>
          <w:trHeight w:val="274"/>
          <w:jc w:val="center"/>
        </w:trPr>
        <w:tc>
          <w:tcPr>
            <w:tcW w:w="495" w:type="dxa"/>
            <w:shd w:val="clear" w:color="auto" w:fill="auto"/>
          </w:tcPr>
          <w:p w:rsidR="00D75AB2" w:rsidRPr="00D75AB2" w:rsidRDefault="00D75AB2" w:rsidP="00D75AB2">
            <w:pPr>
              <w:numPr>
                <w:ilvl w:val="0"/>
                <w:numId w:val="32"/>
              </w:numPr>
              <w:contextualSpacing/>
              <w:jc w:val="center"/>
              <w:rPr>
                <w:rFonts w:ascii="Simplified Arabic" w:hAnsi="Simplified Arabic" w:cs="Simplified Arabic"/>
                <w:b/>
                <w:bCs/>
                <w:color w:val="000000"/>
                <w:rtl/>
                <w:lang w:bidi="ar-JO"/>
              </w:rPr>
            </w:pPr>
          </w:p>
        </w:tc>
        <w:tc>
          <w:tcPr>
            <w:tcW w:w="5052" w:type="dxa"/>
          </w:tcPr>
          <w:p w:rsidR="00D75AB2" w:rsidRPr="00D75AB2" w:rsidRDefault="00D75AB2" w:rsidP="00D75AB2">
            <w:pPr>
              <w:rPr>
                <w:rFonts w:ascii="Simplified Arabic" w:hAnsi="Simplified Arabic" w:cs="Simplified Arabic"/>
                <w:bCs/>
                <w:rtl/>
                <w:lang w:bidi="ar-JO"/>
              </w:rPr>
            </w:pPr>
            <w:r w:rsidRPr="00D75AB2">
              <w:rPr>
                <w:rFonts w:ascii="Simplified Arabic" w:eastAsia="Calibri" w:hAnsi="Simplified Arabic" w:cs="Simplified Arabic"/>
                <w:bCs/>
                <w:rtl/>
              </w:rPr>
              <w:t>"</w:t>
            </w:r>
            <w:r w:rsidRPr="00D75AB2">
              <w:rPr>
                <w:rFonts w:ascii="Simplified Arabic" w:eastAsia="Calibri" w:hAnsi="Simplified Arabic" w:cs="Simplified Arabic"/>
                <w:bCs/>
                <w:rtl/>
                <w:lang w:bidi="ar-JO"/>
              </w:rPr>
              <w:t>درجة ممارسة مديري المدارس الثانوية الحكومية في الأردن لاستراتيجيات المنظمة المتعلمة من وجهة نظر المديرين والمعلمين</w:t>
            </w:r>
            <w:r w:rsidRPr="00D75AB2">
              <w:rPr>
                <w:rFonts w:ascii="Simplified Arabic" w:eastAsia="Calibri" w:hAnsi="Simplified Arabic" w:cs="Simplified Arabic"/>
                <w:bCs/>
                <w:rtl/>
              </w:rPr>
              <w:t>"</w:t>
            </w:r>
            <w:r w:rsidRPr="00D75AB2">
              <w:rPr>
                <w:rFonts w:ascii="Simplified Arabic" w:hAnsi="Simplified Arabic" w:cs="Simplified Arabic"/>
                <w:b/>
                <w:bCs/>
                <w:color w:val="000000"/>
                <w:rtl/>
                <w:lang w:bidi="ar-JO"/>
              </w:rPr>
              <w:t xml:space="preserve">، للطالب </w:t>
            </w:r>
            <w:r w:rsidRPr="00D75AB2">
              <w:rPr>
                <w:rFonts w:ascii="Simplified Arabic" w:eastAsia="Calibri" w:hAnsi="Simplified Arabic" w:cs="Simplified Arabic"/>
                <w:bCs/>
                <w:rtl/>
                <w:lang w:bidi="ar-JO"/>
              </w:rPr>
              <w:t>رائد عقله</w:t>
            </w:r>
            <w:r w:rsidRPr="00D75AB2">
              <w:rPr>
                <w:rFonts w:ascii="Simplified Arabic" w:hAnsi="Simplified Arabic" w:cs="Simplified Arabic"/>
                <w:bCs/>
                <w:rtl/>
                <w:lang w:bidi="ar-JO"/>
              </w:rPr>
              <w:t xml:space="preserve"> </w:t>
            </w:r>
            <w:r w:rsidRPr="00D75AB2">
              <w:rPr>
                <w:rFonts w:ascii="Simplified Arabic" w:eastAsia="Calibri" w:hAnsi="Simplified Arabic" w:cs="Simplified Arabic"/>
                <w:bCs/>
                <w:rtl/>
                <w:lang w:bidi="ar-JO"/>
              </w:rPr>
              <w:t>السكران</w:t>
            </w:r>
            <w:r w:rsidRPr="00D75AB2">
              <w:rPr>
                <w:rFonts w:ascii="Simplified Arabic" w:hAnsi="Simplified Arabic" w:cs="Simplified Arabic"/>
                <w:b/>
                <w:bCs/>
                <w:color w:val="000000"/>
                <w:rtl/>
                <w:lang w:bidi="ar-JO"/>
              </w:rPr>
              <w:t>، إشراف  د. أحمد محمد ربيع، بتاريخ 15/12/2015. جامعة جرش.</w:t>
            </w:r>
          </w:p>
        </w:tc>
        <w:tc>
          <w:tcPr>
            <w:tcW w:w="5013" w:type="dxa"/>
          </w:tcPr>
          <w:p w:rsidR="00D75AB2" w:rsidRPr="00D75AB2" w:rsidRDefault="00D75AB2" w:rsidP="00D75AB2">
            <w:pPr>
              <w:bidi w:val="0"/>
              <w:contextualSpacing/>
              <w:rPr>
                <w:rFonts w:cs="Simplified Arabic"/>
                <w:b/>
                <w:bCs/>
                <w:color w:val="000000"/>
                <w:rtl/>
                <w:lang w:bidi="ar-JO"/>
              </w:rPr>
            </w:pPr>
            <w:r w:rsidRPr="00D75AB2">
              <w:rPr>
                <w:rFonts w:cs="Simplified Arabic"/>
                <w:b/>
                <w:bCs/>
                <w:color w:val="000000"/>
                <w:lang w:bidi="ar-JO"/>
              </w:rPr>
              <w:t>The degree of the practice of the principals of public secondary schools in Jordan to the strategies of the learning organization from the point of view of the principals and teachers. Supervisor Dr. Ahmed Mohamed Rabie, dated 15/12/2015. Jerash University.</w:t>
            </w:r>
          </w:p>
        </w:tc>
      </w:tr>
    </w:tbl>
    <w:p w:rsidR="00D75AB2" w:rsidRPr="00D75AB2" w:rsidRDefault="00D75AB2" w:rsidP="00D75AB2">
      <w:pPr>
        <w:rPr>
          <w:rFonts w:cs="Simplified Arabic"/>
          <w:b/>
          <w:bCs/>
          <w:color w:val="000000"/>
          <w:sz w:val="28"/>
          <w:szCs w:val="28"/>
          <w:u w:val="single"/>
          <w:rtl/>
        </w:rPr>
      </w:pPr>
    </w:p>
    <w:p w:rsidR="00004BDA" w:rsidRPr="00FB2169" w:rsidRDefault="00804188" w:rsidP="00804188">
      <w:pPr>
        <w:rPr>
          <w:rFonts w:cs="Simplified Arabic"/>
          <w:b/>
          <w:bCs/>
          <w:color w:val="000000"/>
          <w:sz w:val="32"/>
          <w:szCs w:val="32"/>
        </w:rPr>
      </w:pPr>
      <w:r w:rsidRPr="00FB2169">
        <w:rPr>
          <w:rFonts w:cs="Simplified Arabic" w:hint="cs"/>
          <w:b/>
          <w:bCs/>
          <w:color w:val="000000"/>
          <w:sz w:val="32"/>
          <w:szCs w:val="32"/>
          <w:u w:val="single"/>
          <w:rtl/>
        </w:rPr>
        <w:lastRenderedPageBreak/>
        <w:t xml:space="preserve">الكتب المؤلفة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16"/>
        <w:gridCol w:w="1843"/>
        <w:gridCol w:w="3649"/>
      </w:tblGrid>
      <w:tr w:rsidR="00004BDA" w:rsidRPr="00A07DE5" w:rsidTr="00FA5941">
        <w:tc>
          <w:tcPr>
            <w:tcW w:w="648"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رقم</w:t>
            </w:r>
          </w:p>
        </w:tc>
        <w:tc>
          <w:tcPr>
            <w:tcW w:w="2716"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اسم</w:t>
            </w:r>
            <w:r w:rsidR="003A32EA">
              <w:rPr>
                <w:rFonts w:cs="Simplified Arabic" w:hint="cs"/>
                <w:b/>
                <w:bCs/>
                <w:color w:val="000000"/>
                <w:sz w:val="28"/>
                <w:szCs w:val="28"/>
                <w:rtl/>
                <w:lang w:bidi="ar-JO"/>
              </w:rPr>
              <w:t xml:space="preserve"> </w:t>
            </w:r>
            <w:r w:rsidRPr="00A07DE5">
              <w:rPr>
                <w:rFonts w:cs="Simplified Arabic" w:hint="cs"/>
                <w:b/>
                <w:bCs/>
                <w:color w:val="000000"/>
                <w:sz w:val="28"/>
                <w:szCs w:val="28"/>
                <w:rtl/>
              </w:rPr>
              <w:t>المؤلف</w:t>
            </w:r>
            <w:r w:rsidR="003A32EA">
              <w:rPr>
                <w:rFonts w:cs="Simplified Arabic" w:hint="cs"/>
                <w:b/>
                <w:bCs/>
                <w:color w:val="000000"/>
                <w:sz w:val="28"/>
                <w:szCs w:val="28"/>
                <w:rtl/>
              </w:rPr>
              <w:t xml:space="preserve"> </w:t>
            </w:r>
            <w:r w:rsidRPr="00A07DE5">
              <w:rPr>
                <w:rFonts w:cs="Simplified Arabic" w:hint="cs"/>
                <w:b/>
                <w:bCs/>
                <w:color w:val="000000"/>
                <w:sz w:val="28"/>
                <w:szCs w:val="28"/>
                <w:rtl/>
              </w:rPr>
              <w:t>(المؤلفين)</w:t>
            </w:r>
          </w:p>
        </w:tc>
        <w:tc>
          <w:tcPr>
            <w:tcW w:w="1843"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عنوان</w:t>
            </w:r>
            <w:r w:rsidR="003A32EA">
              <w:rPr>
                <w:rFonts w:cs="Simplified Arabic" w:hint="cs"/>
                <w:b/>
                <w:bCs/>
                <w:color w:val="000000"/>
                <w:sz w:val="28"/>
                <w:szCs w:val="28"/>
                <w:rtl/>
              </w:rPr>
              <w:t xml:space="preserve"> </w:t>
            </w:r>
            <w:r w:rsidRPr="00A07DE5">
              <w:rPr>
                <w:rFonts w:cs="Simplified Arabic" w:hint="cs"/>
                <w:b/>
                <w:bCs/>
                <w:color w:val="000000"/>
                <w:sz w:val="28"/>
                <w:szCs w:val="28"/>
                <w:rtl/>
              </w:rPr>
              <w:t>المؤلف</w:t>
            </w:r>
          </w:p>
        </w:tc>
        <w:tc>
          <w:tcPr>
            <w:tcW w:w="3649" w:type="dxa"/>
            <w:shd w:val="clear" w:color="auto" w:fill="E0E0E0"/>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الناشر</w:t>
            </w:r>
            <w:r w:rsidR="003A32EA">
              <w:rPr>
                <w:rFonts w:cs="Simplified Arabic" w:hint="cs"/>
                <w:b/>
                <w:bCs/>
                <w:color w:val="000000"/>
                <w:sz w:val="28"/>
                <w:szCs w:val="28"/>
                <w:rtl/>
              </w:rPr>
              <w:t xml:space="preserve"> </w:t>
            </w:r>
            <w:r w:rsidRPr="00A07DE5">
              <w:rPr>
                <w:rFonts w:cs="Simplified Arabic" w:hint="cs"/>
                <w:b/>
                <w:bCs/>
                <w:color w:val="000000"/>
                <w:sz w:val="28"/>
                <w:szCs w:val="28"/>
                <w:rtl/>
              </w:rPr>
              <w:t>وتاريخ</w:t>
            </w:r>
            <w:r w:rsidR="003A32EA">
              <w:rPr>
                <w:rFonts w:cs="Simplified Arabic" w:hint="cs"/>
                <w:b/>
                <w:bCs/>
                <w:color w:val="000000"/>
                <w:sz w:val="28"/>
                <w:szCs w:val="28"/>
                <w:rtl/>
              </w:rPr>
              <w:t xml:space="preserve"> </w:t>
            </w:r>
            <w:r w:rsidRPr="00A07DE5">
              <w:rPr>
                <w:rFonts w:cs="Simplified Arabic" w:hint="cs"/>
                <w:b/>
                <w:bCs/>
                <w:color w:val="000000"/>
                <w:sz w:val="28"/>
                <w:szCs w:val="28"/>
                <w:rtl/>
              </w:rPr>
              <w:t>النشر</w:t>
            </w:r>
          </w:p>
        </w:tc>
      </w:tr>
      <w:tr w:rsidR="00004BDA" w:rsidRPr="00A07DE5" w:rsidTr="00FA5941">
        <w:tc>
          <w:tcPr>
            <w:tcW w:w="648"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1.</w:t>
            </w:r>
          </w:p>
        </w:tc>
        <w:tc>
          <w:tcPr>
            <w:tcW w:w="2716"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د. أحمد محمد ربيع</w:t>
            </w:r>
          </w:p>
        </w:tc>
        <w:tc>
          <w:tcPr>
            <w:tcW w:w="1843" w:type="dxa"/>
          </w:tcPr>
          <w:p w:rsidR="00004BDA" w:rsidRPr="00A07DE5" w:rsidRDefault="00004BDA" w:rsidP="00FA5941">
            <w:pPr>
              <w:jc w:val="center"/>
              <w:rPr>
                <w:rFonts w:cs="Simplified Arabic"/>
                <w:b/>
                <w:bCs/>
                <w:color w:val="000000"/>
                <w:sz w:val="28"/>
                <w:szCs w:val="28"/>
                <w:rtl/>
              </w:rPr>
            </w:pPr>
            <w:r w:rsidRPr="00A07DE5">
              <w:rPr>
                <w:rFonts w:cs="Simplified Arabic" w:hint="cs"/>
                <w:b/>
                <w:bCs/>
                <w:color w:val="000000"/>
                <w:sz w:val="28"/>
                <w:szCs w:val="28"/>
                <w:rtl/>
              </w:rPr>
              <w:t>التربية الوطنية</w:t>
            </w:r>
          </w:p>
        </w:tc>
        <w:tc>
          <w:tcPr>
            <w:tcW w:w="3649" w:type="dxa"/>
          </w:tcPr>
          <w:p w:rsidR="00004BDA" w:rsidRPr="00A07DE5" w:rsidRDefault="00004BDA" w:rsidP="00FA5941">
            <w:pPr>
              <w:spacing w:line="192" w:lineRule="auto"/>
              <w:jc w:val="both"/>
              <w:rPr>
                <w:rFonts w:cs="Simplified Arabic"/>
                <w:b/>
                <w:bCs/>
                <w:color w:val="000000"/>
                <w:sz w:val="28"/>
                <w:szCs w:val="28"/>
                <w:rtl/>
              </w:rPr>
            </w:pPr>
            <w:r w:rsidRPr="00A07DE5">
              <w:rPr>
                <w:rFonts w:cs="Simplified Arabic" w:hint="cs"/>
                <w:b/>
                <w:bCs/>
                <w:color w:val="000000"/>
                <w:sz w:val="28"/>
                <w:szCs w:val="28"/>
                <w:rtl/>
              </w:rPr>
              <w:t>المركز القومي للنشر/ اربد/ 2012</w:t>
            </w:r>
          </w:p>
        </w:tc>
      </w:tr>
      <w:tr w:rsidR="00004BDA" w:rsidRPr="00A07DE5" w:rsidTr="00FA5941">
        <w:tc>
          <w:tcPr>
            <w:tcW w:w="648"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2.</w:t>
            </w:r>
          </w:p>
        </w:tc>
        <w:tc>
          <w:tcPr>
            <w:tcW w:w="2716" w:type="dxa"/>
          </w:tcPr>
          <w:p w:rsidR="00004BDA" w:rsidRPr="00A07DE5" w:rsidRDefault="00004BDA" w:rsidP="00FA5941">
            <w:pPr>
              <w:jc w:val="both"/>
              <w:rPr>
                <w:rFonts w:cs="Simplified Arabic"/>
                <w:b/>
                <w:bCs/>
                <w:color w:val="000000"/>
                <w:sz w:val="28"/>
                <w:szCs w:val="28"/>
                <w:rtl/>
              </w:rPr>
            </w:pPr>
            <w:r w:rsidRPr="00A07DE5">
              <w:rPr>
                <w:rFonts w:cs="Simplified Arabic" w:hint="cs"/>
                <w:b/>
                <w:bCs/>
                <w:color w:val="000000"/>
                <w:sz w:val="28"/>
                <w:szCs w:val="28"/>
                <w:rtl/>
              </w:rPr>
              <w:t>د. أحمد محمد ربيع</w:t>
            </w:r>
          </w:p>
        </w:tc>
        <w:tc>
          <w:tcPr>
            <w:tcW w:w="1843" w:type="dxa"/>
          </w:tcPr>
          <w:p w:rsidR="00004BDA" w:rsidRPr="00A07DE5" w:rsidRDefault="00004BDA" w:rsidP="00FA5941">
            <w:pPr>
              <w:jc w:val="center"/>
              <w:rPr>
                <w:rFonts w:cs="Simplified Arabic"/>
                <w:b/>
                <w:bCs/>
                <w:color w:val="000000"/>
                <w:sz w:val="28"/>
                <w:szCs w:val="28"/>
                <w:rtl/>
              </w:rPr>
            </w:pPr>
            <w:r w:rsidRPr="00A07DE5">
              <w:rPr>
                <w:rFonts w:cs="Simplified Arabic" w:hint="cs"/>
                <w:b/>
                <w:bCs/>
                <w:color w:val="000000"/>
                <w:sz w:val="28"/>
                <w:szCs w:val="28"/>
                <w:rtl/>
              </w:rPr>
              <w:t>التربية الوطنية</w:t>
            </w:r>
          </w:p>
        </w:tc>
        <w:tc>
          <w:tcPr>
            <w:tcW w:w="3649" w:type="dxa"/>
          </w:tcPr>
          <w:p w:rsidR="00004BDA" w:rsidRPr="00A07DE5" w:rsidRDefault="00004BDA" w:rsidP="00FA5941">
            <w:pPr>
              <w:spacing w:line="192" w:lineRule="auto"/>
              <w:jc w:val="both"/>
              <w:rPr>
                <w:rFonts w:cs="Simplified Arabic"/>
                <w:b/>
                <w:bCs/>
                <w:color w:val="000000"/>
                <w:sz w:val="28"/>
                <w:szCs w:val="28"/>
                <w:rtl/>
              </w:rPr>
            </w:pPr>
            <w:r w:rsidRPr="00A07DE5">
              <w:rPr>
                <w:rFonts w:cs="Simplified Arabic" w:hint="cs"/>
                <w:b/>
                <w:bCs/>
                <w:color w:val="000000"/>
                <w:sz w:val="28"/>
                <w:szCs w:val="28"/>
                <w:rtl/>
              </w:rPr>
              <w:t>عالم الثقافة للنشر/ عمان/ 2007</w:t>
            </w:r>
          </w:p>
        </w:tc>
      </w:tr>
    </w:tbl>
    <w:p w:rsidR="00004BDA" w:rsidRPr="00ED27D6" w:rsidRDefault="00004BDA" w:rsidP="00ED27D6">
      <w:pPr>
        <w:rPr>
          <w:rFonts w:cs="Simplified Arabic"/>
          <w:b/>
          <w:bCs/>
          <w:sz w:val="2"/>
          <w:szCs w:val="2"/>
          <w:lang w:bidi="ar-JO"/>
        </w:rPr>
      </w:pPr>
    </w:p>
    <w:p w:rsidR="00D047A3" w:rsidRPr="00ED27D6" w:rsidRDefault="00D047A3">
      <w:pPr>
        <w:rPr>
          <w:rFonts w:cs="Simplified Arabic"/>
          <w:b/>
          <w:bCs/>
          <w:sz w:val="2"/>
          <w:szCs w:val="2"/>
          <w:lang w:bidi="ar-JO"/>
        </w:rPr>
      </w:pPr>
    </w:p>
    <w:sectPr w:rsidR="00D047A3" w:rsidRPr="00ED27D6" w:rsidSect="00133D9F">
      <w:footerReference w:type="default" r:id="rId10"/>
      <w:pgSz w:w="11907" w:h="18201" w:code="9"/>
      <w:pgMar w:top="426" w:right="1467" w:bottom="567" w:left="1797" w:header="709" w:footer="492"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77" w:rsidRDefault="00E83277" w:rsidP="0027178E">
      <w:r>
        <w:separator/>
      </w:r>
    </w:p>
  </w:endnote>
  <w:endnote w:type="continuationSeparator" w:id="0">
    <w:p w:rsidR="00E83277" w:rsidRDefault="00E83277" w:rsidP="0027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4400222"/>
      <w:docPartObj>
        <w:docPartGallery w:val="Page Numbers (Bottom of Page)"/>
        <w:docPartUnique/>
      </w:docPartObj>
    </w:sdtPr>
    <w:sdtEndPr>
      <w:rPr>
        <w:noProof/>
      </w:rPr>
    </w:sdtEndPr>
    <w:sdtContent>
      <w:p w:rsidR="00EE39A1" w:rsidRDefault="00EE39A1">
        <w:pPr>
          <w:pStyle w:val="Footer"/>
          <w:jc w:val="center"/>
        </w:pPr>
        <w:r>
          <w:fldChar w:fldCharType="begin"/>
        </w:r>
        <w:r>
          <w:instrText xml:space="preserve"> PAGE   \* MERGEFORMAT </w:instrText>
        </w:r>
        <w:r>
          <w:fldChar w:fldCharType="separate"/>
        </w:r>
        <w:r w:rsidR="00932F3A">
          <w:rPr>
            <w:noProof/>
            <w:rtl/>
          </w:rPr>
          <w:t>7</w:t>
        </w:r>
        <w:r>
          <w:rPr>
            <w:noProof/>
          </w:rPr>
          <w:fldChar w:fldCharType="end"/>
        </w:r>
      </w:p>
    </w:sdtContent>
  </w:sdt>
  <w:p w:rsidR="00EE39A1" w:rsidRDefault="00EE3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77" w:rsidRDefault="00E83277" w:rsidP="0027178E">
      <w:r>
        <w:separator/>
      </w:r>
    </w:p>
  </w:footnote>
  <w:footnote w:type="continuationSeparator" w:id="0">
    <w:p w:rsidR="00E83277" w:rsidRDefault="00E83277" w:rsidP="00271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7F6"/>
    <w:multiLevelType w:val="hybridMultilevel"/>
    <w:tmpl w:val="4718EC72"/>
    <w:lvl w:ilvl="0" w:tplc="681EA90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42F6C"/>
    <w:multiLevelType w:val="hybridMultilevel"/>
    <w:tmpl w:val="0EF05CA0"/>
    <w:lvl w:ilvl="0" w:tplc="5410646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660A5"/>
    <w:multiLevelType w:val="hybridMultilevel"/>
    <w:tmpl w:val="AC18AC16"/>
    <w:lvl w:ilvl="0" w:tplc="5A224146">
      <w:start w:val="1"/>
      <w:numFmt w:val="bullet"/>
      <w:lvlText w:val=""/>
      <w:lvlJc w:val="left"/>
      <w:pPr>
        <w:tabs>
          <w:tab w:val="num" w:pos="480"/>
        </w:tabs>
        <w:ind w:left="480" w:hanging="360"/>
      </w:pPr>
      <w:rPr>
        <w:rFonts w:ascii="Symbol" w:hAnsi="Symbol" w:hint="default"/>
        <w:color w:val="auto"/>
        <w:sz w:val="16"/>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nsid w:val="15F21FD9"/>
    <w:multiLevelType w:val="hybridMultilevel"/>
    <w:tmpl w:val="1F8E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62F2F"/>
    <w:multiLevelType w:val="hybridMultilevel"/>
    <w:tmpl w:val="4F28454E"/>
    <w:lvl w:ilvl="0" w:tplc="85E070BC">
      <w:start w:val="5"/>
      <w:numFmt w:val="bullet"/>
      <w:lvlText w:val=""/>
      <w:lvlJc w:val="left"/>
      <w:pPr>
        <w:ind w:left="360" w:hanging="360"/>
      </w:pPr>
      <w:rPr>
        <w:rFonts w:ascii="Symbol" w:eastAsia="SimSun" w:hAnsi="Symbol" w:cs="GE SS Two Light" w:hint="default"/>
      </w:rPr>
    </w:lvl>
    <w:lvl w:ilvl="1" w:tplc="2CDEB81C">
      <w:numFmt w:val="bullet"/>
      <w:lvlText w:val="•"/>
      <w:lvlJc w:val="left"/>
      <w:pPr>
        <w:ind w:left="1440" w:hanging="72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A7CDA"/>
    <w:multiLevelType w:val="hybridMultilevel"/>
    <w:tmpl w:val="229E563C"/>
    <w:lvl w:ilvl="0" w:tplc="27AEB97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415CB3"/>
    <w:multiLevelType w:val="hybridMultilevel"/>
    <w:tmpl w:val="040C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47557"/>
    <w:multiLevelType w:val="hybridMultilevel"/>
    <w:tmpl w:val="EFC4D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9C7A5D"/>
    <w:multiLevelType w:val="hybridMultilevel"/>
    <w:tmpl w:val="E6747D5E"/>
    <w:lvl w:ilvl="0" w:tplc="008C3C0C">
      <w:start w:val="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42F8D"/>
    <w:multiLevelType w:val="hybridMultilevel"/>
    <w:tmpl w:val="DFF69898"/>
    <w:lvl w:ilvl="0" w:tplc="D55CCE3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D82617"/>
    <w:multiLevelType w:val="hybridMultilevel"/>
    <w:tmpl w:val="EB083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A0264"/>
    <w:multiLevelType w:val="hybridMultilevel"/>
    <w:tmpl w:val="4B94D5A8"/>
    <w:lvl w:ilvl="0" w:tplc="288258BA">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A52651"/>
    <w:multiLevelType w:val="hybridMultilevel"/>
    <w:tmpl w:val="FFDADE46"/>
    <w:lvl w:ilvl="0" w:tplc="BC209C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168CC"/>
    <w:multiLevelType w:val="multilevel"/>
    <w:tmpl w:val="5FE8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3503BF"/>
    <w:multiLevelType w:val="hybridMultilevel"/>
    <w:tmpl w:val="ED72EC04"/>
    <w:lvl w:ilvl="0" w:tplc="85904DB4">
      <w:start w:val="1"/>
      <w:numFmt w:val="decimal"/>
      <w:lvlText w:val="%1."/>
      <w:lvlJc w:val="left"/>
      <w:pPr>
        <w:ind w:left="360" w:hanging="360"/>
      </w:pPr>
      <w:rPr>
        <w:rFonts w:cs="Simplified Arabic" w:hint="default"/>
        <w:bCs/>
        <w:iCs w:val="0"/>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8E01EC"/>
    <w:multiLevelType w:val="hybridMultilevel"/>
    <w:tmpl w:val="BB7C19CE"/>
    <w:lvl w:ilvl="0" w:tplc="681EA90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37D56"/>
    <w:multiLevelType w:val="hybridMultilevel"/>
    <w:tmpl w:val="590A4808"/>
    <w:lvl w:ilvl="0" w:tplc="29FC19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A7FBB"/>
    <w:multiLevelType w:val="hybridMultilevel"/>
    <w:tmpl w:val="FC8077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4FBE6BBD"/>
    <w:multiLevelType w:val="hybridMultilevel"/>
    <w:tmpl w:val="9F703DCE"/>
    <w:lvl w:ilvl="0" w:tplc="682E41E6">
      <w:start w:val="1"/>
      <w:numFmt w:val="decimal"/>
      <w:suff w:val="space"/>
      <w:lvlText w:val="%1."/>
      <w:lvlJc w:val="left"/>
      <w:pPr>
        <w:ind w:left="170" w:hanging="170"/>
      </w:pPr>
      <w:rPr>
        <w:rFonts w:hint="default"/>
      </w:rPr>
    </w:lvl>
    <w:lvl w:ilvl="1" w:tplc="2CDEB81C">
      <w:numFmt w:val="bullet"/>
      <w:lvlText w:val="•"/>
      <w:lvlJc w:val="left"/>
      <w:pPr>
        <w:ind w:left="1440" w:hanging="72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1F4F24"/>
    <w:multiLevelType w:val="hybridMultilevel"/>
    <w:tmpl w:val="AFD0334C"/>
    <w:lvl w:ilvl="0" w:tplc="3422452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A410E"/>
    <w:multiLevelType w:val="hybridMultilevel"/>
    <w:tmpl w:val="E0142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2D3572"/>
    <w:multiLevelType w:val="hybridMultilevel"/>
    <w:tmpl w:val="199CBE4A"/>
    <w:lvl w:ilvl="0" w:tplc="3422452A">
      <w:start w:val="5"/>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
    <w:nsid w:val="57F17DB2"/>
    <w:multiLevelType w:val="hybridMultilevel"/>
    <w:tmpl w:val="ED0C735C"/>
    <w:lvl w:ilvl="0" w:tplc="43E41416">
      <w:start w:val="5"/>
      <w:numFmt w:val="bullet"/>
      <w:lvlText w:val=""/>
      <w:lvlJc w:val="left"/>
      <w:pPr>
        <w:ind w:left="360" w:hanging="360"/>
      </w:pPr>
      <w:rPr>
        <w:rFonts w:ascii="Symbol" w:eastAsia="SimSu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2901D9"/>
    <w:multiLevelType w:val="hybridMultilevel"/>
    <w:tmpl w:val="08DE7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AA3AA1"/>
    <w:multiLevelType w:val="hybridMultilevel"/>
    <w:tmpl w:val="CD387078"/>
    <w:lvl w:ilvl="0" w:tplc="413CE74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35B3A"/>
    <w:multiLevelType w:val="hybridMultilevel"/>
    <w:tmpl w:val="0792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637109"/>
    <w:multiLevelType w:val="hybridMultilevel"/>
    <w:tmpl w:val="E55E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F162E"/>
    <w:multiLevelType w:val="hybridMultilevel"/>
    <w:tmpl w:val="4CF6CE70"/>
    <w:lvl w:ilvl="0" w:tplc="2C900FE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9F4F32"/>
    <w:multiLevelType w:val="hybridMultilevel"/>
    <w:tmpl w:val="F97A77B6"/>
    <w:lvl w:ilvl="0" w:tplc="4AAC321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37331"/>
    <w:multiLevelType w:val="hybridMultilevel"/>
    <w:tmpl w:val="E8ACAD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215696A"/>
    <w:multiLevelType w:val="hybridMultilevel"/>
    <w:tmpl w:val="62640210"/>
    <w:lvl w:ilvl="0" w:tplc="681EA90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16790"/>
    <w:multiLevelType w:val="multilevel"/>
    <w:tmpl w:val="B46E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
  </w:num>
  <w:num w:numId="4">
    <w:abstractNumId w:val="24"/>
  </w:num>
  <w:num w:numId="5">
    <w:abstractNumId w:val="27"/>
  </w:num>
  <w:num w:numId="6">
    <w:abstractNumId w:val="5"/>
  </w:num>
  <w:num w:numId="7">
    <w:abstractNumId w:val="9"/>
  </w:num>
  <w:num w:numId="8">
    <w:abstractNumId w:val="6"/>
  </w:num>
  <w:num w:numId="9">
    <w:abstractNumId w:val="26"/>
  </w:num>
  <w:num w:numId="10">
    <w:abstractNumId w:val="20"/>
  </w:num>
  <w:num w:numId="11">
    <w:abstractNumId w:val="30"/>
  </w:num>
  <w:num w:numId="12">
    <w:abstractNumId w:val="0"/>
  </w:num>
  <w:num w:numId="13">
    <w:abstractNumId w:val="15"/>
  </w:num>
  <w:num w:numId="14">
    <w:abstractNumId w:val="19"/>
  </w:num>
  <w:num w:numId="15">
    <w:abstractNumId w:val="21"/>
  </w:num>
  <w:num w:numId="16">
    <w:abstractNumId w:val="17"/>
  </w:num>
  <w:num w:numId="17">
    <w:abstractNumId w:val="29"/>
  </w:num>
  <w:num w:numId="18">
    <w:abstractNumId w:val="16"/>
  </w:num>
  <w:num w:numId="19">
    <w:abstractNumId w:val="31"/>
  </w:num>
  <w:num w:numId="20">
    <w:abstractNumId w:val="13"/>
  </w:num>
  <w:num w:numId="21">
    <w:abstractNumId w:val="22"/>
  </w:num>
  <w:num w:numId="22">
    <w:abstractNumId w:val="4"/>
  </w:num>
  <w:num w:numId="23">
    <w:abstractNumId w:val="8"/>
  </w:num>
  <w:num w:numId="24">
    <w:abstractNumId w:val="14"/>
  </w:num>
  <w:num w:numId="25">
    <w:abstractNumId w:val="3"/>
  </w:num>
  <w:num w:numId="26">
    <w:abstractNumId w:val="10"/>
  </w:num>
  <w:num w:numId="27">
    <w:abstractNumId w:val="25"/>
  </w:num>
  <w:num w:numId="28">
    <w:abstractNumId w:val="18"/>
  </w:num>
  <w:num w:numId="29">
    <w:abstractNumId w:val="23"/>
  </w:num>
  <w:num w:numId="30">
    <w:abstractNumId w:val="12"/>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77"/>
    <w:rsid w:val="00002868"/>
    <w:rsid w:val="0000320A"/>
    <w:rsid w:val="00004BDA"/>
    <w:rsid w:val="00005DBC"/>
    <w:rsid w:val="000060E3"/>
    <w:rsid w:val="000067DD"/>
    <w:rsid w:val="000109B5"/>
    <w:rsid w:val="0001189E"/>
    <w:rsid w:val="00032BF1"/>
    <w:rsid w:val="00035C87"/>
    <w:rsid w:val="00037B2C"/>
    <w:rsid w:val="00040E7F"/>
    <w:rsid w:val="000605E0"/>
    <w:rsid w:val="000704B9"/>
    <w:rsid w:val="000724DF"/>
    <w:rsid w:val="00072B7A"/>
    <w:rsid w:val="00074305"/>
    <w:rsid w:val="00085521"/>
    <w:rsid w:val="00090DE9"/>
    <w:rsid w:val="00091451"/>
    <w:rsid w:val="00093FC4"/>
    <w:rsid w:val="00094277"/>
    <w:rsid w:val="000A054A"/>
    <w:rsid w:val="000A54B0"/>
    <w:rsid w:val="000D17C1"/>
    <w:rsid w:val="000D4882"/>
    <w:rsid w:val="000D59B6"/>
    <w:rsid w:val="000F3961"/>
    <w:rsid w:val="000F3C77"/>
    <w:rsid w:val="000F533E"/>
    <w:rsid w:val="001012F9"/>
    <w:rsid w:val="00103325"/>
    <w:rsid w:val="00105E5B"/>
    <w:rsid w:val="00106C88"/>
    <w:rsid w:val="00111288"/>
    <w:rsid w:val="00114C44"/>
    <w:rsid w:val="00115318"/>
    <w:rsid w:val="00130D2D"/>
    <w:rsid w:val="0013389E"/>
    <w:rsid w:val="00133D9F"/>
    <w:rsid w:val="00136125"/>
    <w:rsid w:val="00141617"/>
    <w:rsid w:val="00143F29"/>
    <w:rsid w:val="00143F51"/>
    <w:rsid w:val="00144550"/>
    <w:rsid w:val="0015426A"/>
    <w:rsid w:val="001650C4"/>
    <w:rsid w:val="00167743"/>
    <w:rsid w:val="001845CC"/>
    <w:rsid w:val="00184904"/>
    <w:rsid w:val="00186564"/>
    <w:rsid w:val="00187E6B"/>
    <w:rsid w:val="00194EFA"/>
    <w:rsid w:val="00195EE3"/>
    <w:rsid w:val="001A3AC9"/>
    <w:rsid w:val="001B7E20"/>
    <w:rsid w:val="001C0360"/>
    <w:rsid w:val="001C0B91"/>
    <w:rsid w:val="001C184C"/>
    <w:rsid w:val="001C2F51"/>
    <w:rsid w:val="001D2400"/>
    <w:rsid w:val="001D2E3A"/>
    <w:rsid w:val="00201C66"/>
    <w:rsid w:val="00206658"/>
    <w:rsid w:val="002227EA"/>
    <w:rsid w:val="002234A9"/>
    <w:rsid w:val="0022357C"/>
    <w:rsid w:val="00224FD0"/>
    <w:rsid w:val="00236F85"/>
    <w:rsid w:val="00246342"/>
    <w:rsid w:val="0024668B"/>
    <w:rsid w:val="00247F17"/>
    <w:rsid w:val="00254A46"/>
    <w:rsid w:val="002550C3"/>
    <w:rsid w:val="002623B2"/>
    <w:rsid w:val="002716F4"/>
    <w:rsid w:val="0027178E"/>
    <w:rsid w:val="00274EC6"/>
    <w:rsid w:val="002802C2"/>
    <w:rsid w:val="00280A08"/>
    <w:rsid w:val="00292213"/>
    <w:rsid w:val="002959C6"/>
    <w:rsid w:val="002A0050"/>
    <w:rsid w:val="002A539E"/>
    <w:rsid w:val="002B11E0"/>
    <w:rsid w:val="002B20CD"/>
    <w:rsid w:val="002B29E4"/>
    <w:rsid w:val="002B6654"/>
    <w:rsid w:val="002C09CE"/>
    <w:rsid w:val="002C4CB9"/>
    <w:rsid w:val="002E11B5"/>
    <w:rsid w:val="002E6701"/>
    <w:rsid w:val="002F2E48"/>
    <w:rsid w:val="00304957"/>
    <w:rsid w:val="003136A3"/>
    <w:rsid w:val="003168F8"/>
    <w:rsid w:val="00317841"/>
    <w:rsid w:val="00321359"/>
    <w:rsid w:val="00325306"/>
    <w:rsid w:val="0033565D"/>
    <w:rsid w:val="00336DD5"/>
    <w:rsid w:val="0035516B"/>
    <w:rsid w:val="00356200"/>
    <w:rsid w:val="003625E9"/>
    <w:rsid w:val="003626F1"/>
    <w:rsid w:val="00362EA3"/>
    <w:rsid w:val="00372C9C"/>
    <w:rsid w:val="0037771A"/>
    <w:rsid w:val="0038693D"/>
    <w:rsid w:val="0039047E"/>
    <w:rsid w:val="00390865"/>
    <w:rsid w:val="00390951"/>
    <w:rsid w:val="003A0E97"/>
    <w:rsid w:val="003A32EA"/>
    <w:rsid w:val="003B0EC6"/>
    <w:rsid w:val="003B0F74"/>
    <w:rsid w:val="003B1BE2"/>
    <w:rsid w:val="003B4DD6"/>
    <w:rsid w:val="003B57F2"/>
    <w:rsid w:val="003C1F08"/>
    <w:rsid w:val="003C2CCC"/>
    <w:rsid w:val="003C7EAA"/>
    <w:rsid w:val="003D0808"/>
    <w:rsid w:val="003D6B20"/>
    <w:rsid w:val="003F0EC4"/>
    <w:rsid w:val="0040166B"/>
    <w:rsid w:val="0041063F"/>
    <w:rsid w:val="004106B6"/>
    <w:rsid w:val="00413BA1"/>
    <w:rsid w:val="00415AB4"/>
    <w:rsid w:val="00420670"/>
    <w:rsid w:val="00424A9A"/>
    <w:rsid w:val="00425A26"/>
    <w:rsid w:val="00425E46"/>
    <w:rsid w:val="00427642"/>
    <w:rsid w:val="00432D34"/>
    <w:rsid w:val="0043696A"/>
    <w:rsid w:val="00451A3F"/>
    <w:rsid w:val="004557AD"/>
    <w:rsid w:val="00455F6E"/>
    <w:rsid w:val="00455FB4"/>
    <w:rsid w:val="004606D2"/>
    <w:rsid w:val="00461DFA"/>
    <w:rsid w:val="0046365E"/>
    <w:rsid w:val="00465172"/>
    <w:rsid w:val="00475D19"/>
    <w:rsid w:val="00481858"/>
    <w:rsid w:val="0049408A"/>
    <w:rsid w:val="004A0D0D"/>
    <w:rsid w:val="004A405E"/>
    <w:rsid w:val="004B6F70"/>
    <w:rsid w:val="004B6FBE"/>
    <w:rsid w:val="004B7FBA"/>
    <w:rsid w:val="004C428C"/>
    <w:rsid w:val="004D1BA2"/>
    <w:rsid w:val="004D541D"/>
    <w:rsid w:val="004D5B5F"/>
    <w:rsid w:val="004F2F99"/>
    <w:rsid w:val="004F408F"/>
    <w:rsid w:val="004F64CC"/>
    <w:rsid w:val="00511ED2"/>
    <w:rsid w:val="0051666B"/>
    <w:rsid w:val="0053082E"/>
    <w:rsid w:val="00536429"/>
    <w:rsid w:val="00542D25"/>
    <w:rsid w:val="00553BD4"/>
    <w:rsid w:val="00560CC3"/>
    <w:rsid w:val="0056126C"/>
    <w:rsid w:val="00561396"/>
    <w:rsid w:val="005650DF"/>
    <w:rsid w:val="00581990"/>
    <w:rsid w:val="005844E5"/>
    <w:rsid w:val="00586331"/>
    <w:rsid w:val="00597895"/>
    <w:rsid w:val="005A22A5"/>
    <w:rsid w:val="005B4069"/>
    <w:rsid w:val="005B6716"/>
    <w:rsid w:val="005C6650"/>
    <w:rsid w:val="005C7E2A"/>
    <w:rsid w:val="005D21FE"/>
    <w:rsid w:val="005E1141"/>
    <w:rsid w:val="005E1348"/>
    <w:rsid w:val="005E1D2D"/>
    <w:rsid w:val="005E48E6"/>
    <w:rsid w:val="005E4E84"/>
    <w:rsid w:val="005E5B40"/>
    <w:rsid w:val="005E72C7"/>
    <w:rsid w:val="00617B61"/>
    <w:rsid w:val="00625F87"/>
    <w:rsid w:val="0062743A"/>
    <w:rsid w:val="006410FC"/>
    <w:rsid w:val="00644BE7"/>
    <w:rsid w:val="00650B13"/>
    <w:rsid w:val="00654468"/>
    <w:rsid w:val="006554A6"/>
    <w:rsid w:val="00664137"/>
    <w:rsid w:val="00672987"/>
    <w:rsid w:val="00683676"/>
    <w:rsid w:val="006867C5"/>
    <w:rsid w:val="00687DDA"/>
    <w:rsid w:val="006971A9"/>
    <w:rsid w:val="006B1E19"/>
    <w:rsid w:val="006B4017"/>
    <w:rsid w:val="006B4BE5"/>
    <w:rsid w:val="006C2738"/>
    <w:rsid w:val="006C3DBB"/>
    <w:rsid w:val="006C55FE"/>
    <w:rsid w:val="006D06D4"/>
    <w:rsid w:val="006D4859"/>
    <w:rsid w:val="006E1CC2"/>
    <w:rsid w:val="006E2B51"/>
    <w:rsid w:val="006E6288"/>
    <w:rsid w:val="006F59C8"/>
    <w:rsid w:val="00704CE8"/>
    <w:rsid w:val="00705A22"/>
    <w:rsid w:val="007076C2"/>
    <w:rsid w:val="00707FEB"/>
    <w:rsid w:val="00717DFB"/>
    <w:rsid w:val="0072087B"/>
    <w:rsid w:val="0072232E"/>
    <w:rsid w:val="00722B5E"/>
    <w:rsid w:val="00723486"/>
    <w:rsid w:val="00725265"/>
    <w:rsid w:val="0072552A"/>
    <w:rsid w:val="007259DD"/>
    <w:rsid w:val="0073128A"/>
    <w:rsid w:val="007312AD"/>
    <w:rsid w:val="00731C1D"/>
    <w:rsid w:val="00737CC3"/>
    <w:rsid w:val="00752960"/>
    <w:rsid w:val="00752B46"/>
    <w:rsid w:val="007530CE"/>
    <w:rsid w:val="00772417"/>
    <w:rsid w:val="00780E8C"/>
    <w:rsid w:val="00782570"/>
    <w:rsid w:val="00782B3C"/>
    <w:rsid w:val="00785F1A"/>
    <w:rsid w:val="00790B06"/>
    <w:rsid w:val="00793447"/>
    <w:rsid w:val="00793552"/>
    <w:rsid w:val="00795670"/>
    <w:rsid w:val="007B192E"/>
    <w:rsid w:val="007C3E72"/>
    <w:rsid w:val="007C5840"/>
    <w:rsid w:val="007D325E"/>
    <w:rsid w:val="007D3522"/>
    <w:rsid w:val="007D586E"/>
    <w:rsid w:val="007E35D0"/>
    <w:rsid w:val="007E485E"/>
    <w:rsid w:val="007F2FDF"/>
    <w:rsid w:val="007F3F40"/>
    <w:rsid w:val="007F6DE5"/>
    <w:rsid w:val="00803FA9"/>
    <w:rsid w:val="00804188"/>
    <w:rsid w:val="0080516E"/>
    <w:rsid w:val="008203A5"/>
    <w:rsid w:val="00825FE4"/>
    <w:rsid w:val="00827594"/>
    <w:rsid w:val="00827C22"/>
    <w:rsid w:val="0083445A"/>
    <w:rsid w:val="00835E5C"/>
    <w:rsid w:val="00846ED9"/>
    <w:rsid w:val="00852476"/>
    <w:rsid w:val="00873829"/>
    <w:rsid w:val="00874D23"/>
    <w:rsid w:val="00877384"/>
    <w:rsid w:val="00881BAB"/>
    <w:rsid w:val="008828A6"/>
    <w:rsid w:val="008832EA"/>
    <w:rsid w:val="0089671F"/>
    <w:rsid w:val="008A672F"/>
    <w:rsid w:val="008B14F1"/>
    <w:rsid w:val="008C168B"/>
    <w:rsid w:val="008C3D59"/>
    <w:rsid w:val="008C607B"/>
    <w:rsid w:val="008C6CB6"/>
    <w:rsid w:val="008D1B09"/>
    <w:rsid w:val="0091291B"/>
    <w:rsid w:val="00912F62"/>
    <w:rsid w:val="00914231"/>
    <w:rsid w:val="00916F98"/>
    <w:rsid w:val="009226C7"/>
    <w:rsid w:val="0092675D"/>
    <w:rsid w:val="00930B5E"/>
    <w:rsid w:val="00932F3A"/>
    <w:rsid w:val="00935A01"/>
    <w:rsid w:val="00940E3A"/>
    <w:rsid w:val="00941150"/>
    <w:rsid w:val="0094552E"/>
    <w:rsid w:val="00960CEE"/>
    <w:rsid w:val="00964DA0"/>
    <w:rsid w:val="00974B86"/>
    <w:rsid w:val="0097622A"/>
    <w:rsid w:val="009909B2"/>
    <w:rsid w:val="009921EF"/>
    <w:rsid w:val="00992BEB"/>
    <w:rsid w:val="00997F38"/>
    <w:rsid w:val="009A0F5B"/>
    <w:rsid w:val="009A1507"/>
    <w:rsid w:val="009A2F2E"/>
    <w:rsid w:val="009B76C5"/>
    <w:rsid w:val="009C714D"/>
    <w:rsid w:val="009E1017"/>
    <w:rsid w:val="009E4B09"/>
    <w:rsid w:val="009E5195"/>
    <w:rsid w:val="009F5DA6"/>
    <w:rsid w:val="009F7360"/>
    <w:rsid w:val="00A0100A"/>
    <w:rsid w:val="00A05D5A"/>
    <w:rsid w:val="00A07DE5"/>
    <w:rsid w:val="00A135A3"/>
    <w:rsid w:val="00A235FD"/>
    <w:rsid w:val="00A3053D"/>
    <w:rsid w:val="00A345C1"/>
    <w:rsid w:val="00A36F0E"/>
    <w:rsid w:val="00A420C0"/>
    <w:rsid w:val="00A430D3"/>
    <w:rsid w:val="00A50C43"/>
    <w:rsid w:val="00A56748"/>
    <w:rsid w:val="00A60B95"/>
    <w:rsid w:val="00A60D16"/>
    <w:rsid w:val="00A62D05"/>
    <w:rsid w:val="00A74981"/>
    <w:rsid w:val="00A850F5"/>
    <w:rsid w:val="00A85DE7"/>
    <w:rsid w:val="00A87DC3"/>
    <w:rsid w:val="00A97C34"/>
    <w:rsid w:val="00AA0D9A"/>
    <w:rsid w:val="00AA5CE4"/>
    <w:rsid w:val="00AA7FFD"/>
    <w:rsid w:val="00AB1159"/>
    <w:rsid w:val="00AC50E1"/>
    <w:rsid w:val="00AD0DF3"/>
    <w:rsid w:val="00AD1DC6"/>
    <w:rsid w:val="00AD5F9C"/>
    <w:rsid w:val="00AE049A"/>
    <w:rsid w:val="00AE36A8"/>
    <w:rsid w:val="00AE56CE"/>
    <w:rsid w:val="00AE613F"/>
    <w:rsid w:val="00AE6626"/>
    <w:rsid w:val="00AE6E71"/>
    <w:rsid w:val="00AF528D"/>
    <w:rsid w:val="00AF5F81"/>
    <w:rsid w:val="00B059D6"/>
    <w:rsid w:val="00B05EB8"/>
    <w:rsid w:val="00B07914"/>
    <w:rsid w:val="00B117D9"/>
    <w:rsid w:val="00B121BA"/>
    <w:rsid w:val="00B13999"/>
    <w:rsid w:val="00B2176E"/>
    <w:rsid w:val="00B3552E"/>
    <w:rsid w:val="00B41731"/>
    <w:rsid w:val="00B44E1B"/>
    <w:rsid w:val="00B636A2"/>
    <w:rsid w:val="00B76732"/>
    <w:rsid w:val="00B903E2"/>
    <w:rsid w:val="00B948C2"/>
    <w:rsid w:val="00BA2BAF"/>
    <w:rsid w:val="00BB09E1"/>
    <w:rsid w:val="00BB387E"/>
    <w:rsid w:val="00BB4271"/>
    <w:rsid w:val="00BB6193"/>
    <w:rsid w:val="00BC1F53"/>
    <w:rsid w:val="00BC3196"/>
    <w:rsid w:val="00BC62B2"/>
    <w:rsid w:val="00BD0A57"/>
    <w:rsid w:val="00BD3847"/>
    <w:rsid w:val="00BE6D2A"/>
    <w:rsid w:val="00BF2A24"/>
    <w:rsid w:val="00BF5F18"/>
    <w:rsid w:val="00C04D46"/>
    <w:rsid w:val="00C0771D"/>
    <w:rsid w:val="00C14056"/>
    <w:rsid w:val="00C14E55"/>
    <w:rsid w:val="00C161FA"/>
    <w:rsid w:val="00C306D2"/>
    <w:rsid w:val="00C31AF4"/>
    <w:rsid w:val="00C41A36"/>
    <w:rsid w:val="00C463B9"/>
    <w:rsid w:val="00C5295A"/>
    <w:rsid w:val="00C529A2"/>
    <w:rsid w:val="00C70440"/>
    <w:rsid w:val="00C77AEA"/>
    <w:rsid w:val="00C81A47"/>
    <w:rsid w:val="00C834FC"/>
    <w:rsid w:val="00C90AA8"/>
    <w:rsid w:val="00C92627"/>
    <w:rsid w:val="00C95FA4"/>
    <w:rsid w:val="00C97DC9"/>
    <w:rsid w:val="00CA43E1"/>
    <w:rsid w:val="00CB163A"/>
    <w:rsid w:val="00CB5D97"/>
    <w:rsid w:val="00CB7EEB"/>
    <w:rsid w:val="00CD65FF"/>
    <w:rsid w:val="00CE244F"/>
    <w:rsid w:val="00CF689A"/>
    <w:rsid w:val="00D047A3"/>
    <w:rsid w:val="00D074DD"/>
    <w:rsid w:val="00D07606"/>
    <w:rsid w:val="00D141E0"/>
    <w:rsid w:val="00D22905"/>
    <w:rsid w:val="00D250A6"/>
    <w:rsid w:val="00D260F7"/>
    <w:rsid w:val="00D40425"/>
    <w:rsid w:val="00D413C4"/>
    <w:rsid w:val="00D45641"/>
    <w:rsid w:val="00D53552"/>
    <w:rsid w:val="00D549D8"/>
    <w:rsid w:val="00D677D5"/>
    <w:rsid w:val="00D75AB2"/>
    <w:rsid w:val="00D75C87"/>
    <w:rsid w:val="00D766EA"/>
    <w:rsid w:val="00D81690"/>
    <w:rsid w:val="00D9335D"/>
    <w:rsid w:val="00D96C09"/>
    <w:rsid w:val="00DA1643"/>
    <w:rsid w:val="00DA5A3E"/>
    <w:rsid w:val="00DA6B49"/>
    <w:rsid w:val="00DC27CC"/>
    <w:rsid w:val="00DF264C"/>
    <w:rsid w:val="00DF7E8E"/>
    <w:rsid w:val="00E05CCE"/>
    <w:rsid w:val="00E06B5D"/>
    <w:rsid w:val="00E1020D"/>
    <w:rsid w:val="00E2076E"/>
    <w:rsid w:val="00E33E08"/>
    <w:rsid w:val="00E3446A"/>
    <w:rsid w:val="00E359D4"/>
    <w:rsid w:val="00E368CF"/>
    <w:rsid w:val="00E44154"/>
    <w:rsid w:val="00E53F88"/>
    <w:rsid w:val="00E74ECE"/>
    <w:rsid w:val="00E75DD0"/>
    <w:rsid w:val="00E76148"/>
    <w:rsid w:val="00E76C34"/>
    <w:rsid w:val="00E83277"/>
    <w:rsid w:val="00E91D42"/>
    <w:rsid w:val="00EA2064"/>
    <w:rsid w:val="00EA502B"/>
    <w:rsid w:val="00EA7482"/>
    <w:rsid w:val="00EB3B56"/>
    <w:rsid w:val="00EC05BE"/>
    <w:rsid w:val="00EC2CAD"/>
    <w:rsid w:val="00ED27D6"/>
    <w:rsid w:val="00ED3754"/>
    <w:rsid w:val="00ED418B"/>
    <w:rsid w:val="00ED54E1"/>
    <w:rsid w:val="00EE39A1"/>
    <w:rsid w:val="00EE4B9A"/>
    <w:rsid w:val="00F0067F"/>
    <w:rsid w:val="00F025B7"/>
    <w:rsid w:val="00F0400A"/>
    <w:rsid w:val="00F3210B"/>
    <w:rsid w:val="00F32FA9"/>
    <w:rsid w:val="00F35784"/>
    <w:rsid w:val="00F41D05"/>
    <w:rsid w:val="00F51079"/>
    <w:rsid w:val="00F61B19"/>
    <w:rsid w:val="00F62E40"/>
    <w:rsid w:val="00F74017"/>
    <w:rsid w:val="00F75549"/>
    <w:rsid w:val="00F76158"/>
    <w:rsid w:val="00F83DE1"/>
    <w:rsid w:val="00F84C4A"/>
    <w:rsid w:val="00FA1825"/>
    <w:rsid w:val="00FA530C"/>
    <w:rsid w:val="00FA5941"/>
    <w:rsid w:val="00FB2169"/>
    <w:rsid w:val="00FB73A4"/>
    <w:rsid w:val="00FB7778"/>
    <w:rsid w:val="00FB7862"/>
    <w:rsid w:val="00FC0373"/>
    <w:rsid w:val="00FC3028"/>
    <w:rsid w:val="00FC3058"/>
    <w:rsid w:val="00FC6926"/>
    <w:rsid w:val="00FD0A3A"/>
    <w:rsid w:val="00FD7197"/>
    <w:rsid w:val="00FE01AB"/>
    <w:rsid w:val="00FE4523"/>
    <w:rsid w:val="00FF35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C77"/>
    <w:pPr>
      <w:bidi/>
    </w:pPr>
    <w:rPr>
      <w:rFonts w:eastAsia="SimSun"/>
      <w:sz w:val="24"/>
      <w:szCs w:val="24"/>
      <w:lang w:eastAsia="zh-CN"/>
    </w:rPr>
  </w:style>
  <w:style w:type="paragraph" w:styleId="Heading2">
    <w:name w:val="heading 2"/>
    <w:basedOn w:val="Normal"/>
    <w:link w:val="Heading2Char"/>
    <w:uiPriority w:val="9"/>
    <w:qFormat/>
    <w:rsid w:val="007D3522"/>
    <w:pPr>
      <w:bidi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C77"/>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F3C77"/>
    <w:rPr>
      <w:color w:val="0000FF"/>
      <w:u w:val="single"/>
    </w:rPr>
  </w:style>
  <w:style w:type="character" w:customStyle="1" w:styleId="apple-converted-space">
    <w:name w:val="apple-converted-space"/>
    <w:rsid w:val="00803FA9"/>
  </w:style>
  <w:style w:type="paragraph" w:styleId="ListParagraph">
    <w:name w:val="List Paragraph"/>
    <w:basedOn w:val="Normal"/>
    <w:uiPriority w:val="34"/>
    <w:qFormat/>
    <w:rsid w:val="00167743"/>
    <w:pPr>
      <w:ind w:left="720"/>
    </w:pPr>
  </w:style>
  <w:style w:type="character" w:customStyle="1" w:styleId="Heading2Char">
    <w:name w:val="Heading 2 Char"/>
    <w:basedOn w:val="DefaultParagraphFont"/>
    <w:link w:val="Heading2"/>
    <w:uiPriority w:val="9"/>
    <w:rsid w:val="007D3522"/>
    <w:rPr>
      <w:b/>
      <w:bCs/>
      <w:sz w:val="36"/>
      <w:szCs w:val="36"/>
    </w:rPr>
  </w:style>
  <w:style w:type="character" w:styleId="Strong">
    <w:name w:val="Strong"/>
    <w:basedOn w:val="DefaultParagraphFont"/>
    <w:uiPriority w:val="22"/>
    <w:qFormat/>
    <w:rsid w:val="007D3522"/>
    <w:rPr>
      <w:b/>
      <w:bCs/>
    </w:rPr>
  </w:style>
  <w:style w:type="paragraph" w:styleId="Header">
    <w:name w:val="header"/>
    <w:basedOn w:val="Normal"/>
    <w:link w:val="HeaderChar"/>
    <w:rsid w:val="0027178E"/>
    <w:pPr>
      <w:tabs>
        <w:tab w:val="center" w:pos="4153"/>
        <w:tab w:val="right" w:pos="8306"/>
      </w:tabs>
    </w:pPr>
  </w:style>
  <w:style w:type="character" w:customStyle="1" w:styleId="HeaderChar">
    <w:name w:val="Header Char"/>
    <w:basedOn w:val="DefaultParagraphFont"/>
    <w:link w:val="Header"/>
    <w:rsid w:val="0027178E"/>
    <w:rPr>
      <w:rFonts w:eastAsia="SimSun"/>
      <w:sz w:val="24"/>
      <w:szCs w:val="24"/>
      <w:lang w:eastAsia="zh-CN"/>
    </w:rPr>
  </w:style>
  <w:style w:type="paragraph" w:styleId="Footer">
    <w:name w:val="footer"/>
    <w:basedOn w:val="Normal"/>
    <w:link w:val="FooterChar"/>
    <w:uiPriority w:val="99"/>
    <w:rsid w:val="0027178E"/>
    <w:pPr>
      <w:tabs>
        <w:tab w:val="center" w:pos="4153"/>
        <w:tab w:val="right" w:pos="8306"/>
      </w:tabs>
    </w:pPr>
  </w:style>
  <w:style w:type="character" w:customStyle="1" w:styleId="FooterChar">
    <w:name w:val="Footer Char"/>
    <w:basedOn w:val="DefaultParagraphFont"/>
    <w:link w:val="Footer"/>
    <w:uiPriority w:val="99"/>
    <w:rsid w:val="0027178E"/>
    <w:rPr>
      <w:rFonts w:eastAsia="SimSun"/>
      <w:sz w:val="24"/>
      <w:szCs w:val="24"/>
      <w:lang w:eastAsia="zh-CN"/>
    </w:rPr>
  </w:style>
  <w:style w:type="paragraph" w:customStyle="1" w:styleId="EndNoteBibliography">
    <w:name w:val="EndNote Bibliography"/>
    <w:basedOn w:val="Normal"/>
    <w:link w:val="EndNoteBibliographyChar"/>
    <w:rsid w:val="003D6B20"/>
    <w:pPr>
      <w:bidi w:val="0"/>
      <w:spacing w:after="200"/>
      <w:jc w:val="center"/>
    </w:pPr>
    <w:rPr>
      <w:rFonts w:ascii="Calibri" w:eastAsia="Times New Roman" w:hAnsi="Calibri"/>
      <w:noProof/>
      <w:sz w:val="22"/>
      <w:szCs w:val="22"/>
      <w:lang w:eastAsia="en-US"/>
    </w:rPr>
  </w:style>
  <w:style w:type="character" w:customStyle="1" w:styleId="EndNoteBibliographyChar">
    <w:name w:val="EndNote Bibliography Char"/>
    <w:link w:val="EndNoteBibliography"/>
    <w:locked/>
    <w:rsid w:val="003D6B20"/>
    <w:rPr>
      <w:rFonts w:ascii="Calibri" w:hAnsi="Calibri"/>
      <w:noProof/>
      <w:sz w:val="22"/>
      <w:szCs w:val="22"/>
    </w:rPr>
  </w:style>
  <w:style w:type="paragraph" w:styleId="BalloonText">
    <w:name w:val="Balloon Text"/>
    <w:basedOn w:val="Normal"/>
    <w:link w:val="BalloonTextChar"/>
    <w:rsid w:val="00D53552"/>
    <w:rPr>
      <w:rFonts w:ascii="Tahoma" w:hAnsi="Tahoma" w:cs="Tahoma"/>
      <w:sz w:val="16"/>
      <w:szCs w:val="16"/>
    </w:rPr>
  </w:style>
  <w:style w:type="character" w:customStyle="1" w:styleId="BalloonTextChar">
    <w:name w:val="Balloon Text Char"/>
    <w:basedOn w:val="DefaultParagraphFont"/>
    <w:link w:val="BalloonText"/>
    <w:rsid w:val="00D53552"/>
    <w:rPr>
      <w:rFonts w:ascii="Tahoma" w:eastAsia="SimSun" w:hAnsi="Tahoma" w:cs="Tahoma"/>
      <w:sz w:val="16"/>
      <w:szCs w:val="16"/>
      <w:lang w:eastAsia="zh-CN"/>
    </w:rPr>
  </w:style>
  <w:style w:type="paragraph" w:styleId="HTMLPreformatted">
    <w:name w:val="HTML Preformatted"/>
    <w:basedOn w:val="Normal"/>
    <w:link w:val="HTMLPreformattedChar"/>
    <w:rsid w:val="00FF3586"/>
    <w:rPr>
      <w:rFonts w:ascii="Consolas" w:hAnsi="Consolas" w:cs="Consolas"/>
      <w:sz w:val="20"/>
      <w:szCs w:val="20"/>
    </w:rPr>
  </w:style>
  <w:style w:type="character" w:customStyle="1" w:styleId="HTMLPreformattedChar">
    <w:name w:val="HTML Preformatted Char"/>
    <w:basedOn w:val="DefaultParagraphFont"/>
    <w:link w:val="HTMLPreformatted"/>
    <w:rsid w:val="00FF3586"/>
    <w:rPr>
      <w:rFonts w:ascii="Consolas" w:eastAsia="SimSun" w:hAnsi="Consolas" w:cs="Consolas"/>
      <w:lang w:eastAsia="zh-CN"/>
    </w:rPr>
  </w:style>
  <w:style w:type="paragraph" w:customStyle="1" w:styleId="Default">
    <w:name w:val="Default"/>
    <w:rsid w:val="005A22A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C77"/>
    <w:pPr>
      <w:bidi/>
    </w:pPr>
    <w:rPr>
      <w:rFonts w:eastAsia="SimSun"/>
      <w:sz w:val="24"/>
      <w:szCs w:val="24"/>
      <w:lang w:eastAsia="zh-CN"/>
    </w:rPr>
  </w:style>
  <w:style w:type="paragraph" w:styleId="Heading2">
    <w:name w:val="heading 2"/>
    <w:basedOn w:val="Normal"/>
    <w:link w:val="Heading2Char"/>
    <w:uiPriority w:val="9"/>
    <w:qFormat/>
    <w:rsid w:val="007D3522"/>
    <w:pPr>
      <w:bidi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C77"/>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F3C77"/>
    <w:rPr>
      <w:color w:val="0000FF"/>
      <w:u w:val="single"/>
    </w:rPr>
  </w:style>
  <w:style w:type="character" w:customStyle="1" w:styleId="apple-converted-space">
    <w:name w:val="apple-converted-space"/>
    <w:rsid w:val="00803FA9"/>
  </w:style>
  <w:style w:type="paragraph" w:styleId="ListParagraph">
    <w:name w:val="List Paragraph"/>
    <w:basedOn w:val="Normal"/>
    <w:uiPriority w:val="34"/>
    <w:qFormat/>
    <w:rsid w:val="00167743"/>
    <w:pPr>
      <w:ind w:left="720"/>
    </w:pPr>
  </w:style>
  <w:style w:type="character" w:customStyle="1" w:styleId="Heading2Char">
    <w:name w:val="Heading 2 Char"/>
    <w:basedOn w:val="DefaultParagraphFont"/>
    <w:link w:val="Heading2"/>
    <w:uiPriority w:val="9"/>
    <w:rsid w:val="007D3522"/>
    <w:rPr>
      <w:b/>
      <w:bCs/>
      <w:sz w:val="36"/>
      <w:szCs w:val="36"/>
    </w:rPr>
  </w:style>
  <w:style w:type="character" w:styleId="Strong">
    <w:name w:val="Strong"/>
    <w:basedOn w:val="DefaultParagraphFont"/>
    <w:uiPriority w:val="22"/>
    <w:qFormat/>
    <w:rsid w:val="007D3522"/>
    <w:rPr>
      <w:b/>
      <w:bCs/>
    </w:rPr>
  </w:style>
  <w:style w:type="paragraph" w:styleId="Header">
    <w:name w:val="header"/>
    <w:basedOn w:val="Normal"/>
    <w:link w:val="HeaderChar"/>
    <w:rsid w:val="0027178E"/>
    <w:pPr>
      <w:tabs>
        <w:tab w:val="center" w:pos="4153"/>
        <w:tab w:val="right" w:pos="8306"/>
      </w:tabs>
    </w:pPr>
  </w:style>
  <w:style w:type="character" w:customStyle="1" w:styleId="HeaderChar">
    <w:name w:val="Header Char"/>
    <w:basedOn w:val="DefaultParagraphFont"/>
    <w:link w:val="Header"/>
    <w:rsid w:val="0027178E"/>
    <w:rPr>
      <w:rFonts w:eastAsia="SimSun"/>
      <w:sz w:val="24"/>
      <w:szCs w:val="24"/>
      <w:lang w:eastAsia="zh-CN"/>
    </w:rPr>
  </w:style>
  <w:style w:type="paragraph" w:styleId="Footer">
    <w:name w:val="footer"/>
    <w:basedOn w:val="Normal"/>
    <w:link w:val="FooterChar"/>
    <w:uiPriority w:val="99"/>
    <w:rsid w:val="0027178E"/>
    <w:pPr>
      <w:tabs>
        <w:tab w:val="center" w:pos="4153"/>
        <w:tab w:val="right" w:pos="8306"/>
      </w:tabs>
    </w:pPr>
  </w:style>
  <w:style w:type="character" w:customStyle="1" w:styleId="FooterChar">
    <w:name w:val="Footer Char"/>
    <w:basedOn w:val="DefaultParagraphFont"/>
    <w:link w:val="Footer"/>
    <w:uiPriority w:val="99"/>
    <w:rsid w:val="0027178E"/>
    <w:rPr>
      <w:rFonts w:eastAsia="SimSun"/>
      <w:sz w:val="24"/>
      <w:szCs w:val="24"/>
      <w:lang w:eastAsia="zh-CN"/>
    </w:rPr>
  </w:style>
  <w:style w:type="paragraph" w:customStyle="1" w:styleId="EndNoteBibliography">
    <w:name w:val="EndNote Bibliography"/>
    <w:basedOn w:val="Normal"/>
    <w:link w:val="EndNoteBibliographyChar"/>
    <w:rsid w:val="003D6B20"/>
    <w:pPr>
      <w:bidi w:val="0"/>
      <w:spacing w:after="200"/>
      <w:jc w:val="center"/>
    </w:pPr>
    <w:rPr>
      <w:rFonts w:ascii="Calibri" w:eastAsia="Times New Roman" w:hAnsi="Calibri"/>
      <w:noProof/>
      <w:sz w:val="22"/>
      <w:szCs w:val="22"/>
      <w:lang w:eastAsia="en-US"/>
    </w:rPr>
  </w:style>
  <w:style w:type="character" w:customStyle="1" w:styleId="EndNoteBibliographyChar">
    <w:name w:val="EndNote Bibliography Char"/>
    <w:link w:val="EndNoteBibliography"/>
    <w:locked/>
    <w:rsid w:val="003D6B20"/>
    <w:rPr>
      <w:rFonts w:ascii="Calibri" w:hAnsi="Calibri"/>
      <w:noProof/>
      <w:sz w:val="22"/>
      <w:szCs w:val="22"/>
    </w:rPr>
  </w:style>
  <w:style w:type="paragraph" w:styleId="BalloonText">
    <w:name w:val="Balloon Text"/>
    <w:basedOn w:val="Normal"/>
    <w:link w:val="BalloonTextChar"/>
    <w:rsid w:val="00D53552"/>
    <w:rPr>
      <w:rFonts w:ascii="Tahoma" w:hAnsi="Tahoma" w:cs="Tahoma"/>
      <w:sz w:val="16"/>
      <w:szCs w:val="16"/>
    </w:rPr>
  </w:style>
  <w:style w:type="character" w:customStyle="1" w:styleId="BalloonTextChar">
    <w:name w:val="Balloon Text Char"/>
    <w:basedOn w:val="DefaultParagraphFont"/>
    <w:link w:val="BalloonText"/>
    <w:rsid w:val="00D53552"/>
    <w:rPr>
      <w:rFonts w:ascii="Tahoma" w:eastAsia="SimSun" w:hAnsi="Tahoma" w:cs="Tahoma"/>
      <w:sz w:val="16"/>
      <w:szCs w:val="16"/>
      <w:lang w:eastAsia="zh-CN"/>
    </w:rPr>
  </w:style>
  <w:style w:type="paragraph" w:styleId="HTMLPreformatted">
    <w:name w:val="HTML Preformatted"/>
    <w:basedOn w:val="Normal"/>
    <w:link w:val="HTMLPreformattedChar"/>
    <w:rsid w:val="00FF3586"/>
    <w:rPr>
      <w:rFonts w:ascii="Consolas" w:hAnsi="Consolas" w:cs="Consolas"/>
      <w:sz w:val="20"/>
      <w:szCs w:val="20"/>
    </w:rPr>
  </w:style>
  <w:style w:type="character" w:customStyle="1" w:styleId="HTMLPreformattedChar">
    <w:name w:val="HTML Preformatted Char"/>
    <w:basedOn w:val="DefaultParagraphFont"/>
    <w:link w:val="HTMLPreformatted"/>
    <w:rsid w:val="00FF3586"/>
    <w:rPr>
      <w:rFonts w:ascii="Consolas" w:eastAsia="SimSun" w:hAnsi="Consolas" w:cs="Consolas"/>
      <w:lang w:eastAsia="zh-CN"/>
    </w:rPr>
  </w:style>
  <w:style w:type="paragraph" w:customStyle="1" w:styleId="Default">
    <w:name w:val="Default"/>
    <w:rsid w:val="005A22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4180">
      <w:bodyDiv w:val="1"/>
      <w:marLeft w:val="0"/>
      <w:marRight w:val="0"/>
      <w:marTop w:val="0"/>
      <w:marBottom w:val="0"/>
      <w:divBdr>
        <w:top w:val="none" w:sz="0" w:space="0" w:color="auto"/>
        <w:left w:val="none" w:sz="0" w:space="0" w:color="auto"/>
        <w:bottom w:val="none" w:sz="0" w:space="0" w:color="auto"/>
        <w:right w:val="none" w:sz="0" w:space="0" w:color="auto"/>
      </w:divBdr>
    </w:div>
    <w:div w:id="43481916">
      <w:bodyDiv w:val="1"/>
      <w:marLeft w:val="0"/>
      <w:marRight w:val="0"/>
      <w:marTop w:val="0"/>
      <w:marBottom w:val="0"/>
      <w:divBdr>
        <w:top w:val="none" w:sz="0" w:space="0" w:color="auto"/>
        <w:left w:val="none" w:sz="0" w:space="0" w:color="auto"/>
        <w:bottom w:val="none" w:sz="0" w:space="0" w:color="auto"/>
        <w:right w:val="none" w:sz="0" w:space="0" w:color="auto"/>
      </w:divBdr>
    </w:div>
    <w:div w:id="100685822">
      <w:bodyDiv w:val="1"/>
      <w:marLeft w:val="0"/>
      <w:marRight w:val="0"/>
      <w:marTop w:val="0"/>
      <w:marBottom w:val="0"/>
      <w:divBdr>
        <w:top w:val="none" w:sz="0" w:space="0" w:color="auto"/>
        <w:left w:val="none" w:sz="0" w:space="0" w:color="auto"/>
        <w:bottom w:val="none" w:sz="0" w:space="0" w:color="auto"/>
        <w:right w:val="none" w:sz="0" w:space="0" w:color="auto"/>
      </w:divBdr>
      <w:divsChild>
        <w:div w:id="236786015">
          <w:marLeft w:val="0"/>
          <w:marRight w:val="0"/>
          <w:marTop w:val="0"/>
          <w:marBottom w:val="0"/>
          <w:divBdr>
            <w:top w:val="none" w:sz="0" w:space="0" w:color="auto"/>
            <w:left w:val="none" w:sz="0" w:space="0" w:color="auto"/>
            <w:bottom w:val="none" w:sz="0" w:space="0" w:color="auto"/>
            <w:right w:val="none" w:sz="0" w:space="0" w:color="auto"/>
          </w:divBdr>
          <w:divsChild>
            <w:div w:id="165874315">
              <w:marLeft w:val="0"/>
              <w:marRight w:val="0"/>
              <w:marTop w:val="0"/>
              <w:marBottom w:val="0"/>
              <w:divBdr>
                <w:top w:val="none" w:sz="0" w:space="0" w:color="auto"/>
                <w:left w:val="none" w:sz="0" w:space="0" w:color="auto"/>
                <w:bottom w:val="none" w:sz="0" w:space="0" w:color="auto"/>
                <w:right w:val="none" w:sz="0" w:space="0" w:color="auto"/>
              </w:divBdr>
              <w:divsChild>
                <w:div w:id="1732267150">
                  <w:marLeft w:val="-240"/>
                  <w:marRight w:val="-240"/>
                  <w:marTop w:val="0"/>
                  <w:marBottom w:val="0"/>
                  <w:divBdr>
                    <w:top w:val="none" w:sz="0" w:space="0" w:color="auto"/>
                    <w:left w:val="none" w:sz="0" w:space="0" w:color="auto"/>
                    <w:bottom w:val="none" w:sz="0" w:space="0" w:color="auto"/>
                    <w:right w:val="none" w:sz="0" w:space="0" w:color="auto"/>
                  </w:divBdr>
                  <w:divsChild>
                    <w:div w:id="343169690">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
                        <w:div w:id="1406147973">
                          <w:marLeft w:val="0"/>
                          <w:marRight w:val="0"/>
                          <w:marTop w:val="0"/>
                          <w:marBottom w:val="0"/>
                          <w:divBdr>
                            <w:top w:val="none" w:sz="0" w:space="0" w:color="auto"/>
                            <w:left w:val="none" w:sz="0" w:space="0" w:color="auto"/>
                            <w:bottom w:val="none" w:sz="0" w:space="0" w:color="auto"/>
                            <w:right w:val="none" w:sz="0" w:space="0" w:color="auto"/>
                          </w:divBdr>
                          <w:divsChild>
                            <w:div w:id="38558138">
                              <w:marLeft w:val="165"/>
                              <w:marRight w:val="165"/>
                              <w:marTop w:val="0"/>
                              <w:marBottom w:val="0"/>
                              <w:divBdr>
                                <w:top w:val="none" w:sz="0" w:space="0" w:color="auto"/>
                                <w:left w:val="none" w:sz="0" w:space="0" w:color="auto"/>
                                <w:bottom w:val="none" w:sz="0" w:space="0" w:color="auto"/>
                                <w:right w:val="none" w:sz="0" w:space="0" w:color="auto"/>
                              </w:divBdr>
                              <w:divsChild>
                                <w:div w:id="310260016">
                                  <w:marLeft w:val="0"/>
                                  <w:marRight w:val="0"/>
                                  <w:marTop w:val="0"/>
                                  <w:marBottom w:val="0"/>
                                  <w:divBdr>
                                    <w:top w:val="none" w:sz="0" w:space="0" w:color="auto"/>
                                    <w:left w:val="none" w:sz="0" w:space="0" w:color="auto"/>
                                    <w:bottom w:val="none" w:sz="0" w:space="0" w:color="auto"/>
                                    <w:right w:val="none" w:sz="0" w:space="0" w:color="auto"/>
                                  </w:divBdr>
                                  <w:divsChild>
                                    <w:div w:id="2040857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08655">
      <w:bodyDiv w:val="1"/>
      <w:marLeft w:val="0"/>
      <w:marRight w:val="0"/>
      <w:marTop w:val="0"/>
      <w:marBottom w:val="0"/>
      <w:divBdr>
        <w:top w:val="none" w:sz="0" w:space="0" w:color="auto"/>
        <w:left w:val="none" w:sz="0" w:space="0" w:color="auto"/>
        <w:bottom w:val="none" w:sz="0" w:space="0" w:color="auto"/>
        <w:right w:val="none" w:sz="0" w:space="0" w:color="auto"/>
      </w:divBdr>
    </w:div>
    <w:div w:id="178276395">
      <w:bodyDiv w:val="1"/>
      <w:marLeft w:val="0"/>
      <w:marRight w:val="0"/>
      <w:marTop w:val="0"/>
      <w:marBottom w:val="0"/>
      <w:divBdr>
        <w:top w:val="none" w:sz="0" w:space="0" w:color="auto"/>
        <w:left w:val="none" w:sz="0" w:space="0" w:color="auto"/>
        <w:bottom w:val="none" w:sz="0" w:space="0" w:color="auto"/>
        <w:right w:val="none" w:sz="0" w:space="0" w:color="auto"/>
      </w:divBdr>
    </w:div>
    <w:div w:id="179591467">
      <w:bodyDiv w:val="1"/>
      <w:marLeft w:val="0"/>
      <w:marRight w:val="0"/>
      <w:marTop w:val="0"/>
      <w:marBottom w:val="0"/>
      <w:divBdr>
        <w:top w:val="none" w:sz="0" w:space="0" w:color="auto"/>
        <w:left w:val="none" w:sz="0" w:space="0" w:color="auto"/>
        <w:bottom w:val="none" w:sz="0" w:space="0" w:color="auto"/>
        <w:right w:val="none" w:sz="0" w:space="0" w:color="auto"/>
      </w:divBdr>
    </w:div>
    <w:div w:id="209266080">
      <w:bodyDiv w:val="1"/>
      <w:marLeft w:val="0"/>
      <w:marRight w:val="0"/>
      <w:marTop w:val="0"/>
      <w:marBottom w:val="0"/>
      <w:divBdr>
        <w:top w:val="none" w:sz="0" w:space="0" w:color="auto"/>
        <w:left w:val="none" w:sz="0" w:space="0" w:color="auto"/>
        <w:bottom w:val="none" w:sz="0" w:space="0" w:color="auto"/>
        <w:right w:val="none" w:sz="0" w:space="0" w:color="auto"/>
      </w:divBdr>
    </w:div>
    <w:div w:id="230117160">
      <w:bodyDiv w:val="1"/>
      <w:marLeft w:val="0"/>
      <w:marRight w:val="0"/>
      <w:marTop w:val="0"/>
      <w:marBottom w:val="0"/>
      <w:divBdr>
        <w:top w:val="none" w:sz="0" w:space="0" w:color="auto"/>
        <w:left w:val="none" w:sz="0" w:space="0" w:color="auto"/>
        <w:bottom w:val="none" w:sz="0" w:space="0" w:color="auto"/>
        <w:right w:val="none" w:sz="0" w:space="0" w:color="auto"/>
      </w:divBdr>
    </w:div>
    <w:div w:id="293601596">
      <w:bodyDiv w:val="1"/>
      <w:marLeft w:val="0"/>
      <w:marRight w:val="0"/>
      <w:marTop w:val="0"/>
      <w:marBottom w:val="0"/>
      <w:divBdr>
        <w:top w:val="none" w:sz="0" w:space="0" w:color="auto"/>
        <w:left w:val="none" w:sz="0" w:space="0" w:color="auto"/>
        <w:bottom w:val="none" w:sz="0" w:space="0" w:color="auto"/>
        <w:right w:val="none" w:sz="0" w:space="0" w:color="auto"/>
      </w:divBdr>
    </w:div>
    <w:div w:id="375934781">
      <w:bodyDiv w:val="1"/>
      <w:marLeft w:val="0"/>
      <w:marRight w:val="0"/>
      <w:marTop w:val="0"/>
      <w:marBottom w:val="0"/>
      <w:divBdr>
        <w:top w:val="none" w:sz="0" w:space="0" w:color="auto"/>
        <w:left w:val="none" w:sz="0" w:space="0" w:color="auto"/>
        <w:bottom w:val="none" w:sz="0" w:space="0" w:color="auto"/>
        <w:right w:val="none" w:sz="0" w:space="0" w:color="auto"/>
      </w:divBdr>
    </w:div>
    <w:div w:id="468592410">
      <w:bodyDiv w:val="1"/>
      <w:marLeft w:val="0"/>
      <w:marRight w:val="0"/>
      <w:marTop w:val="0"/>
      <w:marBottom w:val="0"/>
      <w:divBdr>
        <w:top w:val="none" w:sz="0" w:space="0" w:color="auto"/>
        <w:left w:val="none" w:sz="0" w:space="0" w:color="auto"/>
        <w:bottom w:val="none" w:sz="0" w:space="0" w:color="auto"/>
        <w:right w:val="none" w:sz="0" w:space="0" w:color="auto"/>
      </w:divBdr>
      <w:divsChild>
        <w:div w:id="940453985">
          <w:marLeft w:val="0"/>
          <w:marRight w:val="0"/>
          <w:marTop w:val="0"/>
          <w:marBottom w:val="0"/>
          <w:divBdr>
            <w:top w:val="none" w:sz="0" w:space="0" w:color="auto"/>
            <w:left w:val="none" w:sz="0" w:space="0" w:color="auto"/>
            <w:bottom w:val="none" w:sz="0" w:space="0" w:color="auto"/>
            <w:right w:val="none" w:sz="0" w:space="0" w:color="auto"/>
          </w:divBdr>
          <w:divsChild>
            <w:div w:id="1896966950">
              <w:marLeft w:val="0"/>
              <w:marRight w:val="0"/>
              <w:marTop w:val="0"/>
              <w:marBottom w:val="0"/>
              <w:divBdr>
                <w:top w:val="none" w:sz="0" w:space="0" w:color="auto"/>
                <w:left w:val="none" w:sz="0" w:space="0" w:color="auto"/>
                <w:bottom w:val="none" w:sz="0" w:space="0" w:color="auto"/>
                <w:right w:val="none" w:sz="0" w:space="0" w:color="auto"/>
              </w:divBdr>
              <w:divsChild>
                <w:div w:id="2128504258">
                  <w:marLeft w:val="-240"/>
                  <w:marRight w:val="-240"/>
                  <w:marTop w:val="0"/>
                  <w:marBottom w:val="0"/>
                  <w:divBdr>
                    <w:top w:val="none" w:sz="0" w:space="0" w:color="auto"/>
                    <w:left w:val="none" w:sz="0" w:space="0" w:color="auto"/>
                    <w:bottom w:val="none" w:sz="0" w:space="0" w:color="auto"/>
                    <w:right w:val="none" w:sz="0" w:space="0" w:color="auto"/>
                  </w:divBdr>
                  <w:divsChild>
                    <w:div w:id="1014694905">
                      <w:marLeft w:val="0"/>
                      <w:marRight w:val="0"/>
                      <w:marTop w:val="0"/>
                      <w:marBottom w:val="0"/>
                      <w:divBdr>
                        <w:top w:val="none" w:sz="0" w:space="0" w:color="auto"/>
                        <w:left w:val="none" w:sz="0" w:space="0" w:color="auto"/>
                        <w:bottom w:val="none" w:sz="0" w:space="0" w:color="auto"/>
                        <w:right w:val="none" w:sz="0" w:space="0" w:color="auto"/>
                      </w:divBdr>
                      <w:divsChild>
                        <w:div w:id="526871763">
                          <w:marLeft w:val="0"/>
                          <w:marRight w:val="0"/>
                          <w:marTop w:val="0"/>
                          <w:marBottom w:val="0"/>
                          <w:divBdr>
                            <w:top w:val="none" w:sz="0" w:space="0" w:color="auto"/>
                            <w:left w:val="none" w:sz="0" w:space="0" w:color="auto"/>
                            <w:bottom w:val="none" w:sz="0" w:space="0" w:color="auto"/>
                            <w:right w:val="none" w:sz="0" w:space="0" w:color="auto"/>
                          </w:divBdr>
                        </w:div>
                        <w:div w:id="1740981428">
                          <w:marLeft w:val="0"/>
                          <w:marRight w:val="0"/>
                          <w:marTop w:val="0"/>
                          <w:marBottom w:val="0"/>
                          <w:divBdr>
                            <w:top w:val="none" w:sz="0" w:space="0" w:color="auto"/>
                            <w:left w:val="none" w:sz="0" w:space="0" w:color="auto"/>
                            <w:bottom w:val="none" w:sz="0" w:space="0" w:color="auto"/>
                            <w:right w:val="none" w:sz="0" w:space="0" w:color="auto"/>
                          </w:divBdr>
                          <w:divsChild>
                            <w:div w:id="570652753">
                              <w:marLeft w:val="165"/>
                              <w:marRight w:val="165"/>
                              <w:marTop w:val="0"/>
                              <w:marBottom w:val="0"/>
                              <w:divBdr>
                                <w:top w:val="none" w:sz="0" w:space="0" w:color="auto"/>
                                <w:left w:val="none" w:sz="0" w:space="0" w:color="auto"/>
                                <w:bottom w:val="none" w:sz="0" w:space="0" w:color="auto"/>
                                <w:right w:val="none" w:sz="0" w:space="0" w:color="auto"/>
                              </w:divBdr>
                              <w:divsChild>
                                <w:div w:id="165756213">
                                  <w:marLeft w:val="0"/>
                                  <w:marRight w:val="0"/>
                                  <w:marTop w:val="0"/>
                                  <w:marBottom w:val="0"/>
                                  <w:divBdr>
                                    <w:top w:val="none" w:sz="0" w:space="0" w:color="auto"/>
                                    <w:left w:val="none" w:sz="0" w:space="0" w:color="auto"/>
                                    <w:bottom w:val="none" w:sz="0" w:space="0" w:color="auto"/>
                                    <w:right w:val="none" w:sz="0" w:space="0" w:color="auto"/>
                                  </w:divBdr>
                                  <w:divsChild>
                                    <w:div w:id="3608602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2932">
      <w:bodyDiv w:val="1"/>
      <w:marLeft w:val="0"/>
      <w:marRight w:val="0"/>
      <w:marTop w:val="0"/>
      <w:marBottom w:val="0"/>
      <w:divBdr>
        <w:top w:val="none" w:sz="0" w:space="0" w:color="auto"/>
        <w:left w:val="none" w:sz="0" w:space="0" w:color="auto"/>
        <w:bottom w:val="none" w:sz="0" w:space="0" w:color="auto"/>
        <w:right w:val="none" w:sz="0" w:space="0" w:color="auto"/>
      </w:divBdr>
    </w:div>
    <w:div w:id="604656407">
      <w:bodyDiv w:val="1"/>
      <w:marLeft w:val="0"/>
      <w:marRight w:val="0"/>
      <w:marTop w:val="0"/>
      <w:marBottom w:val="0"/>
      <w:divBdr>
        <w:top w:val="none" w:sz="0" w:space="0" w:color="auto"/>
        <w:left w:val="none" w:sz="0" w:space="0" w:color="auto"/>
        <w:bottom w:val="none" w:sz="0" w:space="0" w:color="auto"/>
        <w:right w:val="none" w:sz="0" w:space="0" w:color="auto"/>
      </w:divBdr>
    </w:div>
    <w:div w:id="667488426">
      <w:bodyDiv w:val="1"/>
      <w:marLeft w:val="0"/>
      <w:marRight w:val="0"/>
      <w:marTop w:val="0"/>
      <w:marBottom w:val="0"/>
      <w:divBdr>
        <w:top w:val="none" w:sz="0" w:space="0" w:color="auto"/>
        <w:left w:val="none" w:sz="0" w:space="0" w:color="auto"/>
        <w:bottom w:val="none" w:sz="0" w:space="0" w:color="auto"/>
        <w:right w:val="none" w:sz="0" w:space="0" w:color="auto"/>
      </w:divBdr>
    </w:div>
    <w:div w:id="772827192">
      <w:bodyDiv w:val="1"/>
      <w:marLeft w:val="0"/>
      <w:marRight w:val="0"/>
      <w:marTop w:val="0"/>
      <w:marBottom w:val="0"/>
      <w:divBdr>
        <w:top w:val="none" w:sz="0" w:space="0" w:color="auto"/>
        <w:left w:val="none" w:sz="0" w:space="0" w:color="auto"/>
        <w:bottom w:val="none" w:sz="0" w:space="0" w:color="auto"/>
        <w:right w:val="none" w:sz="0" w:space="0" w:color="auto"/>
      </w:divBdr>
    </w:div>
    <w:div w:id="803426590">
      <w:bodyDiv w:val="1"/>
      <w:marLeft w:val="0"/>
      <w:marRight w:val="0"/>
      <w:marTop w:val="0"/>
      <w:marBottom w:val="0"/>
      <w:divBdr>
        <w:top w:val="none" w:sz="0" w:space="0" w:color="auto"/>
        <w:left w:val="none" w:sz="0" w:space="0" w:color="auto"/>
        <w:bottom w:val="none" w:sz="0" w:space="0" w:color="auto"/>
        <w:right w:val="none" w:sz="0" w:space="0" w:color="auto"/>
      </w:divBdr>
    </w:div>
    <w:div w:id="843011315">
      <w:bodyDiv w:val="1"/>
      <w:marLeft w:val="0"/>
      <w:marRight w:val="0"/>
      <w:marTop w:val="0"/>
      <w:marBottom w:val="0"/>
      <w:divBdr>
        <w:top w:val="none" w:sz="0" w:space="0" w:color="auto"/>
        <w:left w:val="none" w:sz="0" w:space="0" w:color="auto"/>
        <w:bottom w:val="none" w:sz="0" w:space="0" w:color="auto"/>
        <w:right w:val="none" w:sz="0" w:space="0" w:color="auto"/>
      </w:divBdr>
    </w:div>
    <w:div w:id="845166754">
      <w:bodyDiv w:val="1"/>
      <w:marLeft w:val="0"/>
      <w:marRight w:val="0"/>
      <w:marTop w:val="0"/>
      <w:marBottom w:val="0"/>
      <w:divBdr>
        <w:top w:val="none" w:sz="0" w:space="0" w:color="auto"/>
        <w:left w:val="none" w:sz="0" w:space="0" w:color="auto"/>
        <w:bottom w:val="none" w:sz="0" w:space="0" w:color="auto"/>
        <w:right w:val="none" w:sz="0" w:space="0" w:color="auto"/>
      </w:divBdr>
    </w:div>
    <w:div w:id="879049116">
      <w:bodyDiv w:val="1"/>
      <w:marLeft w:val="0"/>
      <w:marRight w:val="0"/>
      <w:marTop w:val="0"/>
      <w:marBottom w:val="0"/>
      <w:divBdr>
        <w:top w:val="none" w:sz="0" w:space="0" w:color="auto"/>
        <w:left w:val="none" w:sz="0" w:space="0" w:color="auto"/>
        <w:bottom w:val="none" w:sz="0" w:space="0" w:color="auto"/>
        <w:right w:val="none" w:sz="0" w:space="0" w:color="auto"/>
      </w:divBdr>
    </w:div>
    <w:div w:id="920606449">
      <w:bodyDiv w:val="1"/>
      <w:marLeft w:val="0"/>
      <w:marRight w:val="0"/>
      <w:marTop w:val="0"/>
      <w:marBottom w:val="0"/>
      <w:divBdr>
        <w:top w:val="none" w:sz="0" w:space="0" w:color="auto"/>
        <w:left w:val="none" w:sz="0" w:space="0" w:color="auto"/>
        <w:bottom w:val="none" w:sz="0" w:space="0" w:color="auto"/>
        <w:right w:val="none" w:sz="0" w:space="0" w:color="auto"/>
      </w:divBdr>
    </w:div>
    <w:div w:id="920723246">
      <w:bodyDiv w:val="1"/>
      <w:marLeft w:val="0"/>
      <w:marRight w:val="0"/>
      <w:marTop w:val="0"/>
      <w:marBottom w:val="0"/>
      <w:divBdr>
        <w:top w:val="none" w:sz="0" w:space="0" w:color="auto"/>
        <w:left w:val="none" w:sz="0" w:space="0" w:color="auto"/>
        <w:bottom w:val="none" w:sz="0" w:space="0" w:color="auto"/>
        <w:right w:val="none" w:sz="0" w:space="0" w:color="auto"/>
      </w:divBdr>
    </w:div>
    <w:div w:id="988479687">
      <w:bodyDiv w:val="1"/>
      <w:marLeft w:val="0"/>
      <w:marRight w:val="0"/>
      <w:marTop w:val="0"/>
      <w:marBottom w:val="0"/>
      <w:divBdr>
        <w:top w:val="none" w:sz="0" w:space="0" w:color="auto"/>
        <w:left w:val="none" w:sz="0" w:space="0" w:color="auto"/>
        <w:bottom w:val="none" w:sz="0" w:space="0" w:color="auto"/>
        <w:right w:val="none" w:sz="0" w:space="0" w:color="auto"/>
      </w:divBdr>
    </w:div>
    <w:div w:id="1277830932">
      <w:bodyDiv w:val="1"/>
      <w:marLeft w:val="0"/>
      <w:marRight w:val="0"/>
      <w:marTop w:val="0"/>
      <w:marBottom w:val="0"/>
      <w:divBdr>
        <w:top w:val="none" w:sz="0" w:space="0" w:color="auto"/>
        <w:left w:val="none" w:sz="0" w:space="0" w:color="auto"/>
        <w:bottom w:val="none" w:sz="0" w:space="0" w:color="auto"/>
        <w:right w:val="none" w:sz="0" w:space="0" w:color="auto"/>
      </w:divBdr>
    </w:div>
    <w:div w:id="1529754031">
      <w:bodyDiv w:val="1"/>
      <w:marLeft w:val="0"/>
      <w:marRight w:val="0"/>
      <w:marTop w:val="0"/>
      <w:marBottom w:val="0"/>
      <w:divBdr>
        <w:top w:val="none" w:sz="0" w:space="0" w:color="auto"/>
        <w:left w:val="none" w:sz="0" w:space="0" w:color="auto"/>
        <w:bottom w:val="none" w:sz="0" w:space="0" w:color="auto"/>
        <w:right w:val="none" w:sz="0" w:space="0" w:color="auto"/>
      </w:divBdr>
    </w:div>
    <w:div w:id="1762950808">
      <w:bodyDiv w:val="1"/>
      <w:marLeft w:val="0"/>
      <w:marRight w:val="0"/>
      <w:marTop w:val="0"/>
      <w:marBottom w:val="0"/>
      <w:divBdr>
        <w:top w:val="none" w:sz="0" w:space="0" w:color="auto"/>
        <w:left w:val="none" w:sz="0" w:space="0" w:color="auto"/>
        <w:bottom w:val="none" w:sz="0" w:space="0" w:color="auto"/>
        <w:right w:val="none" w:sz="0" w:space="0" w:color="auto"/>
      </w:divBdr>
      <w:divsChild>
        <w:div w:id="1248076525">
          <w:marLeft w:val="0"/>
          <w:marRight w:val="0"/>
          <w:marTop w:val="0"/>
          <w:marBottom w:val="0"/>
          <w:divBdr>
            <w:top w:val="none" w:sz="0" w:space="0" w:color="auto"/>
            <w:left w:val="none" w:sz="0" w:space="0" w:color="auto"/>
            <w:bottom w:val="none" w:sz="0" w:space="0" w:color="auto"/>
            <w:right w:val="none" w:sz="0" w:space="0" w:color="auto"/>
          </w:divBdr>
          <w:divsChild>
            <w:div w:id="1239092210">
              <w:marLeft w:val="0"/>
              <w:marRight w:val="0"/>
              <w:marTop w:val="0"/>
              <w:marBottom w:val="0"/>
              <w:divBdr>
                <w:top w:val="none" w:sz="0" w:space="0" w:color="auto"/>
                <w:left w:val="none" w:sz="0" w:space="0" w:color="auto"/>
                <w:bottom w:val="none" w:sz="0" w:space="0" w:color="auto"/>
                <w:right w:val="none" w:sz="0" w:space="0" w:color="auto"/>
              </w:divBdr>
              <w:divsChild>
                <w:div w:id="1754742300">
                  <w:marLeft w:val="-240"/>
                  <w:marRight w:val="-240"/>
                  <w:marTop w:val="0"/>
                  <w:marBottom w:val="0"/>
                  <w:divBdr>
                    <w:top w:val="none" w:sz="0" w:space="0" w:color="auto"/>
                    <w:left w:val="none" w:sz="0" w:space="0" w:color="auto"/>
                    <w:bottom w:val="none" w:sz="0" w:space="0" w:color="auto"/>
                    <w:right w:val="none" w:sz="0" w:space="0" w:color="auto"/>
                  </w:divBdr>
                  <w:divsChild>
                    <w:div w:id="871039299">
                      <w:marLeft w:val="0"/>
                      <w:marRight w:val="0"/>
                      <w:marTop w:val="0"/>
                      <w:marBottom w:val="0"/>
                      <w:divBdr>
                        <w:top w:val="none" w:sz="0" w:space="0" w:color="auto"/>
                        <w:left w:val="none" w:sz="0" w:space="0" w:color="auto"/>
                        <w:bottom w:val="none" w:sz="0" w:space="0" w:color="auto"/>
                        <w:right w:val="none" w:sz="0" w:space="0" w:color="auto"/>
                      </w:divBdr>
                      <w:divsChild>
                        <w:div w:id="1558083901">
                          <w:marLeft w:val="0"/>
                          <w:marRight w:val="0"/>
                          <w:marTop w:val="0"/>
                          <w:marBottom w:val="0"/>
                          <w:divBdr>
                            <w:top w:val="none" w:sz="0" w:space="0" w:color="auto"/>
                            <w:left w:val="none" w:sz="0" w:space="0" w:color="auto"/>
                            <w:bottom w:val="none" w:sz="0" w:space="0" w:color="auto"/>
                            <w:right w:val="none" w:sz="0" w:space="0" w:color="auto"/>
                          </w:divBdr>
                        </w:div>
                        <w:div w:id="783810861">
                          <w:marLeft w:val="0"/>
                          <w:marRight w:val="0"/>
                          <w:marTop w:val="0"/>
                          <w:marBottom w:val="0"/>
                          <w:divBdr>
                            <w:top w:val="none" w:sz="0" w:space="0" w:color="auto"/>
                            <w:left w:val="none" w:sz="0" w:space="0" w:color="auto"/>
                            <w:bottom w:val="none" w:sz="0" w:space="0" w:color="auto"/>
                            <w:right w:val="none" w:sz="0" w:space="0" w:color="auto"/>
                          </w:divBdr>
                          <w:divsChild>
                            <w:div w:id="2093695212">
                              <w:marLeft w:val="165"/>
                              <w:marRight w:val="165"/>
                              <w:marTop w:val="0"/>
                              <w:marBottom w:val="0"/>
                              <w:divBdr>
                                <w:top w:val="none" w:sz="0" w:space="0" w:color="auto"/>
                                <w:left w:val="none" w:sz="0" w:space="0" w:color="auto"/>
                                <w:bottom w:val="none" w:sz="0" w:space="0" w:color="auto"/>
                                <w:right w:val="none" w:sz="0" w:space="0" w:color="auto"/>
                              </w:divBdr>
                              <w:divsChild>
                                <w:div w:id="476580017">
                                  <w:marLeft w:val="0"/>
                                  <w:marRight w:val="0"/>
                                  <w:marTop w:val="0"/>
                                  <w:marBottom w:val="0"/>
                                  <w:divBdr>
                                    <w:top w:val="none" w:sz="0" w:space="0" w:color="auto"/>
                                    <w:left w:val="none" w:sz="0" w:space="0" w:color="auto"/>
                                    <w:bottom w:val="none" w:sz="0" w:space="0" w:color="auto"/>
                                    <w:right w:val="none" w:sz="0" w:space="0" w:color="auto"/>
                                  </w:divBdr>
                                  <w:divsChild>
                                    <w:div w:id="13617360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210">
      <w:bodyDiv w:val="1"/>
      <w:marLeft w:val="0"/>
      <w:marRight w:val="0"/>
      <w:marTop w:val="0"/>
      <w:marBottom w:val="0"/>
      <w:divBdr>
        <w:top w:val="none" w:sz="0" w:space="0" w:color="auto"/>
        <w:left w:val="none" w:sz="0" w:space="0" w:color="auto"/>
        <w:bottom w:val="none" w:sz="0" w:space="0" w:color="auto"/>
        <w:right w:val="none" w:sz="0" w:space="0" w:color="auto"/>
      </w:divBdr>
    </w:div>
    <w:div w:id="1908882337">
      <w:bodyDiv w:val="1"/>
      <w:marLeft w:val="0"/>
      <w:marRight w:val="0"/>
      <w:marTop w:val="0"/>
      <w:marBottom w:val="0"/>
      <w:divBdr>
        <w:top w:val="none" w:sz="0" w:space="0" w:color="auto"/>
        <w:left w:val="none" w:sz="0" w:space="0" w:color="auto"/>
        <w:bottom w:val="none" w:sz="0" w:space="0" w:color="auto"/>
        <w:right w:val="none" w:sz="0" w:space="0" w:color="auto"/>
      </w:divBdr>
      <w:divsChild>
        <w:div w:id="913590667">
          <w:marLeft w:val="0"/>
          <w:marRight w:val="0"/>
          <w:marTop w:val="0"/>
          <w:marBottom w:val="0"/>
          <w:divBdr>
            <w:top w:val="none" w:sz="0" w:space="0" w:color="auto"/>
            <w:left w:val="none" w:sz="0" w:space="0" w:color="auto"/>
            <w:bottom w:val="none" w:sz="0" w:space="0" w:color="auto"/>
            <w:right w:val="none" w:sz="0" w:space="0" w:color="auto"/>
          </w:divBdr>
          <w:divsChild>
            <w:div w:id="1663389563">
              <w:marLeft w:val="0"/>
              <w:marRight w:val="0"/>
              <w:marTop w:val="0"/>
              <w:marBottom w:val="0"/>
              <w:divBdr>
                <w:top w:val="none" w:sz="0" w:space="0" w:color="auto"/>
                <w:left w:val="none" w:sz="0" w:space="0" w:color="auto"/>
                <w:bottom w:val="none" w:sz="0" w:space="0" w:color="auto"/>
                <w:right w:val="none" w:sz="0" w:space="0" w:color="auto"/>
              </w:divBdr>
              <w:divsChild>
                <w:div w:id="1733890138">
                  <w:marLeft w:val="-240"/>
                  <w:marRight w:val="-240"/>
                  <w:marTop w:val="0"/>
                  <w:marBottom w:val="0"/>
                  <w:divBdr>
                    <w:top w:val="none" w:sz="0" w:space="0" w:color="auto"/>
                    <w:left w:val="none" w:sz="0" w:space="0" w:color="auto"/>
                    <w:bottom w:val="none" w:sz="0" w:space="0" w:color="auto"/>
                    <w:right w:val="none" w:sz="0" w:space="0" w:color="auto"/>
                  </w:divBdr>
                  <w:divsChild>
                    <w:div w:id="834145831">
                      <w:marLeft w:val="0"/>
                      <w:marRight w:val="0"/>
                      <w:marTop w:val="0"/>
                      <w:marBottom w:val="0"/>
                      <w:divBdr>
                        <w:top w:val="none" w:sz="0" w:space="0" w:color="auto"/>
                        <w:left w:val="none" w:sz="0" w:space="0" w:color="auto"/>
                        <w:bottom w:val="none" w:sz="0" w:space="0" w:color="auto"/>
                        <w:right w:val="none" w:sz="0" w:space="0" w:color="auto"/>
                      </w:divBdr>
                      <w:divsChild>
                        <w:div w:id="1309437837">
                          <w:marLeft w:val="0"/>
                          <w:marRight w:val="0"/>
                          <w:marTop w:val="0"/>
                          <w:marBottom w:val="0"/>
                          <w:divBdr>
                            <w:top w:val="none" w:sz="0" w:space="0" w:color="auto"/>
                            <w:left w:val="none" w:sz="0" w:space="0" w:color="auto"/>
                            <w:bottom w:val="none" w:sz="0" w:space="0" w:color="auto"/>
                            <w:right w:val="none" w:sz="0" w:space="0" w:color="auto"/>
                          </w:divBdr>
                        </w:div>
                        <w:div w:id="1175074321">
                          <w:marLeft w:val="0"/>
                          <w:marRight w:val="0"/>
                          <w:marTop w:val="0"/>
                          <w:marBottom w:val="0"/>
                          <w:divBdr>
                            <w:top w:val="none" w:sz="0" w:space="0" w:color="auto"/>
                            <w:left w:val="none" w:sz="0" w:space="0" w:color="auto"/>
                            <w:bottom w:val="none" w:sz="0" w:space="0" w:color="auto"/>
                            <w:right w:val="none" w:sz="0" w:space="0" w:color="auto"/>
                          </w:divBdr>
                          <w:divsChild>
                            <w:div w:id="1726220701">
                              <w:marLeft w:val="165"/>
                              <w:marRight w:val="165"/>
                              <w:marTop w:val="0"/>
                              <w:marBottom w:val="0"/>
                              <w:divBdr>
                                <w:top w:val="none" w:sz="0" w:space="0" w:color="auto"/>
                                <w:left w:val="none" w:sz="0" w:space="0" w:color="auto"/>
                                <w:bottom w:val="none" w:sz="0" w:space="0" w:color="auto"/>
                                <w:right w:val="none" w:sz="0" w:space="0" w:color="auto"/>
                              </w:divBdr>
                              <w:divsChild>
                                <w:div w:id="1922444127">
                                  <w:marLeft w:val="0"/>
                                  <w:marRight w:val="0"/>
                                  <w:marTop w:val="0"/>
                                  <w:marBottom w:val="0"/>
                                  <w:divBdr>
                                    <w:top w:val="none" w:sz="0" w:space="0" w:color="auto"/>
                                    <w:left w:val="none" w:sz="0" w:space="0" w:color="auto"/>
                                    <w:bottom w:val="none" w:sz="0" w:space="0" w:color="auto"/>
                                    <w:right w:val="none" w:sz="0" w:space="0" w:color="auto"/>
                                  </w:divBdr>
                                  <w:divsChild>
                                    <w:div w:id="335620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013532">
      <w:bodyDiv w:val="1"/>
      <w:marLeft w:val="0"/>
      <w:marRight w:val="0"/>
      <w:marTop w:val="0"/>
      <w:marBottom w:val="0"/>
      <w:divBdr>
        <w:top w:val="none" w:sz="0" w:space="0" w:color="auto"/>
        <w:left w:val="none" w:sz="0" w:space="0" w:color="auto"/>
        <w:bottom w:val="none" w:sz="0" w:space="0" w:color="auto"/>
        <w:right w:val="none" w:sz="0" w:space="0" w:color="auto"/>
      </w:divBdr>
      <w:divsChild>
        <w:div w:id="761026125">
          <w:marLeft w:val="0"/>
          <w:marRight w:val="0"/>
          <w:marTop w:val="0"/>
          <w:marBottom w:val="0"/>
          <w:divBdr>
            <w:top w:val="none" w:sz="0" w:space="0" w:color="auto"/>
            <w:left w:val="none" w:sz="0" w:space="0" w:color="auto"/>
            <w:bottom w:val="none" w:sz="0" w:space="0" w:color="auto"/>
            <w:right w:val="none" w:sz="0" w:space="0" w:color="auto"/>
          </w:divBdr>
          <w:divsChild>
            <w:div w:id="839274900">
              <w:marLeft w:val="0"/>
              <w:marRight w:val="0"/>
              <w:marTop w:val="0"/>
              <w:marBottom w:val="0"/>
              <w:divBdr>
                <w:top w:val="none" w:sz="0" w:space="0" w:color="auto"/>
                <w:left w:val="none" w:sz="0" w:space="0" w:color="auto"/>
                <w:bottom w:val="none" w:sz="0" w:space="0" w:color="auto"/>
                <w:right w:val="none" w:sz="0" w:space="0" w:color="auto"/>
              </w:divBdr>
              <w:divsChild>
                <w:div w:id="2125034025">
                  <w:marLeft w:val="-240"/>
                  <w:marRight w:val="-240"/>
                  <w:marTop w:val="0"/>
                  <w:marBottom w:val="0"/>
                  <w:divBdr>
                    <w:top w:val="none" w:sz="0" w:space="0" w:color="auto"/>
                    <w:left w:val="none" w:sz="0" w:space="0" w:color="auto"/>
                    <w:bottom w:val="none" w:sz="0" w:space="0" w:color="auto"/>
                    <w:right w:val="none" w:sz="0" w:space="0" w:color="auto"/>
                  </w:divBdr>
                  <w:divsChild>
                    <w:div w:id="1042098502">
                      <w:marLeft w:val="0"/>
                      <w:marRight w:val="0"/>
                      <w:marTop w:val="0"/>
                      <w:marBottom w:val="0"/>
                      <w:divBdr>
                        <w:top w:val="none" w:sz="0" w:space="0" w:color="auto"/>
                        <w:left w:val="none" w:sz="0" w:space="0" w:color="auto"/>
                        <w:bottom w:val="none" w:sz="0" w:space="0" w:color="auto"/>
                        <w:right w:val="none" w:sz="0" w:space="0" w:color="auto"/>
                      </w:divBdr>
                      <w:divsChild>
                        <w:div w:id="918635683">
                          <w:marLeft w:val="0"/>
                          <w:marRight w:val="0"/>
                          <w:marTop w:val="0"/>
                          <w:marBottom w:val="0"/>
                          <w:divBdr>
                            <w:top w:val="none" w:sz="0" w:space="0" w:color="auto"/>
                            <w:left w:val="none" w:sz="0" w:space="0" w:color="auto"/>
                            <w:bottom w:val="none" w:sz="0" w:space="0" w:color="auto"/>
                            <w:right w:val="none" w:sz="0" w:space="0" w:color="auto"/>
                          </w:divBdr>
                        </w:div>
                        <w:div w:id="658264815">
                          <w:marLeft w:val="0"/>
                          <w:marRight w:val="0"/>
                          <w:marTop w:val="0"/>
                          <w:marBottom w:val="0"/>
                          <w:divBdr>
                            <w:top w:val="none" w:sz="0" w:space="0" w:color="auto"/>
                            <w:left w:val="none" w:sz="0" w:space="0" w:color="auto"/>
                            <w:bottom w:val="none" w:sz="0" w:space="0" w:color="auto"/>
                            <w:right w:val="none" w:sz="0" w:space="0" w:color="auto"/>
                          </w:divBdr>
                          <w:divsChild>
                            <w:div w:id="1109131578">
                              <w:marLeft w:val="165"/>
                              <w:marRight w:val="165"/>
                              <w:marTop w:val="0"/>
                              <w:marBottom w:val="0"/>
                              <w:divBdr>
                                <w:top w:val="none" w:sz="0" w:space="0" w:color="auto"/>
                                <w:left w:val="none" w:sz="0" w:space="0" w:color="auto"/>
                                <w:bottom w:val="none" w:sz="0" w:space="0" w:color="auto"/>
                                <w:right w:val="none" w:sz="0" w:space="0" w:color="auto"/>
                              </w:divBdr>
                              <w:divsChild>
                                <w:div w:id="468398822">
                                  <w:marLeft w:val="0"/>
                                  <w:marRight w:val="0"/>
                                  <w:marTop w:val="0"/>
                                  <w:marBottom w:val="0"/>
                                  <w:divBdr>
                                    <w:top w:val="none" w:sz="0" w:space="0" w:color="auto"/>
                                    <w:left w:val="none" w:sz="0" w:space="0" w:color="auto"/>
                                    <w:bottom w:val="none" w:sz="0" w:space="0" w:color="auto"/>
                                    <w:right w:val="none" w:sz="0" w:space="0" w:color="auto"/>
                                  </w:divBdr>
                                  <w:divsChild>
                                    <w:div w:id="1154175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bee.pap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F39E-D74B-45E5-81C1-3E7DAA57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Pages>
  <Words>3511</Words>
  <Characters>20013</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Arabic &amp; English CV 001</vt:lpstr>
      <vt:lpstr>Arabic &amp; English CV 001</vt:lpstr>
    </vt:vector>
  </TitlesOfParts>
  <Company/>
  <LinksUpToDate>false</LinksUpToDate>
  <CharactersWithSpaces>23478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&amp; English CV 001</dc:title>
  <dc:creator>ama</dc:creator>
  <cp:lastModifiedBy>lab603-pc6</cp:lastModifiedBy>
  <cp:revision>42</cp:revision>
  <cp:lastPrinted>2020-06-22T09:00:00Z</cp:lastPrinted>
  <dcterms:created xsi:type="dcterms:W3CDTF">2020-06-22T08:05:00Z</dcterms:created>
  <dcterms:modified xsi:type="dcterms:W3CDTF">2023-01-26T11:13:00Z</dcterms:modified>
</cp:coreProperties>
</file>