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6421"/>
      </w:tblGrid>
      <w:tr w:rsidR="00316544" w:rsidTr="008C2AD7">
        <w:trPr>
          <w:trHeight w:val="4283"/>
        </w:trPr>
        <w:tc>
          <w:tcPr>
            <w:tcW w:w="4469" w:type="dxa"/>
          </w:tcPr>
          <w:p w:rsidR="00316544" w:rsidRDefault="00316544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:rsidR="00316544" w:rsidRDefault="00183016">
            <w:pPr>
              <w:pStyle w:val="TableParagraph"/>
              <w:ind w:left="2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991971" cy="255270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4-10-03 at 08.14.56_1b21b63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857" cy="256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1" w:type="dxa"/>
          </w:tcPr>
          <w:p w:rsidR="00316544" w:rsidRDefault="00316544">
            <w:pPr>
              <w:pStyle w:val="TableParagraph"/>
              <w:rPr>
                <w:rFonts w:ascii="Times New Roman"/>
                <w:sz w:val="38"/>
              </w:rPr>
            </w:pPr>
          </w:p>
          <w:p w:rsidR="00316544" w:rsidRDefault="00316544" w:rsidP="004914FA">
            <w:pPr>
              <w:pStyle w:val="TableParagraph"/>
              <w:ind w:left="120"/>
              <w:rPr>
                <w:rFonts w:ascii="Times New Roman"/>
                <w:sz w:val="38"/>
              </w:rPr>
            </w:pPr>
          </w:p>
          <w:p w:rsidR="00316544" w:rsidRDefault="00316544">
            <w:pPr>
              <w:pStyle w:val="TableParagraph"/>
              <w:rPr>
                <w:rFonts w:ascii="Times New Roman"/>
                <w:sz w:val="38"/>
              </w:rPr>
            </w:pPr>
          </w:p>
          <w:p w:rsidR="00316544" w:rsidRDefault="00316544">
            <w:pPr>
              <w:pStyle w:val="TableParagraph"/>
              <w:rPr>
                <w:rFonts w:ascii="Times New Roman"/>
                <w:sz w:val="38"/>
              </w:rPr>
            </w:pPr>
          </w:p>
          <w:p w:rsidR="00316544" w:rsidRDefault="00316544">
            <w:pPr>
              <w:pStyle w:val="TableParagraph"/>
              <w:spacing w:before="9"/>
              <w:rPr>
                <w:rFonts w:ascii="Times New Roman"/>
                <w:sz w:val="55"/>
              </w:rPr>
            </w:pPr>
          </w:p>
          <w:p w:rsidR="00316544" w:rsidRPr="005C6F25" w:rsidRDefault="00554842">
            <w:pPr>
              <w:pStyle w:val="TableParagraph"/>
              <w:ind w:left="460"/>
              <w:rPr>
                <w:b/>
                <w:sz w:val="28"/>
                <w:szCs w:val="28"/>
              </w:rPr>
            </w:pPr>
            <w:r w:rsidRPr="005C6F25">
              <w:rPr>
                <w:b/>
                <w:sz w:val="28"/>
                <w:szCs w:val="28"/>
              </w:rPr>
              <w:t>ENAS AHMAD ALI ANANBEH</w:t>
            </w:r>
          </w:p>
          <w:p w:rsidR="00316544" w:rsidRPr="005C6F25" w:rsidRDefault="00316544">
            <w:pPr>
              <w:pStyle w:val="TableParagraph"/>
              <w:spacing w:before="4"/>
              <w:rPr>
                <w:rFonts w:ascii="Times New Roman"/>
                <w:sz w:val="28"/>
                <w:szCs w:val="28"/>
              </w:rPr>
            </w:pPr>
          </w:p>
          <w:p w:rsidR="00316544" w:rsidRPr="00A05824" w:rsidRDefault="001F7351" w:rsidP="00183016">
            <w:pPr>
              <w:pStyle w:val="TableParagraph"/>
              <w:ind w:left="460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16544" w:rsidTr="00F239A9">
        <w:trPr>
          <w:trHeight w:val="1221"/>
        </w:trPr>
        <w:tc>
          <w:tcPr>
            <w:tcW w:w="4469" w:type="dxa"/>
            <w:tcBorders>
              <w:bottom w:val="single" w:sz="4" w:space="0" w:color="auto"/>
            </w:tcBorders>
          </w:tcPr>
          <w:p w:rsidR="00316544" w:rsidRPr="005C6F25" w:rsidRDefault="00316544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:rsidR="00316544" w:rsidRPr="005C6F25" w:rsidRDefault="00554842">
            <w:pPr>
              <w:pStyle w:val="TableParagraph"/>
              <w:ind w:left="238"/>
              <w:rPr>
                <w:b/>
                <w:sz w:val="24"/>
                <w:szCs w:val="24"/>
              </w:rPr>
            </w:pPr>
            <w:r w:rsidRPr="005C6F25">
              <w:rPr>
                <w:b/>
                <w:color w:val="5389B7"/>
                <w:sz w:val="24"/>
                <w:szCs w:val="24"/>
              </w:rPr>
              <w:t>CONTACT</w:t>
            </w:r>
          </w:p>
          <w:p w:rsidR="00316544" w:rsidRPr="005C6F25" w:rsidRDefault="00554842">
            <w:pPr>
              <w:pStyle w:val="TableParagraph"/>
              <w:spacing w:before="122"/>
              <w:ind w:left="238"/>
              <w:rPr>
                <w:b/>
                <w:sz w:val="24"/>
                <w:szCs w:val="24"/>
              </w:rPr>
            </w:pPr>
            <w:r w:rsidRPr="005C6F25">
              <w:rPr>
                <w:b/>
                <w:sz w:val="24"/>
                <w:szCs w:val="24"/>
              </w:rPr>
              <w:t>Address:</w:t>
            </w:r>
          </w:p>
          <w:p w:rsidR="00316544" w:rsidRDefault="0013377D" w:rsidP="001D24A8">
            <w:pPr>
              <w:pStyle w:val="TableParagraph"/>
              <w:spacing w:before="3"/>
              <w:ind w:left="23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Ajluon</w:t>
            </w:r>
            <w:proofErr w:type="spellEnd"/>
            <w:r w:rsidR="00012B48">
              <w:rPr>
                <w:sz w:val="24"/>
                <w:szCs w:val="24"/>
              </w:rPr>
              <w:t xml:space="preserve"> </w:t>
            </w:r>
            <w:r w:rsidR="00554842" w:rsidRPr="005C6F25">
              <w:rPr>
                <w:sz w:val="24"/>
                <w:szCs w:val="24"/>
              </w:rPr>
              <w:t>,</w:t>
            </w:r>
            <w:proofErr w:type="gramEnd"/>
            <w:r w:rsidR="00554842" w:rsidRPr="005C6F25">
              <w:rPr>
                <w:sz w:val="24"/>
                <w:szCs w:val="24"/>
              </w:rPr>
              <w:t xml:space="preserve"> Jordan</w:t>
            </w:r>
          </w:p>
          <w:p w:rsidR="001D24A8" w:rsidRPr="001D24A8" w:rsidRDefault="001D24A8" w:rsidP="001D24A8">
            <w:pPr>
              <w:pStyle w:val="TableParagraph"/>
              <w:spacing w:before="3"/>
              <w:ind w:left="238"/>
              <w:rPr>
                <w:sz w:val="24"/>
                <w:szCs w:val="24"/>
              </w:rPr>
            </w:pPr>
          </w:p>
          <w:p w:rsidR="00316544" w:rsidRPr="005C6F25" w:rsidRDefault="00554842">
            <w:pPr>
              <w:pStyle w:val="TableParagraph"/>
              <w:ind w:left="238"/>
              <w:rPr>
                <w:b/>
                <w:sz w:val="24"/>
                <w:szCs w:val="24"/>
              </w:rPr>
            </w:pPr>
            <w:r w:rsidRPr="005C6F25">
              <w:rPr>
                <w:b/>
                <w:sz w:val="24"/>
                <w:szCs w:val="24"/>
              </w:rPr>
              <w:t>Phone:</w:t>
            </w:r>
          </w:p>
          <w:p w:rsidR="00316544" w:rsidRPr="005C6F25" w:rsidRDefault="00554842">
            <w:pPr>
              <w:pStyle w:val="TableParagraph"/>
              <w:spacing w:before="4"/>
              <w:ind w:left="238"/>
              <w:rPr>
                <w:sz w:val="24"/>
                <w:szCs w:val="24"/>
              </w:rPr>
            </w:pPr>
            <w:r w:rsidRPr="005C6F25">
              <w:rPr>
                <w:sz w:val="24"/>
                <w:szCs w:val="24"/>
              </w:rPr>
              <w:t>+962 772824022</w:t>
            </w:r>
          </w:p>
          <w:p w:rsidR="00316544" w:rsidRPr="005C6F25" w:rsidRDefault="00316544">
            <w:pPr>
              <w:pStyle w:val="TableParagraph"/>
              <w:spacing w:before="6"/>
              <w:rPr>
                <w:rFonts w:ascii="Times New Roman"/>
                <w:sz w:val="24"/>
                <w:szCs w:val="24"/>
              </w:rPr>
            </w:pPr>
          </w:p>
          <w:p w:rsidR="008C2AD7" w:rsidRDefault="008C2AD7">
            <w:pPr>
              <w:pStyle w:val="TableParagraph"/>
              <w:spacing w:before="4"/>
              <w:ind w:left="238"/>
            </w:pPr>
          </w:p>
          <w:p w:rsidR="00AD7435" w:rsidRPr="005C6F25" w:rsidRDefault="00AD7435">
            <w:pPr>
              <w:pStyle w:val="TableParagraph"/>
              <w:spacing w:before="10"/>
              <w:rPr>
                <w:rFonts w:ascii="Times New Roman"/>
                <w:sz w:val="24"/>
                <w:szCs w:val="24"/>
              </w:rPr>
            </w:pPr>
          </w:p>
          <w:p w:rsidR="00316544" w:rsidRPr="005C6F25" w:rsidRDefault="00554842">
            <w:pPr>
              <w:pStyle w:val="TableParagraph"/>
              <w:spacing w:before="1"/>
              <w:ind w:left="238"/>
              <w:rPr>
                <w:b/>
                <w:sz w:val="24"/>
                <w:szCs w:val="24"/>
              </w:rPr>
            </w:pPr>
            <w:r w:rsidRPr="005C6F25">
              <w:rPr>
                <w:b/>
                <w:color w:val="5389B7"/>
                <w:sz w:val="24"/>
                <w:szCs w:val="24"/>
              </w:rPr>
              <w:t>INFO</w:t>
            </w:r>
          </w:p>
          <w:p w:rsidR="00316544" w:rsidRPr="005C6F25" w:rsidRDefault="00554842">
            <w:pPr>
              <w:pStyle w:val="TableParagraph"/>
              <w:spacing w:before="121"/>
              <w:ind w:left="238"/>
              <w:rPr>
                <w:b/>
                <w:sz w:val="24"/>
                <w:szCs w:val="24"/>
              </w:rPr>
            </w:pPr>
            <w:r w:rsidRPr="005C6F25">
              <w:rPr>
                <w:b/>
                <w:sz w:val="24"/>
                <w:szCs w:val="24"/>
              </w:rPr>
              <w:t>Date of Birth:</w:t>
            </w:r>
          </w:p>
          <w:p w:rsidR="00316544" w:rsidRPr="005C6F25" w:rsidRDefault="00554842">
            <w:pPr>
              <w:pStyle w:val="TableParagraph"/>
              <w:spacing w:before="4"/>
              <w:ind w:left="238"/>
              <w:rPr>
                <w:sz w:val="24"/>
                <w:szCs w:val="24"/>
              </w:rPr>
            </w:pPr>
            <w:r w:rsidRPr="005C6F25">
              <w:rPr>
                <w:sz w:val="24"/>
                <w:szCs w:val="24"/>
              </w:rPr>
              <w:t>31-October-1995</w:t>
            </w:r>
          </w:p>
          <w:p w:rsidR="00316544" w:rsidRPr="005C6F25" w:rsidRDefault="00710A19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316544" w:rsidRPr="005C6F25" w:rsidRDefault="00554842">
            <w:pPr>
              <w:pStyle w:val="TableParagraph"/>
              <w:ind w:left="238"/>
              <w:rPr>
                <w:b/>
                <w:sz w:val="24"/>
                <w:szCs w:val="24"/>
              </w:rPr>
            </w:pPr>
            <w:r w:rsidRPr="005C6F25">
              <w:rPr>
                <w:b/>
                <w:sz w:val="24"/>
                <w:szCs w:val="24"/>
              </w:rPr>
              <w:t>Nationality:</w:t>
            </w:r>
          </w:p>
          <w:p w:rsidR="00316544" w:rsidRPr="005C6F25" w:rsidRDefault="00554842">
            <w:pPr>
              <w:pStyle w:val="TableParagraph"/>
              <w:spacing w:before="3"/>
              <w:ind w:left="238"/>
              <w:rPr>
                <w:sz w:val="24"/>
                <w:szCs w:val="24"/>
              </w:rPr>
            </w:pPr>
            <w:r w:rsidRPr="005C6F25">
              <w:rPr>
                <w:sz w:val="24"/>
                <w:szCs w:val="24"/>
              </w:rPr>
              <w:t>Jordanian</w:t>
            </w:r>
          </w:p>
          <w:p w:rsidR="00316544" w:rsidRPr="005C6F25" w:rsidRDefault="003165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316544" w:rsidRPr="005C6F25" w:rsidRDefault="00554842">
            <w:pPr>
              <w:pStyle w:val="TableParagraph"/>
              <w:ind w:left="238"/>
              <w:rPr>
                <w:b/>
                <w:sz w:val="24"/>
                <w:szCs w:val="24"/>
              </w:rPr>
            </w:pPr>
            <w:r w:rsidRPr="005C6F25">
              <w:rPr>
                <w:b/>
                <w:color w:val="5389B7"/>
                <w:sz w:val="24"/>
                <w:szCs w:val="24"/>
              </w:rPr>
              <w:t>LANGUAGES</w:t>
            </w:r>
          </w:p>
          <w:p w:rsidR="00316544" w:rsidRPr="00DD51F4" w:rsidRDefault="00554842" w:rsidP="00DD51F4">
            <w:pPr>
              <w:pStyle w:val="TableParagraph"/>
              <w:spacing w:before="119"/>
              <w:ind w:left="238"/>
              <w:rPr>
                <w:b/>
                <w:sz w:val="24"/>
                <w:szCs w:val="24"/>
              </w:rPr>
            </w:pPr>
            <w:r w:rsidRPr="005C6F25">
              <w:rPr>
                <w:b/>
                <w:sz w:val="24"/>
                <w:szCs w:val="24"/>
              </w:rPr>
              <w:t>Arabic</w:t>
            </w:r>
            <w:r w:rsidRPr="005C6F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C6F25">
              <w:rPr>
                <w:sz w:val="24"/>
                <w:szCs w:val="24"/>
              </w:rPr>
              <w:t>(Native)</w:t>
            </w:r>
          </w:p>
          <w:p w:rsidR="00316544" w:rsidRPr="005C6F25" w:rsidRDefault="00316544" w:rsidP="00DD51F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DD51F4" w:rsidRDefault="00554842" w:rsidP="00CD05E1">
            <w:pPr>
              <w:pStyle w:val="TableParagraph"/>
              <w:ind w:left="238"/>
              <w:rPr>
                <w:sz w:val="24"/>
                <w:szCs w:val="24"/>
              </w:rPr>
            </w:pPr>
            <w:r w:rsidRPr="005C6F25">
              <w:rPr>
                <w:b/>
                <w:sz w:val="24"/>
                <w:szCs w:val="24"/>
              </w:rPr>
              <w:t>English</w:t>
            </w:r>
            <w:r w:rsidR="00DD51F4">
              <w:rPr>
                <w:b/>
                <w:sz w:val="24"/>
                <w:szCs w:val="24"/>
              </w:rPr>
              <w:t xml:space="preserve"> </w:t>
            </w:r>
            <w:r w:rsidR="00443790">
              <w:rPr>
                <w:sz w:val="24"/>
                <w:szCs w:val="24"/>
              </w:rPr>
              <w:t>(</w:t>
            </w:r>
            <w:r w:rsidR="00CD05E1">
              <w:rPr>
                <w:sz w:val="24"/>
                <w:szCs w:val="24"/>
              </w:rPr>
              <w:t xml:space="preserve">Writing </w:t>
            </w:r>
            <w:r w:rsidR="00443790">
              <w:rPr>
                <w:sz w:val="24"/>
                <w:szCs w:val="24"/>
              </w:rPr>
              <w:t xml:space="preserve">-Advanced, </w:t>
            </w:r>
          </w:p>
          <w:p w:rsidR="00DD51F4" w:rsidRDefault="00CD05E1" w:rsidP="00DD51F4">
            <w:pPr>
              <w:pStyle w:val="TableParagraph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 </w:t>
            </w:r>
            <w:r w:rsidR="00443790">
              <w:rPr>
                <w:sz w:val="24"/>
                <w:szCs w:val="24"/>
              </w:rPr>
              <w:t xml:space="preserve">-Advanced, </w:t>
            </w:r>
          </w:p>
          <w:p w:rsidR="00443790" w:rsidRPr="00DD51F4" w:rsidRDefault="00443790" w:rsidP="00DD51F4">
            <w:pPr>
              <w:pStyle w:val="TableParagraph"/>
              <w:ind w:left="23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Conversation-Intermediate) </w:t>
            </w:r>
          </w:p>
        </w:tc>
        <w:tc>
          <w:tcPr>
            <w:tcW w:w="6421" w:type="dxa"/>
            <w:tcBorders>
              <w:bottom w:val="single" w:sz="4" w:space="0" w:color="auto"/>
            </w:tcBorders>
          </w:tcPr>
          <w:p w:rsidR="00B30EDB" w:rsidRDefault="00375386" w:rsidP="00B8090F">
            <w:pPr>
              <w:pStyle w:val="TableParagraph"/>
              <w:spacing w:before="3" w:line="276" w:lineRule="auto"/>
              <w:ind w:left="460"/>
              <w:rPr>
                <w:b/>
                <w:sz w:val="28"/>
                <w:u w:val="single" w:color="93B6D2"/>
              </w:rPr>
            </w:pPr>
            <w:r>
              <w:rPr>
                <w:b/>
                <w:sz w:val="28"/>
                <w:u w:val="single" w:color="93B6D2"/>
              </w:rPr>
              <w:t>EDUCATION</w:t>
            </w:r>
          </w:p>
          <w:p w:rsidR="004870FC" w:rsidRDefault="00375386" w:rsidP="004870FC">
            <w:pPr>
              <w:pStyle w:val="TableParagraph"/>
              <w:spacing w:before="3" w:line="276" w:lineRule="auto"/>
              <w:ind w:left="460"/>
              <w:rPr>
                <w:b/>
                <w:sz w:val="24"/>
                <w:szCs w:val="24"/>
              </w:rPr>
            </w:pPr>
            <w:r w:rsidRPr="005C6F25">
              <w:rPr>
                <w:b/>
                <w:bCs/>
                <w:sz w:val="24"/>
                <w:szCs w:val="24"/>
              </w:rPr>
              <w:t>Master of Science in Statistics</w:t>
            </w:r>
            <w:r w:rsidRPr="005C6F25">
              <w:rPr>
                <w:sz w:val="24"/>
                <w:szCs w:val="24"/>
              </w:rPr>
              <w:t xml:space="preserve"> (very good</w:t>
            </w:r>
            <w:r w:rsidRPr="005C6F25">
              <w:rPr>
                <w:b/>
                <w:sz w:val="24"/>
                <w:szCs w:val="24"/>
              </w:rPr>
              <w:t xml:space="preserve">) </w:t>
            </w:r>
          </w:p>
          <w:p w:rsidR="00375386" w:rsidRPr="005C6F25" w:rsidRDefault="00375386" w:rsidP="004870FC">
            <w:pPr>
              <w:pStyle w:val="TableParagraph"/>
              <w:spacing w:before="3" w:line="276" w:lineRule="auto"/>
              <w:ind w:left="460"/>
              <w:rPr>
                <w:sz w:val="24"/>
                <w:szCs w:val="24"/>
              </w:rPr>
            </w:pPr>
            <w:r w:rsidRPr="005C6F25">
              <w:rPr>
                <w:b/>
                <w:sz w:val="24"/>
                <w:szCs w:val="24"/>
              </w:rPr>
              <w:t>Yarmouk University (Irbid)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6F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6F25">
              <w:rPr>
                <w:sz w:val="24"/>
                <w:szCs w:val="24"/>
              </w:rPr>
              <w:t xml:space="preserve"> 2019 – 2022)</w:t>
            </w:r>
          </w:p>
          <w:p w:rsidR="00375386" w:rsidRPr="005C6F25" w:rsidRDefault="00375386" w:rsidP="00375386">
            <w:pPr>
              <w:pStyle w:val="TableParagraph"/>
              <w:spacing w:before="3" w:line="276" w:lineRule="auto"/>
              <w:ind w:left="460"/>
              <w:rPr>
                <w:sz w:val="24"/>
                <w:szCs w:val="24"/>
              </w:rPr>
            </w:pPr>
          </w:p>
          <w:p w:rsidR="00375386" w:rsidRPr="005C6F25" w:rsidRDefault="00375386" w:rsidP="00375386">
            <w:pPr>
              <w:pStyle w:val="TableParagraph"/>
              <w:spacing w:before="12" w:line="276" w:lineRule="auto"/>
              <w:ind w:left="460"/>
              <w:rPr>
                <w:sz w:val="24"/>
                <w:szCs w:val="24"/>
              </w:rPr>
            </w:pPr>
            <w:r w:rsidRPr="005C6F25">
              <w:rPr>
                <w:b/>
                <w:bCs/>
                <w:sz w:val="24"/>
                <w:szCs w:val="24"/>
              </w:rPr>
              <w:t xml:space="preserve">Bachelor of Science in Statistics </w:t>
            </w:r>
            <w:r w:rsidRPr="005C6F25">
              <w:rPr>
                <w:sz w:val="24"/>
                <w:szCs w:val="24"/>
              </w:rPr>
              <w:t>( good</w:t>
            </w:r>
            <w:r>
              <w:rPr>
                <w:sz w:val="24"/>
                <w:szCs w:val="24"/>
              </w:rPr>
              <w:t xml:space="preserve"> </w:t>
            </w:r>
            <w:r w:rsidRPr="005C6F25">
              <w:rPr>
                <w:sz w:val="24"/>
                <w:szCs w:val="24"/>
              </w:rPr>
              <w:t>)</w:t>
            </w:r>
          </w:p>
          <w:p w:rsidR="001D24A8" w:rsidRDefault="00375386" w:rsidP="001D24A8">
            <w:pPr>
              <w:pStyle w:val="TableParagraph"/>
              <w:spacing w:before="4" w:line="276" w:lineRule="auto"/>
              <w:ind w:left="460"/>
              <w:rPr>
                <w:sz w:val="24"/>
                <w:szCs w:val="24"/>
              </w:rPr>
            </w:pPr>
            <w:r w:rsidRPr="005C6F25">
              <w:rPr>
                <w:b/>
                <w:sz w:val="24"/>
                <w:szCs w:val="24"/>
              </w:rPr>
              <w:t xml:space="preserve">Yarmouk University (Irbid) </w:t>
            </w:r>
            <w:r w:rsidRPr="005C6F25">
              <w:rPr>
                <w:sz w:val="24"/>
                <w:szCs w:val="24"/>
              </w:rPr>
              <w:t>(2014 – 2019)</w:t>
            </w:r>
          </w:p>
          <w:p w:rsidR="00316544" w:rsidRPr="001D24A8" w:rsidRDefault="00316544" w:rsidP="001D24A8">
            <w:pPr>
              <w:pStyle w:val="TableParagraph"/>
              <w:spacing w:before="4" w:line="276" w:lineRule="auto"/>
              <w:ind w:left="460"/>
              <w:rPr>
                <w:sz w:val="24"/>
                <w:szCs w:val="24"/>
              </w:rPr>
            </w:pPr>
          </w:p>
          <w:p w:rsidR="00B30EDB" w:rsidRDefault="004C0F91" w:rsidP="00812864">
            <w:pPr>
              <w:pStyle w:val="TableParagraph"/>
              <w:spacing w:after="13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Experiences</w:t>
            </w:r>
          </w:p>
          <w:p w:rsidR="005C6F25" w:rsidRPr="005C6F25" w:rsidRDefault="005C6F25" w:rsidP="005C6F25">
            <w:pPr>
              <w:pStyle w:val="TableParagraph"/>
              <w:spacing w:line="20" w:lineRule="exact"/>
              <w:ind w:left="431"/>
              <w:rPr>
                <w:rFonts w:ascii="Times New Roman"/>
                <w:sz w:val="2"/>
              </w:rPr>
            </w:pPr>
            <w:r w:rsidRPr="005C6F25"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51E75B" wp14:editId="7E2555C3">
                      <wp:extent cx="3999865" cy="1270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99865" cy="12700"/>
                                <a:chOff x="0" y="0"/>
                                <a:chExt cx="6299" cy="2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99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3B6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EAC7CF3" id="Group 6" o:spid="_x0000_s1026" style="width:314.95pt;height:1pt;mso-position-horizontal-relative:char;mso-position-vertical-relative:line" coordsize="6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">
                      <v:rect id="Rectangle 7" o:spid="_x0000_s1027" style="position:absolute;width:629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" fillcolor="#93b6d2" stroked="f"/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4B25D1" w:rsidRPr="003D7636" w:rsidRDefault="00F055B3" w:rsidP="004B25D1">
            <w:pPr>
              <w:pStyle w:val="TableParagraph"/>
              <w:spacing w:before="4" w:line="276" w:lineRule="auto"/>
              <w:ind w:left="460"/>
              <w:rPr>
                <w:b/>
                <w:bCs/>
                <w:sz w:val="24"/>
                <w:szCs w:val="24"/>
              </w:rPr>
            </w:pPr>
            <w:r w:rsidRPr="003D7636">
              <w:rPr>
                <w:b/>
                <w:bCs/>
                <w:sz w:val="24"/>
                <w:szCs w:val="24"/>
              </w:rPr>
              <w:t>-</w:t>
            </w:r>
            <w:r w:rsidR="004B25D1" w:rsidRPr="003D7636">
              <w:rPr>
                <w:b/>
                <w:bCs/>
                <w:sz w:val="24"/>
                <w:szCs w:val="24"/>
              </w:rPr>
              <w:t xml:space="preserve"> Faculty member –Amman Arab university </w:t>
            </w:r>
          </w:p>
          <w:p w:rsidR="004B25D1" w:rsidRPr="003D7636" w:rsidRDefault="004B25D1" w:rsidP="004B25D1">
            <w:pPr>
              <w:pStyle w:val="TableParagraph"/>
              <w:spacing w:before="4" w:line="276" w:lineRule="auto"/>
              <w:ind w:left="460"/>
              <w:rPr>
                <w:b/>
                <w:bCs/>
                <w:sz w:val="24"/>
                <w:szCs w:val="24"/>
              </w:rPr>
            </w:pPr>
            <w:r w:rsidRPr="003D7636">
              <w:rPr>
                <w:b/>
                <w:bCs/>
                <w:sz w:val="24"/>
                <w:szCs w:val="24"/>
              </w:rPr>
              <w:t xml:space="preserve">Arts and Sciences college – Department of Mathematics </w:t>
            </w:r>
          </w:p>
          <w:p w:rsidR="004B25D1" w:rsidRPr="003D7636" w:rsidRDefault="004B25D1" w:rsidP="004B25D1">
            <w:pPr>
              <w:pStyle w:val="TableParagraph"/>
              <w:spacing w:before="9" w:line="276" w:lineRule="auto"/>
              <w:ind w:left="460"/>
              <w:rPr>
                <w:b/>
                <w:bCs/>
                <w:sz w:val="24"/>
                <w:szCs w:val="24"/>
                <w:rtl/>
              </w:rPr>
            </w:pPr>
            <w:r w:rsidRPr="003D7636">
              <w:rPr>
                <w:b/>
                <w:bCs/>
                <w:sz w:val="24"/>
                <w:szCs w:val="24"/>
              </w:rPr>
              <w:t>(Sep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3D7636">
              <w:rPr>
                <w:b/>
                <w:bCs/>
                <w:sz w:val="24"/>
                <w:szCs w:val="24"/>
              </w:rPr>
              <w:t xml:space="preserve"> 2022 </w:t>
            </w:r>
            <w:r>
              <w:rPr>
                <w:b/>
                <w:bCs/>
                <w:sz w:val="24"/>
                <w:szCs w:val="24"/>
              </w:rPr>
              <w:t>–AUG 2024</w:t>
            </w:r>
            <w:r w:rsidRPr="003D7636">
              <w:rPr>
                <w:b/>
                <w:bCs/>
                <w:sz w:val="24"/>
                <w:szCs w:val="24"/>
              </w:rPr>
              <w:t>)</w:t>
            </w:r>
          </w:p>
          <w:p w:rsidR="004B25D1" w:rsidRPr="003D7636" w:rsidRDefault="004B25D1" w:rsidP="004B25D1">
            <w:pPr>
              <w:pStyle w:val="TableParagraph"/>
              <w:spacing w:before="4" w:line="276" w:lineRule="auto"/>
              <w:ind w:left="46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Pr="003D7636">
              <w:rPr>
                <w:b/>
                <w:bCs/>
                <w:sz w:val="24"/>
                <w:szCs w:val="24"/>
              </w:rPr>
              <w:t xml:space="preserve"> Faculty member –</w:t>
            </w:r>
            <w:proofErr w:type="spellStart"/>
            <w:r>
              <w:rPr>
                <w:b/>
                <w:bCs/>
                <w:sz w:val="24"/>
                <w:szCs w:val="24"/>
              </w:rPr>
              <w:t>Jerash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D7636">
              <w:rPr>
                <w:b/>
                <w:bCs/>
                <w:sz w:val="24"/>
                <w:szCs w:val="24"/>
              </w:rPr>
              <w:t xml:space="preserve">university </w:t>
            </w:r>
          </w:p>
          <w:p w:rsidR="004B25D1" w:rsidRPr="003D7636" w:rsidRDefault="004B25D1" w:rsidP="004B25D1">
            <w:pPr>
              <w:pStyle w:val="TableParagraph"/>
              <w:spacing w:before="4" w:line="276" w:lineRule="auto"/>
              <w:ind w:left="460"/>
              <w:rPr>
                <w:b/>
                <w:bCs/>
                <w:sz w:val="24"/>
                <w:szCs w:val="24"/>
              </w:rPr>
            </w:pPr>
            <w:r w:rsidRPr="003D7636">
              <w:rPr>
                <w:b/>
                <w:bCs/>
                <w:sz w:val="24"/>
                <w:szCs w:val="24"/>
              </w:rPr>
              <w:t xml:space="preserve">Sciences college – Department of Mathematics </w:t>
            </w:r>
          </w:p>
          <w:p w:rsidR="00812864" w:rsidRPr="008611A7" w:rsidRDefault="004B25D1" w:rsidP="00B8090F">
            <w:pPr>
              <w:pStyle w:val="TableParagraph"/>
              <w:spacing w:before="9" w:line="276" w:lineRule="auto"/>
              <w:ind w:left="460"/>
              <w:rPr>
                <w:b/>
                <w:bCs/>
                <w:sz w:val="24"/>
                <w:szCs w:val="24"/>
              </w:rPr>
            </w:pPr>
            <w:r w:rsidRPr="003D7636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OCT</w:t>
            </w:r>
            <w:r w:rsidRPr="003D7636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D7636">
              <w:rPr>
                <w:b/>
                <w:bCs/>
                <w:sz w:val="24"/>
                <w:szCs w:val="24"/>
              </w:rPr>
              <w:t xml:space="preserve"> until now)</w:t>
            </w:r>
          </w:p>
          <w:p w:rsidR="00B31899" w:rsidRPr="005C6F25" w:rsidRDefault="00B31899" w:rsidP="00B31899">
            <w:pPr>
              <w:pStyle w:val="TableParagraph"/>
              <w:ind w:left="238"/>
              <w:rPr>
                <w:b/>
                <w:sz w:val="24"/>
                <w:szCs w:val="24"/>
              </w:rPr>
            </w:pPr>
            <w:r w:rsidRPr="005C6F25">
              <w:rPr>
                <w:b/>
                <w:sz w:val="24"/>
                <w:szCs w:val="24"/>
              </w:rPr>
              <w:t>EMAIL:</w:t>
            </w:r>
          </w:p>
          <w:p w:rsidR="00B51B16" w:rsidRPr="00B31899" w:rsidRDefault="005C6F25" w:rsidP="00B31899">
            <w:pPr>
              <w:pStyle w:val="TableParagraph"/>
              <w:spacing w:before="4" w:line="276" w:lineRule="auto"/>
              <w:rPr>
                <w:rFonts w:ascii="Times New Roman"/>
                <w:sz w:val="28"/>
              </w:rPr>
            </w:pPr>
            <w:r w:rsidRPr="005C6F25"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581385" wp14:editId="42F1D4EB">
                      <wp:extent cx="3999865" cy="12700"/>
                      <wp:effectExtent l="2540" t="0" r="0" b="0"/>
                      <wp:docPr id="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99865" cy="12700"/>
                                <a:chOff x="0" y="0"/>
                                <a:chExt cx="6299" cy="20"/>
                              </a:xfrm>
                            </wpg:grpSpPr>
                            <wps:wsp>
                              <wps:cNvPr id="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99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3B6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12262FF" id="Group 11" o:spid="_x0000_s1026" style="width:314.95pt;height:1pt;mso-position-horizontal-relative:char;mso-position-vertical-relative:line" coordsize="6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">
                      <v:rect id="Rectangle 12" o:spid="_x0000_s1027" style="position:absolute;width:629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" fillcolor="#93b6d2" stroked="f"/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B31899" w:rsidRDefault="00F614F7" w:rsidP="00B31899">
            <w:pPr>
              <w:pStyle w:val="TableParagraph"/>
              <w:spacing w:before="4"/>
              <w:ind w:left="238"/>
              <w:rPr>
                <w:color w:val="B85A21"/>
                <w:sz w:val="24"/>
                <w:szCs w:val="24"/>
                <w:u w:val="single" w:color="B85A21"/>
              </w:rPr>
            </w:pPr>
            <w:hyperlink r:id="rId8" w:history="1">
              <w:r w:rsidR="00B31899" w:rsidRPr="004B62A5">
                <w:rPr>
                  <w:rStyle w:val="Hyperlink"/>
                  <w:sz w:val="24"/>
                  <w:szCs w:val="24"/>
                  <w:u w:color="B85A21"/>
                </w:rPr>
                <w:t>enasananbeh95@gmail.com</w:t>
              </w:r>
            </w:hyperlink>
          </w:p>
          <w:p w:rsidR="00316544" w:rsidRDefault="00316544" w:rsidP="00B31899">
            <w:pPr>
              <w:pStyle w:val="TableParagraph"/>
              <w:spacing w:line="276" w:lineRule="auto"/>
              <w:ind w:left="460"/>
              <w:rPr>
                <w:rFonts w:ascii="Times New Roman"/>
              </w:rPr>
            </w:pPr>
          </w:p>
          <w:p w:rsidR="00B31899" w:rsidRDefault="00B31899" w:rsidP="00B3189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Pr="008C2AD7">
              <w:rPr>
                <w:b/>
                <w:sz w:val="24"/>
                <w:szCs w:val="24"/>
              </w:rPr>
              <w:t xml:space="preserve">Scopus: </w:t>
            </w:r>
          </w:p>
          <w:p w:rsidR="00B31899" w:rsidRDefault="00F614F7" w:rsidP="00B31899">
            <w:pPr>
              <w:pStyle w:val="TableParagraph"/>
              <w:spacing w:before="1" w:line="247" w:lineRule="auto"/>
              <w:ind w:left="238" w:right="509"/>
              <w:rPr>
                <w:sz w:val="24"/>
                <w:szCs w:val="24"/>
              </w:rPr>
            </w:pPr>
            <w:hyperlink r:id="rId9" w:history="1">
              <w:r w:rsidR="00B31899" w:rsidRPr="004B62A5">
                <w:rPr>
                  <w:rStyle w:val="Hyperlink"/>
                  <w:sz w:val="24"/>
                  <w:szCs w:val="24"/>
                </w:rPr>
                <w:t>https://www.scopus.com/authid/detail.uri?authorId=57813892700</w:t>
              </w:r>
            </w:hyperlink>
          </w:p>
          <w:p w:rsidR="00B31899" w:rsidRPr="008C2AD7" w:rsidRDefault="00B31899" w:rsidP="00B31899">
            <w:pPr>
              <w:pStyle w:val="TableParagraph"/>
              <w:spacing w:before="1" w:line="247" w:lineRule="auto"/>
              <w:ind w:left="238" w:right="509"/>
              <w:rPr>
                <w:b/>
                <w:sz w:val="24"/>
                <w:szCs w:val="24"/>
              </w:rPr>
            </w:pPr>
          </w:p>
          <w:p w:rsidR="00B31899" w:rsidRDefault="00B31899" w:rsidP="00B31899">
            <w:pPr>
              <w:pStyle w:val="TableParagraph"/>
              <w:spacing w:before="1" w:line="247" w:lineRule="auto"/>
              <w:ind w:left="238" w:right="509"/>
              <w:rPr>
                <w:b/>
                <w:sz w:val="24"/>
                <w:szCs w:val="24"/>
              </w:rPr>
            </w:pPr>
            <w:r w:rsidRPr="005C6F25">
              <w:rPr>
                <w:b/>
                <w:sz w:val="24"/>
                <w:szCs w:val="24"/>
              </w:rPr>
              <w:t xml:space="preserve">Research Gate: </w:t>
            </w:r>
          </w:p>
          <w:p w:rsidR="00B31899" w:rsidRPr="008C2AD7" w:rsidRDefault="00F614F7" w:rsidP="00B31899">
            <w:pPr>
              <w:pStyle w:val="TableParagraph"/>
              <w:spacing w:before="1" w:line="247" w:lineRule="auto"/>
              <w:ind w:left="238" w:right="509"/>
              <w:rPr>
                <w:rStyle w:val="Hyperlink"/>
              </w:rPr>
            </w:pPr>
            <w:hyperlink r:id="rId10" w:history="1">
              <w:r w:rsidR="00B31899" w:rsidRPr="004B62A5">
                <w:rPr>
                  <w:rStyle w:val="Hyperlink"/>
                  <w:sz w:val="24"/>
                  <w:szCs w:val="24"/>
                </w:rPr>
                <w:t>https://www.researchgate.net/profile/Enas-Ananbeh</w:t>
              </w:r>
            </w:hyperlink>
          </w:p>
          <w:p w:rsidR="00B31899" w:rsidRDefault="00B31899" w:rsidP="00B31899">
            <w:pPr>
              <w:pStyle w:val="TableParagraph"/>
              <w:spacing w:line="276" w:lineRule="auto"/>
              <w:ind w:left="460"/>
              <w:rPr>
                <w:rFonts w:ascii="Times New Roman"/>
              </w:rPr>
            </w:pPr>
          </w:p>
          <w:p w:rsidR="00F03BBA" w:rsidRPr="00F03BBA" w:rsidRDefault="00F03BBA" w:rsidP="00F03BBA">
            <w:pPr>
              <w:pStyle w:val="TableParagraph"/>
              <w:spacing w:before="1" w:line="247" w:lineRule="auto"/>
              <w:ind w:left="238" w:right="509"/>
              <w:rPr>
                <w:b/>
                <w:sz w:val="24"/>
                <w:szCs w:val="24"/>
              </w:rPr>
            </w:pPr>
            <w:r w:rsidRPr="00F03BBA">
              <w:rPr>
                <w:b/>
                <w:sz w:val="24"/>
                <w:szCs w:val="24"/>
              </w:rPr>
              <w:t xml:space="preserve">ORCID: </w:t>
            </w:r>
          </w:p>
          <w:p w:rsidR="00F03BBA" w:rsidRDefault="00F614F7" w:rsidP="00F03BBA">
            <w:pPr>
              <w:pStyle w:val="TableParagraph"/>
              <w:spacing w:before="1" w:line="247" w:lineRule="auto"/>
              <w:ind w:left="238" w:right="509"/>
              <w:rPr>
                <w:rStyle w:val="Hyperlink"/>
                <w:sz w:val="24"/>
                <w:szCs w:val="24"/>
              </w:rPr>
            </w:pPr>
            <w:hyperlink r:id="rId11" w:history="1">
              <w:r w:rsidR="00461562" w:rsidRPr="0013498A">
                <w:rPr>
                  <w:rStyle w:val="Hyperlink"/>
                  <w:sz w:val="24"/>
                  <w:szCs w:val="24"/>
                </w:rPr>
                <w:t>https://orcid.org/0000-0001-7659-8502</w:t>
              </w:r>
            </w:hyperlink>
          </w:p>
          <w:p w:rsidR="00461562" w:rsidRDefault="00461562" w:rsidP="00F03BBA">
            <w:pPr>
              <w:pStyle w:val="TableParagraph"/>
              <w:spacing w:before="1" w:line="247" w:lineRule="auto"/>
              <w:ind w:left="238" w:right="509"/>
              <w:rPr>
                <w:rStyle w:val="Hyperlink"/>
                <w:sz w:val="24"/>
                <w:szCs w:val="24"/>
              </w:rPr>
            </w:pPr>
          </w:p>
          <w:p w:rsidR="00461562" w:rsidRPr="00D67E85" w:rsidRDefault="00D67E85" w:rsidP="00D67E85">
            <w:pPr>
              <w:pStyle w:val="TableParagraph"/>
              <w:spacing w:before="1" w:line="247" w:lineRule="auto"/>
              <w:ind w:left="238" w:right="509"/>
              <w:rPr>
                <w:b/>
              </w:rPr>
            </w:pPr>
            <w:r w:rsidRPr="00D67E85">
              <w:rPr>
                <w:b/>
              </w:rPr>
              <w:t>GOOGLE  SCHOLAR</w:t>
            </w:r>
            <w:r>
              <w:rPr>
                <w:b/>
              </w:rPr>
              <w:t>:</w:t>
            </w:r>
          </w:p>
          <w:p w:rsidR="00F239A9" w:rsidRPr="003424C7" w:rsidRDefault="00F614F7" w:rsidP="003424C7">
            <w:pPr>
              <w:pStyle w:val="TableParagraph"/>
              <w:spacing w:before="1" w:line="247" w:lineRule="auto"/>
              <w:ind w:left="238" w:right="509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2" w:history="1">
              <w:r w:rsidR="00F239A9" w:rsidRPr="008C4A77">
                <w:rPr>
                  <w:rStyle w:val="Hyperlink"/>
                  <w:sz w:val="24"/>
                  <w:szCs w:val="24"/>
                </w:rPr>
                <w:t>https://scholar.google.com/citations?user=NP4CS14AAAAJ&amp;hl=ar&amp;oi=ao</w:t>
              </w:r>
            </w:hyperlink>
          </w:p>
        </w:tc>
      </w:tr>
      <w:tr w:rsidR="00F239A9" w:rsidTr="00F239A9">
        <w:trPr>
          <w:trHeight w:val="6000"/>
        </w:trPr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9A9" w:rsidRPr="0041013E" w:rsidRDefault="00F239A9" w:rsidP="00F239A9">
            <w:pPr>
              <w:pStyle w:val="Heading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5085"/>
              </w:tabs>
              <w:ind w:left="0"/>
              <w:jc w:val="center"/>
              <w:rPr>
                <w:sz w:val="24"/>
                <w:szCs w:val="24"/>
              </w:rPr>
            </w:pPr>
            <w:r w:rsidRPr="00D60871">
              <w:rPr>
                <w:color w:val="000000"/>
                <w:spacing w:val="-2"/>
                <w:w w:val="75"/>
                <w:shd w:val="clear" w:color="auto" w:fill="CCCCCC"/>
              </w:rPr>
              <w:lastRenderedPageBreak/>
              <w:t>Published</w:t>
            </w:r>
            <w:r w:rsidRPr="00D60871">
              <w:rPr>
                <w:color w:val="1F2023"/>
              </w:rPr>
              <w:t xml:space="preserve"> </w:t>
            </w:r>
            <w:r w:rsidRPr="00D60871">
              <w:rPr>
                <w:color w:val="000000"/>
                <w:spacing w:val="-2"/>
                <w:w w:val="75"/>
                <w:shd w:val="clear" w:color="auto" w:fill="CCCCCC"/>
              </w:rPr>
              <w:t>Research</w:t>
            </w:r>
          </w:p>
          <w:tbl>
            <w:tblPr>
              <w:tblW w:w="0" w:type="auto"/>
              <w:tblInd w:w="444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double" w:sz="6" w:space="0" w:color="000000"/>
                <w:insideV w:val="doub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43"/>
            </w:tblGrid>
            <w:tr w:rsidR="00F239A9" w:rsidRPr="00D372AE" w:rsidTr="00FE133D">
              <w:trPr>
                <w:trHeight w:val="540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F239A9" w:rsidRDefault="00F239A9" w:rsidP="00F239A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FF" w:themeFill="background1"/>
                    <w:bidi/>
                    <w:spacing w:line="347" w:lineRule="exact"/>
                    <w:ind w:right="28"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1)</w:t>
                  </w:r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D60871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Ananbeh</w:t>
                  </w:r>
                  <w:proofErr w:type="spellEnd"/>
                  <w:r w:rsidRPr="00D60871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, E. A</w:t>
                  </w:r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., &amp; </w:t>
                  </w:r>
                  <w:proofErr w:type="spellStart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Eidous</w:t>
                  </w:r>
                  <w:proofErr w:type="spellEnd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O. M. (2024). New simple bounds for standard normal distribution function. </w:t>
                  </w:r>
                  <w:r w:rsidRPr="002759D4">
                    <w:rPr>
                      <w:rFonts w:ascii="Arial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FF"/>
                    </w:rPr>
                    <w:t>Communications in Statistics-Simulation and Computation</w:t>
                  </w:r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1-8.</w:t>
                  </w:r>
                </w:p>
                <w:p w:rsidR="00F239A9" w:rsidRDefault="00F239A9" w:rsidP="00F239A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FF" w:themeFill="background1"/>
                    <w:bidi/>
                    <w:spacing w:line="347" w:lineRule="exact"/>
                    <w:ind w:right="28"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  <w:rtl/>
                    </w:rPr>
                    <w:t>‏</w:t>
                  </w:r>
                </w:p>
                <w:p w:rsidR="00F239A9" w:rsidRDefault="00F239A9" w:rsidP="00F239A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FF" w:themeFill="background1"/>
                    <w:bidi/>
                    <w:spacing w:line="347" w:lineRule="exact"/>
                    <w:ind w:right="28"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2)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Eidous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, O. M., &amp; </w:t>
                  </w:r>
                  <w:proofErr w:type="spellStart"/>
                  <w:r w:rsidRPr="00D310BB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Ananbeh</w:t>
                  </w:r>
                  <w:proofErr w:type="spellEnd"/>
                  <w:r w:rsidRPr="00D310BB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, E. 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. (2024). Kernel method for estimating overlapping coefficient using numerical integration methods. </w:t>
                  </w:r>
                  <w:r>
                    <w:rPr>
                      <w:rFonts w:ascii="Arial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FF"/>
                    </w:rPr>
                    <w:t>Applied Mathematics and Computation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 </w:t>
                  </w:r>
                  <w:r>
                    <w:rPr>
                      <w:rFonts w:ascii="Arial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FF"/>
                    </w:rPr>
                    <w:t>462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128339.</w:t>
                  </w:r>
                </w:p>
                <w:p w:rsidR="00F239A9" w:rsidRDefault="00F239A9" w:rsidP="00F239A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FF" w:themeFill="background1"/>
                    <w:bidi/>
                    <w:spacing w:line="347" w:lineRule="exact"/>
                    <w:ind w:right="28"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  <w:p w:rsidR="00F239A9" w:rsidRDefault="00F239A9" w:rsidP="00F239A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FF" w:themeFill="background1"/>
                    <w:bidi/>
                    <w:spacing w:line="347" w:lineRule="exact"/>
                    <w:ind w:right="28"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  <w:rtl/>
                    </w:rPr>
                    <w:t>‏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3)</w:t>
                  </w:r>
                  <w:r>
                    <w:t xml:space="preserve"> </w:t>
                  </w:r>
                  <w:proofErr w:type="spellStart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Eidous</w:t>
                  </w:r>
                  <w:proofErr w:type="spellEnd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, O. M., </w:t>
                  </w:r>
                  <w:r w:rsidRPr="00D60871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&amp; </w:t>
                  </w:r>
                  <w:proofErr w:type="spellStart"/>
                  <w:r w:rsidRPr="00D60871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Ananbeh</w:t>
                  </w:r>
                  <w:proofErr w:type="spellEnd"/>
                  <w:r w:rsidRPr="00D60871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, E</w:t>
                  </w:r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. (2022). Approximations for cumulative distribution function of standard normal. Journal of Statistics and Management Systems, 25(3), 541-547</w:t>
                  </w:r>
                </w:p>
                <w:p w:rsidR="00F239A9" w:rsidRDefault="00F239A9" w:rsidP="00F239A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FF" w:themeFill="background1"/>
                    <w:bidi/>
                    <w:spacing w:line="347" w:lineRule="exact"/>
                    <w:ind w:right="28"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4)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Eidous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, O. M., &amp; </w:t>
                  </w:r>
                  <w:proofErr w:type="spellStart"/>
                  <w:r w:rsidRPr="0051433D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Ananbeh</w:t>
                  </w:r>
                  <w:proofErr w:type="spellEnd"/>
                  <w:r w:rsidRPr="0051433D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, E. 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. (2024). Kernel method for estimating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Matusita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overlapping coefficient using numerical approximations. </w:t>
                  </w:r>
                  <w:r>
                    <w:rPr>
                      <w:rFonts w:ascii="Arial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FF"/>
                    </w:rPr>
                    <w:t>Annals of Data Science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1-</w:t>
                  </w:r>
                  <w:proofErr w:type="gramStart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19.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  <w:rtl/>
                    </w:rPr>
                    <w:t>‏</w:t>
                  </w:r>
                  <w:proofErr w:type="gramEnd"/>
                </w:p>
                <w:p w:rsidR="00F239A9" w:rsidRPr="00CF2766" w:rsidRDefault="00F239A9" w:rsidP="00F239A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FF" w:themeFill="background1"/>
                    <w:bidi/>
                    <w:spacing w:line="347" w:lineRule="exact"/>
                    <w:ind w:right="28"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5) </w:t>
                  </w:r>
                  <w:r>
                    <w:t xml:space="preserve"> </w:t>
                  </w:r>
                  <w:proofErr w:type="spellStart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Sheirah</w:t>
                  </w:r>
                  <w:proofErr w:type="spellEnd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, K. M. A., </w:t>
                  </w:r>
                  <w:proofErr w:type="spellStart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Ghanem</w:t>
                  </w:r>
                  <w:proofErr w:type="spellEnd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, B. O., </w:t>
                  </w:r>
                  <w:proofErr w:type="spellStart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ALkaramneh</w:t>
                  </w:r>
                  <w:proofErr w:type="spellEnd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M. S.,</w:t>
                  </w:r>
                  <w:r w:rsidRPr="00D60871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D60871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Ananbeh</w:t>
                  </w:r>
                  <w:proofErr w:type="spellEnd"/>
                  <w:r w:rsidRPr="00D60871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, M. E. </w:t>
                  </w:r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A., &amp; </w:t>
                  </w:r>
                  <w:proofErr w:type="spellStart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Hourieh</w:t>
                  </w:r>
                  <w:proofErr w:type="spellEnd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, A. H. M. (2024). The Reality </w:t>
                  </w:r>
                  <w:proofErr w:type="gramStart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Of</w:t>
                  </w:r>
                  <w:proofErr w:type="gramEnd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Publishing Scientific Research: Quantity And Mechanisms In International Journals And Their Role In Enhancing Scientific Knowledge And Sustainable Development In Jordanian Universities. Migration Letters, 21(S3), 192-208</w:t>
                  </w:r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  <w:rtl/>
                    </w:rPr>
                    <w:t xml:space="preserve"> ‏</w:t>
                  </w:r>
                </w:p>
              </w:tc>
            </w:tr>
          </w:tbl>
          <w:p w:rsidR="00F239A9" w:rsidRDefault="00F239A9" w:rsidP="00375386">
            <w:pPr>
              <w:pStyle w:val="TableParagraph"/>
              <w:spacing w:before="3" w:line="276" w:lineRule="auto"/>
              <w:ind w:left="460"/>
              <w:rPr>
                <w:b/>
                <w:sz w:val="28"/>
                <w:u w:val="single" w:color="93B6D2"/>
              </w:rPr>
            </w:pPr>
          </w:p>
        </w:tc>
      </w:tr>
      <w:tr w:rsidR="00F239A9" w:rsidTr="00F72B0D">
        <w:trPr>
          <w:trHeight w:val="2880"/>
        </w:trPr>
        <w:tc>
          <w:tcPr>
            <w:tcW w:w="10890" w:type="dxa"/>
            <w:gridSpan w:val="2"/>
            <w:tcBorders>
              <w:top w:val="single" w:sz="4" w:space="0" w:color="auto"/>
            </w:tcBorders>
          </w:tcPr>
          <w:p w:rsidR="00F239A9" w:rsidRDefault="00F239A9" w:rsidP="00F239A9">
            <w:pPr>
              <w:pStyle w:val="Heading1"/>
              <w:tabs>
                <w:tab w:val="left" w:pos="10930"/>
              </w:tabs>
              <w:rPr>
                <w:color w:val="000000"/>
                <w:spacing w:val="-2"/>
                <w:w w:val="75"/>
                <w:shd w:val="clear" w:color="auto" w:fill="CCCCCC"/>
              </w:rPr>
            </w:pPr>
          </w:p>
          <w:p w:rsidR="00F239A9" w:rsidRPr="00CA062A" w:rsidRDefault="00F239A9" w:rsidP="00F239A9">
            <w:pPr>
              <w:pStyle w:val="Heading1"/>
              <w:tabs>
                <w:tab w:val="left" w:pos="10930"/>
              </w:tabs>
              <w:rPr>
                <w:color w:val="000000"/>
                <w:spacing w:val="-2"/>
                <w:w w:val="75"/>
                <w:shd w:val="clear" w:color="auto" w:fill="CCCCCC"/>
              </w:rPr>
            </w:pPr>
            <w:r>
              <w:rPr>
                <w:color w:val="000000"/>
                <w:spacing w:val="-2"/>
                <w:w w:val="75"/>
                <w:shd w:val="clear" w:color="auto" w:fill="CCCCCC"/>
              </w:rPr>
              <w:t xml:space="preserve">Conferences </w:t>
            </w:r>
          </w:p>
          <w:tbl>
            <w:tblPr>
              <w:tblW w:w="0" w:type="auto"/>
              <w:tblInd w:w="845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double" w:sz="6" w:space="0" w:color="000000"/>
                <w:insideV w:val="doub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35"/>
              <w:gridCol w:w="4669"/>
            </w:tblGrid>
            <w:tr w:rsidR="00F239A9" w:rsidTr="00B537B6">
              <w:trPr>
                <w:trHeight w:val="319"/>
              </w:trPr>
              <w:tc>
                <w:tcPr>
                  <w:tcW w:w="433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</w:tcPr>
                <w:p w:rsidR="00F239A9" w:rsidRDefault="00F239A9" w:rsidP="00F239A9">
                  <w:pPr>
                    <w:bidi/>
                    <w:spacing w:line="347" w:lineRule="exact"/>
                    <w:ind w:right="2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10E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w w:val="75"/>
                      <w:sz w:val="28"/>
                      <w:szCs w:val="28"/>
                      <w:shd w:val="clear" w:color="auto" w:fill="CCCCCC"/>
                    </w:rPr>
                    <w:t>Paper</w:t>
                  </w:r>
                </w:p>
              </w:tc>
              <w:tc>
                <w:tcPr>
                  <w:tcW w:w="4669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CCCCCC"/>
                </w:tcPr>
                <w:p w:rsidR="00F239A9" w:rsidRPr="0096671E" w:rsidRDefault="00F239A9" w:rsidP="00F239A9">
                  <w:pPr>
                    <w:bidi/>
                    <w:spacing w:line="347" w:lineRule="exact"/>
                    <w:ind w:right="2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10E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w w:val="75"/>
                      <w:sz w:val="28"/>
                      <w:szCs w:val="28"/>
                      <w:shd w:val="clear" w:color="auto" w:fill="CCCCCC"/>
                    </w:rPr>
                    <w:t>Conference</w:t>
                  </w:r>
                </w:p>
              </w:tc>
            </w:tr>
            <w:tr w:rsidR="00F239A9" w:rsidTr="00B537B6">
              <w:trPr>
                <w:trHeight w:val="525"/>
              </w:trPr>
              <w:tc>
                <w:tcPr>
                  <w:tcW w:w="43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239A9" w:rsidRPr="000577D1" w:rsidRDefault="00F239A9" w:rsidP="00F239A9">
                  <w:pPr>
                    <w:bidi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hint="cs"/>
                      <w:sz w:val="30"/>
                      <w:rtl/>
                    </w:rPr>
                    <w:t xml:space="preserve"> </w:t>
                  </w:r>
                  <w:r>
                    <w:rPr>
                      <w:sz w:val="30"/>
                    </w:rPr>
                    <w:t xml:space="preserve"> </w:t>
                  </w:r>
                  <w:r w:rsidRPr="000577D1"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  <w:t>New Simple Bounds for Standard Normal Distribution Function</w:t>
                  </w:r>
                </w:p>
              </w:tc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</w:rPr>
                  </w:pPr>
                  <w:r>
                    <w:rPr>
                      <w:rFonts w:cs="Times New Roman" w:hint="cs"/>
                      <w:sz w:val="30"/>
                      <w:rtl/>
                    </w:rPr>
                    <w:t xml:space="preserve">المؤتمر الاردني الثالث </w:t>
                  </w:r>
                  <w:proofErr w:type="spellStart"/>
                  <w:r>
                    <w:rPr>
                      <w:rFonts w:cs="Times New Roman" w:hint="cs"/>
                      <w:sz w:val="30"/>
                      <w:rtl/>
                    </w:rPr>
                    <w:t>للاحصاء</w:t>
                  </w:r>
                  <w:proofErr w:type="spellEnd"/>
                  <w:r>
                    <w:rPr>
                      <w:rFonts w:cs="Times New Roman" w:hint="cs"/>
                      <w:sz w:val="30"/>
                      <w:rtl/>
                    </w:rPr>
                    <w:t xml:space="preserve"> </w:t>
                  </w:r>
                  <w:proofErr w:type="gramStart"/>
                  <w:r>
                    <w:rPr>
                      <w:rFonts w:cs="Times New Roman" w:hint="cs"/>
                      <w:sz w:val="30"/>
                      <w:rtl/>
                    </w:rPr>
                    <w:t xml:space="preserve">وتطبيقاته </w:t>
                  </w:r>
                  <w:r>
                    <w:rPr>
                      <w:rFonts w:hint="cs"/>
                      <w:sz w:val="30"/>
                      <w:rtl/>
                    </w:rPr>
                    <w:t>:</w:t>
                  </w:r>
                  <w:proofErr w:type="gramEnd"/>
                  <w:r>
                    <w:rPr>
                      <w:rFonts w:hint="cs"/>
                      <w:sz w:val="30"/>
                      <w:rtl/>
                    </w:rPr>
                    <w:t xml:space="preserve"> </w:t>
                  </w:r>
                  <w:r>
                    <w:rPr>
                      <w:rFonts w:cs="Times New Roman" w:hint="cs"/>
                      <w:sz w:val="30"/>
                      <w:rtl/>
                    </w:rPr>
                    <w:t>الاحصاء والمجتمع</w:t>
                  </w:r>
                </w:p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</w:rPr>
                  </w:pPr>
                  <w:r>
                    <w:rPr>
                      <w:rFonts w:hint="cs"/>
                      <w:sz w:val="30"/>
                      <w:rtl/>
                    </w:rPr>
                    <w:t>31/8/2023</w:t>
                  </w:r>
                  <w:r>
                    <w:rPr>
                      <w:rFonts w:cs="Times New Roman" w:hint="cs"/>
                      <w:sz w:val="30"/>
                      <w:rtl/>
                    </w:rPr>
                    <w:t xml:space="preserve">جامعة اليرموك </w:t>
                  </w:r>
                </w:p>
              </w:tc>
            </w:tr>
            <w:tr w:rsidR="00F239A9" w:rsidTr="00B537B6">
              <w:trPr>
                <w:trHeight w:val="525"/>
              </w:trPr>
              <w:tc>
                <w:tcPr>
                  <w:tcW w:w="43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</w:rPr>
                  </w:pPr>
                  <w:r>
                    <w:rPr>
                      <w:rFonts w:cs="Times New Roman" w:hint="cs"/>
                      <w:sz w:val="30"/>
                      <w:rtl/>
                    </w:rPr>
                    <w:t xml:space="preserve">دور جامعة عمان العربية في تجويد المخرجات التعليمية للبرامج الاكاديمية للحد من البطالة في ضوء متطلبات التنمية المستدامة من وجهة نظر أعضاء هيئة التدريس </w:t>
                  </w:r>
                </w:p>
              </w:tc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  <w:lang w:bidi="ar-JO"/>
                    </w:rPr>
                  </w:pPr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 xml:space="preserve">دور الجامعات العربية كحاضنات للتنمية </w:t>
                  </w:r>
                  <w:proofErr w:type="gramStart"/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 xml:space="preserve">المستدامة </w:t>
                  </w:r>
                  <w:r>
                    <w:rPr>
                      <w:rFonts w:hint="cs"/>
                      <w:sz w:val="30"/>
                      <w:rtl/>
                      <w:lang w:bidi="ar-JO"/>
                    </w:rPr>
                    <w:t>:</w:t>
                  </w:r>
                  <w:proofErr w:type="gramEnd"/>
                  <w:r>
                    <w:rPr>
                      <w:rFonts w:hint="cs"/>
                      <w:sz w:val="30"/>
                      <w:rtl/>
                      <w:lang w:bidi="ar-JO"/>
                    </w:rPr>
                    <w:t xml:space="preserve"> </w:t>
                  </w:r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>الواقع والمأمول</w:t>
                  </w:r>
                </w:p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  <w:lang w:bidi="ar-JO"/>
                    </w:rPr>
                  </w:pPr>
                  <w:r>
                    <w:rPr>
                      <w:rFonts w:hint="cs"/>
                      <w:sz w:val="30"/>
                      <w:rtl/>
                      <w:lang w:bidi="ar-JO"/>
                    </w:rPr>
                    <w:t xml:space="preserve"> 29/8/2023 </w:t>
                  </w:r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 xml:space="preserve">جامعة عمان العربية </w:t>
                  </w:r>
                </w:p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  <w:lang w:bidi="ar-JO"/>
                    </w:rPr>
                  </w:pPr>
                </w:p>
              </w:tc>
            </w:tr>
            <w:tr w:rsidR="00F239A9" w:rsidTr="00B537B6">
              <w:trPr>
                <w:trHeight w:val="525"/>
              </w:trPr>
              <w:tc>
                <w:tcPr>
                  <w:tcW w:w="43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</w:rPr>
                  </w:pPr>
                  <w:r>
                    <w:rPr>
                      <w:rFonts w:cs="Times New Roman" w:hint="cs"/>
                      <w:sz w:val="30"/>
                      <w:rtl/>
                    </w:rPr>
                    <w:t xml:space="preserve">واقع نشر الابحاث العلمية كماً وكيفاً في أوعية النشر العالمية ودورها في زيادة المعرفة العلمية وخدمة التنمية المستدامة في الجامعات الاردنية  </w:t>
                  </w:r>
                </w:p>
              </w:tc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  <w:lang w:bidi="ar-JO"/>
                    </w:rPr>
                  </w:pPr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 xml:space="preserve">دور البحث العلمي في استشراف المستقبل </w:t>
                  </w:r>
                </w:p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  <w:lang w:bidi="ar-JO"/>
                    </w:rPr>
                  </w:pPr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 xml:space="preserve">جامعة جرش </w:t>
                  </w:r>
                  <w:r>
                    <w:rPr>
                      <w:rFonts w:hint="cs"/>
                      <w:sz w:val="30"/>
                      <w:rtl/>
                      <w:lang w:bidi="ar-JO"/>
                    </w:rPr>
                    <w:t>23/8/2023</w:t>
                  </w:r>
                </w:p>
              </w:tc>
            </w:tr>
            <w:tr w:rsidR="00F239A9" w:rsidTr="00B537B6">
              <w:trPr>
                <w:trHeight w:val="525"/>
              </w:trPr>
              <w:tc>
                <w:tcPr>
                  <w:tcW w:w="43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239A9" w:rsidRPr="00E53A4B" w:rsidRDefault="00F239A9" w:rsidP="00F239A9">
                  <w:pPr>
                    <w:pStyle w:val="TableParagraph"/>
                    <w:bidi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30"/>
                      <w:rtl/>
                      <w:lang w:bidi="ar-JO"/>
                    </w:rPr>
                    <w:t xml:space="preserve"> </w:t>
                  </w:r>
                  <w:r w:rsidRPr="000577D1">
                    <w:rPr>
                      <w:sz w:val="24"/>
                      <w:szCs w:val="24"/>
                    </w:rPr>
                    <w:t>Kernel method for estimating</w:t>
                  </w:r>
                </w:p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</w:rPr>
                  </w:pPr>
                  <w:r w:rsidRPr="000577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77D1">
                    <w:rPr>
                      <w:sz w:val="24"/>
                      <w:szCs w:val="24"/>
                    </w:rPr>
                    <w:t>matusita</w:t>
                  </w:r>
                  <w:proofErr w:type="spellEnd"/>
                  <w:r w:rsidRPr="000577D1">
                    <w:rPr>
                      <w:sz w:val="24"/>
                      <w:szCs w:val="24"/>
                    </w:rPr>
                    <w:t xml:space="preserve"> overlapping coefficient using numerical approximations</w:t>
                  </w:r>
                </w:p>
              </w:tc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  <w:lang w:bidi="ar-JO"/>
                    </w:rPr>
                  </w:pPr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 xml:space="preserve">مؤتمر الدراسات العليا </w:t>
                  </w:r>
                  <w:proofErr w:type="gramStart"/>
                  <w:r>
                    <w:rPr>
                      <w:rFonts w:hint="cs"/>
                      <w:sz w:val="30"/>
                      <w:rtl/>
                      <w:lang w:bidi="ar-JO"/>
                    </w:rPr>
                    <w:t xml:space="preserve">( </w:t>
                  </w:r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>مساهمات</w:t>
                  </w:r>
                  <w:proofErr w:type="gramEnd"/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 xml:space="preserve"> نحو التميز والابداع </w:t>
                  </w:r>
                  <w:r>
                    <w:rPr>
                      <w:rFonts w:hint="cs"/>
                      <w:sz w:val="30"/>
                      <w:rtl/>
                      <w:lang w:bidi="ar-JO"/>
                    </w:rPr>
                    <w:t xml:space="preserve">) </w:t>
                  </w:r>
                </w:p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  <w:lang w:bidi="ar-JO"/>
                    </w:rPr>
                  </w:pPr>
                  <w:r>
                    <w:rPr>
                      <w:rFonts w:hint="cs"/>
                      <w:sz w:val="30"/>
                      <w:rtl/>
                      <w:lang w:bidi="ar-JO"/>
                    </w:rPr>
                    <w:t xml:space="preserve">3/5/2023 </w:t>
                  </w:r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 xml:space="preserve">جامعة الزيتونة </w:t>
                  </w:r>
                </w:p>
              </w:tc>
            </w:tr>
          </w:tbl>
          <w:p w:rsidR="00F239A9" w:rsidRPr="00D60871" w:rsidRDefault="00F239A9" w:rsidP="00F239A9">
            <w:pPr>
              <w:pStyle w:val="Heading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5085"/>
              </w:tabs>
              <w:ind w:left="0"/>
              <w:jc w:val="center"/>
              <w:rPr>
                <w:color w:val="000000"/>
                <w:spacing w:val="-2"/>
                <w:w w:val="75"/>
                <w:shd w:val="clear" w:color="auto" w:fill="CCCCCC"/>
              </w:rPr>
            </w:pPr>
          </w:p>
        </w:tc>
      </w:tr>
    </w:tbl>
    <w:p w:rsidR="00316544" w:rsidRDefault="00316544" w:rsidP="00B31899">
      <w:pPr>
        <w:spacing w:line="240" w:lineRule="exact"/>
        <w:jc w:val="center"/>
        <w:rPr>
          <w:rFonts w:ascii="Times New Roman"/>
        </w:rPr>
        <w:sectPr w:rsidR="0031654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840" w:right="640" w:bottom="280" w:left="380" w:header="720" w:footer="720" w:gutter="0"/>
          <w:cols w:space="720"/>
        </w:sectPr>
      </w:pPr>
    </w:p>
    <w:p w:rsidR="00CA062A" w:rsidRPr="00E820A1" w:rsidRDefault="00554842" w:rsidP="00E820A1">
      <w:pPr>
        <w:pStyle w:val="Heading1"/>
        <w:tabs>
          <w:tab w:val="left" w:pos="10930"/>
        </w:tabs>
        <w:ind w:left="0"/>
        <w:jc w:val="center"/>
        <w:rPr>
          <w:color w:val="000000"/>
          <w:spacing w:val="-2"/>
          <w:w w:val="75"/>
          <w:shd w:val="clear" w:color="auto" w:fill="CCCCCC"/>
        </w:rPr>
      </w:pPr>
      <w:r w:rsidRPr="00CA062A">
        <w:rPr>
          <w:color w:val="000000"/>
          <w:spacing w:val="-2"/>
          <w:w w:val="75"/>
          <w:shd w:val="clear" w:color="auto" w:fill="CCCCCC"/>
        </w:rPr>
        <w:lastRenderedPageBreak/>
        <w:t>COURSES</w:t>
      </w:r>
    </w:p>
    <w:p w:rsidR="00316544" w:rsidRDefault="00554842">
      <w:pPr>
        <w:pStyle w:val="BodyText"/>
        <w:spacing w:before="0" w:line="20" w:lineRule="exact"/>
        <w:ind w:left="46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999865" cy="12700"/>
                <wp:effectExtent l="2540" t="0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9865" cy="12700"/>
                          <a:chOff x="0" y="0"/>
                          <a:chExt cx="6299" cy="2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99" cy="20"/>
                          </a:xfrm>
                          <a:prstGeom prst="rect">
                            <a:avLst/>
                          </a:prstGeom>
                          <a:solidFill>
                            <a:srgbClr val="93B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FF0E4E2" id="Group 2" o:spid="_x0000_s1026" style="width:314.95pt;height:1pt;mso-position-horizontal-relative:char;mso-position-vertical-relative:line" coordsize="6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">
                <v:rect id="Rectangle 3" o:spid="_x0000_s1027" style="position:absolute;width:629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" fillcolor="#93b6d2" stroked="f"/>
                <w10:wrap anchorx="page"/>
                <w10:anchorlock/>
              </v:group>
            </w:pict>
          </mc:Fallback>
        </mc:AlternateContent>
      </w:r>
    </w:p>
    <w:tbl>
      <w:tblPr>
        <w:tblStyle w:val="TableGrid"/>
        <w:tblW w:w="9090" w:type="dxa"/>
        <w:tblInd w:w="1795" w:type="dxa"/>
        <w:tblLook w:val="04A0" w:firstRow="1" w:lastRow="0" w:firstColumn="1" w:lastColumn="0" w:noHBand="0" w:noVBand="1"/>
      </w:tblPr>
      <w:tblGrid>
        <w:gridCol w:w="9090"/>
      </w:tblGrid>
      <w:tr w:rsidR="000C742B" w:rsidTr="000C742B">
        <w:trPr>
          <w:trHeight w:val="8251"/>
        </w:trPr>
        <w:tc>
          <w:tcPr>
            <w:tcW w:w="9090" w:type="dxa"/>
            <w:tcBorders>
              <w:top w:val="single" w:sz="6" w:space="0" w:color="000000"/>
            </w:tcBorders>
          </w:tcPr>
          <w:p w:rsidR="000C742B" w:rsidRDefault="000C742B" w:rsidP="006B1C01">
            <w:pPr>
              <w:pStyle w:val="TableParagraph"/>
              <w:jc w:val="right"/>
              <w:rPr>
                <w:sz w:val="30"/>
                <w:rtl/>
                <w:lang w:bidi="ar-JO"/>
              </w:rPr>
            </w:pPr>
            <w:r w:rsidRPr="00A026F0">
              <w:rPr>
                <w:lang w:bidi="ar-JO"/>
              </w:rPr>
              <w:t>TOT</w:t>
            </w:r>
            <w:r>
              <w:rPr>
                <w:sz w:val="30"/>
                <w:lang w:bidi="ar-JO"/>
              </w:rPr>
              <w:t xml:space="preserve"> </w:t>
            </w:r>
            <w:r>
              <w:rPr>
                <w:rFonts w:cs="Times New Roman" w:hint="cs"/>
                <w:sz w:val="30"/>
                <w:rtl/>
                <w:lang w:bidi="ar-JO"/>
              </w:rPr>
              <w:t>البرنامج التدريبي</w:t>
            </w:r>
            <w:r>
              <w:rPr>
                <w:sz w:val="30"/>
                <w:lang w:bidi="ar-JO"/>
              </w:rPr>
              <w:t xml:space="preserve"> </w:t>
            </w:r>
          </w:p>
          <w:p w:rsidR="000C742B" w:rsidRDefault="000C742B" w:rsidP="00407406">
            <w:pPr>
              <w:pStyle w:val="TableParagraph"/>
              <w:jc w:val="right"/>
              <w:rPr>
                <w:sz w:val="30"/>
                <w:rtl/>
                <w:lang w:bidi="ar-JO"/>
              </w:rPr>
            </w:pPr>
            <w:r w:rsidRPr="00C1413B">
              <w:rPr>
                <w:rFonts w:ascii="Candara" w:eastAsia="Candara" w:hAnsi="Candara" w:cs="Candara"/>
                <w:sz w:val="24"/>
                <w:szCs w:val="24"/>
              </w:rPr>
              <w:t>Financial Analysis Training Using Excel</w:t>
            </w:r>
          </w:p>
          <w:p w:rsidR="000C742B" w:rsidRDefault="000C742B" w:rsidP="00407406">
            <w:pPr>
              <w:pStyle w:val="TableParagraph"/>
              <w:jc w:val="right"/>
              <w:rPr>
                <w:sz w:val="30"/>
                <w:rtl/>
                <w:lang w:bidi="ar-JO"/>
              </w:rPr>
            </w:pPr>
            <w:r>
              <w:rPr>
                <w:rFonts w:cs="Times New Roman" w:hint="cs"/>
                <w:sz w:val="30"/>
                <w:rtl/>
                <w:lang w:bidi="ar-JO"/>
              </w:rPr>
              <w:t xml:space="preserve">إنشاء المحتوى غير المتزامن للمساقات </w:t>
            </w:r>
          </w:p>
          <w:p w:rsidR="000C742B" w:rsidRDefault="000C742B" w:rsidP="004A6526">
            <w:pPr>
              <w:pStyle w:val="TableParagraph"/>
              <w:jc w:val="right"/>
              <w:rPr>
                <w:sz w:val="30"/>
                <w:rtl/>
              </w:rPr>
            </w:pPr>
            <w:r>
              <w:rPr>
                <w:rFonts w:cs="Times New Roman" w:hint="cs"/>
                <w:sz w:val="30"/>
                <w:rtl/>
              </w:rPr>
              <w:t xml:space="preserve">اساليب التعلم المعكوس والتعلم القائم على المشاريع والتعلم المتصل </w:t>
            </w:r>
            <w:r>
              <w:rPr>
                <w:sz w:val="30"/>
                <w:rtl/>
              </w:rPr>
              <w:t>–</w:t>
            </w:r>
            <w:r>
              <w:rPr>
                <w:rFonts w:cs="Times New Roman" w:hint="cs"/>
                <w:sz w:val="30"/>
                <w:rtl/>
              </w:rPr>
              <w:t xml:space="preserve"> تطبيق عملي </w:t>
            </w:r>
          </w:p>
          <w:p w:rsidR="000C742B" w:rsidRDefault="000C742B" w:rsidP="00BE0A4A">
            <w:pPr>
              <w:pStyle w:val="TableParagraph"/>
              <w:bidi/>
              <w:rPr>
                <w:sz w:val="30"/>
                <w:rtl/>
              </w:rPr>
            </w:pPr>
            <w:proofErr w:type="gramStart"/>
            <w:r>
              <w:rPr>
                <w:rFonts w:cs="Times New Roman" w:hint="cs"/>
                <w:sz w:val="30"/>
                <w:rtl/>
              </w:rPr>
              <w:t xml:space="preserve">استخدام </w:t>
            </w:r>
            <w:r>
              <w:rPr>
                <w:rFonts w:cs="Times New Roman"/>
                <w:sz w:val="30"/>
              </w:rPr>
              <w:t xml:space="preserve"> Quality</w:t>
            </w:r>
            <w:proofErr w:type="gramEnd"/>
            <w:r w:rsidRPr="003A782F">
              <w:t xml:space="preserve"> Matter Template </w:t>
            </w:r>
            <w:r w:rsidRPr="003A782F">
              <w:rPr>
                <w:rFonts w:cs="Times New Roman" w:hint="cs"/>
                <w:rtl/>
                <w:lang w:bidi="ar-JO"/>
              </w:rPr>
              <w:t xml:space="preserve">لكافة </w:t>
            </w:r>
            <w:r>
              <w:rPr>
                <w:rFonts w:cs="Times New Roman" w:hint="cs"/>
                <w:sz w:val="30"/>
                <w:rtl/>
                <w:lang w:bidi="ar-JO"/>
              </w:rPr>
              <w:t xml:space="preserve">المساقات </w:t>
            </w:r>
          </w:p>
          <w:p w:rsidR="000C742B" w:rsidRDefault="000C742B" w:rsidP="00407406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 xml:space="preserve">اليات تنفيذ التعلم الإلكتروني عن بعد والمدمج </w:t>
            </w:r>
          </w:p>
          <w:p w:rsidR="000C742B" w:rsidRDefault="000C742B" w:rsidP="00896850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 xml:space="preserve">الاعتمادات الدولية والتصنيفات الاكاديمية </w:t>
            </w:r>
          </w:p>
          <w:p w:rsidR="000C742B" w:rsidRDefault="000C742B" w:rsidP="00896850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>استخدام التقنيات الحديثة في التدريس</w:t>
            </w:r>
          </w:p>
          <w:p w:rsidR="000C742B" w:rsidRDefault="000C742B" w:rsidP="00896850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 xml:space="preserve">تصميم واعداد المساقات الدراسية تبعا لنوع التعلم  </w:t>
            </w:r>
          </w:p>
          <w:p w:rsidR="000C742B" w:rsidRDefault="000C742B" w:rsidP="00896850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 xml:space="preserve">النشر في المجلات العالمية المحكمة </w:t>
            </w:r>
          </w:p>
          <w:p w:rsidR="000C742B" w:rsidRDefault="000C742B" w:rsidP="00896850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 xml:space="preserve">التحليل الاحصائي للبحوث </w:t>
            </w:r>
          </w:p>
          <w:p w:rsidR="000C742B" w:rsidRDefault="000C742B" w:rsidP="00F47E80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 xml:space="preserve">تقييم مخرجات التعلم واعداد الامتحانات وأدوات التقييم </w:t>
            </w:r>
          </w:p>
          <w:p w:rsidR="000C742B" w:rsidRDefault="000C742B" w:rsidP="00F47E80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 xml:space="preserve">ادارة الابتكار وريادة الاعمال </w:t>
            </w:r>
          </w:p>
          <w:p w:rsidR="000C742B" w:rsidRPr="00E237FA" w:rsidRDefault="000C742B" w:rsidP="00A23BC4">
            <w:pPr>
              <w:pStyle w:val="TableParagraph"/>
              <w:bidi/>
            </w:pPr>
            <w:r w:rsidRPr="00E237FA">
              <w:t>Gamifying Innovative pedagogical tools for sustainable learning and development in B-schools</w:t>
            </w:r>
          </w:p>
          <w:p w:rsidR="000C742B" w:rsidRDefault="000C742B" w:rsidP="00896850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 xml:space="preserve">ادارة التغيير والتحول الاداري </w:t>
            </w:r>
          </w:p>
          <w:p w:rsidR="000C742B" w:rsidRDefault="000C742B" w:rsidP="00896850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 xml:space="preserve">التسكين والإطار الوطني للمؤهلات  </w:t>
            </w:r>
          </w:p>
          <w:p w:rsidR="000C742B" w:rsidRDefault="000C742B" w:rsidP="00407406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 xml:space="preserve">اعداد ملف المساق ودورة التحسين المستمر </w:t>
            </w:r>
          </w:p>
          <w:p w:rsidR="000C742B" w:rsidRDefault="000C742B" w:rsidP="00407406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>الاشراف الأكاديمي على الرسائل الجامعية ودور المشرف الأكاديمي</w:t>
            </w:r>
          </w:p>
          <w:p w:rsidR="000C742B" w:rsidRDefault="000C742B" w:rsidP="00407406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 xml:space="preserve">أنظمة وتعليمات الجامعة </w:t>
            </w:r>
          </w:p>
          <w:p w:rsidR="000C742B" w:rsidRDefault="000C742B" w:rsidP="00407406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 xml:space="preserve">الاعتماد الاردني للبرامج الاكاديمية </w:t>
            </w:r>
          </w:p>
          <w:p w:rsidR="000C742B" w:rsidRDefault="000C742B" w:rsidP="00407406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 xml:space="preserve">الشراكات المجتمعية والتنمية المستدامة </w:t>
            </w:r>
          </w:p>
          <w:p w:rsidR="000C742B" w:rsidRDefault="000C742B" w:rsidP="00076BC0">
            <w:pPr>
              <w:pStyle w:val="TableParagraph"/>
              <w:jc w:val="right"/>
              <w:rPr>
                <w:sz w:val="30"/>
                <w:rtl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 xml:space="preserve">English conversation </w:t>
            </w:r>
            <w:r w:rsidRPr="00C1413B">
              <w:rPr>
                <w:rFonts w:ascii="Candara" w:eastAsia="Candara" w:hAnsi="Candara" w:cs="Candara"/>
                <w:sz w:val="24"/>
                <w:szCs w:val="24"/>
              </w:rPr>
              <w:t xml:space="preserve">Course </w:t>
            </w:r>
          </w:p>
          <w:p w:rsidR="000C742B" w:rsidRPr="009216B3" w:rsidRDefault="000C742B" w:rsidP="00076BC0">
            <w:pPr>
              <w:pStyle w:val="ListParagraph"/>
              <w:spacing w:after="220"/>
              <w:ind w:left="900"/>
              <w:jc w:val="right"/>
              <w:rPr>
                <w:rFonts w:ascii="Candara" w:eastAsia="Candara" w:hAnsi="Candara" w:cs="Candara"/>
                <w:sz w:val="24"/>
                <w:szCs w:val="24"/>
                <w:rtl/>
              </w:rPr>
            </w:pPr>
            <w:r w:rsidRPr="00C1413B">
              <w:rPr>
                <w:rFonts w:ascii="Candara" w:eastAsia="Candara" w:hAnsi="Candara" w:cs="Candara"/>
                <w:sz w:val="24"/>
                <w:szCs w:val="24"/>
              </w:rPr>
              <w:t xml:space="preserve">Advance Excel </w:t>
            </w:r>
          </w:p>
          <w:p w:rsidR="000C742B" w:rsidRDefault="000C742B" w:rsidP="00A23BC4">
            <w:pPr>
              <w:pStyle w:val="TableParagraph"/>
              <w:bidi/>
              <w:rPr>
                <w:sz w:val="30"/>
                <w:lang w:bidi="ar-JO"/>
              </w:rPr>
            </w:pPr>
            <w:r>
              <w:rPr>
                <w:rFonts w:cs="Times New Roman" w:hint="cs"/>
                <w:sz w:val="30"/>
                <w:rtl/>
              </w:rPr>
              <w:t>التصنيف الدول</w:t>
            </w:r>
            <w:r>
              <w:rPr>
                <w:rFonts w:cs="Times New Roman" w:hint="cs"/>
                <w:sz w:val="30"/>
                <w:rtl/>
                <w:lang w:bidi="ar-JO"/>
              </w:rPr>
              <w:t xml:space="preserve">ي </w:t>
            </w:r>
            <w:r>
              <w:rPr>
                <w:sz w:val="30"/>
                <w:lang w:bidi="ar-JO"/>
              </w:rPr>
              <w:t>QS</w:t>
            </w:r>
          </w:p>
          <w:p w:rsidR="000C742B" w:rsidRDefault="000C742B" w:rsidP="00407406">
            <w:pPr>
              <w:pStyle w:val="TableParagraph"/>
              <w:jc w:val="right"/>
              <w:rPr>
                <w:sz w:val="30"/>
                <w:rtl/>
                <w:lang w:bidi="ar-JO"/>
              </w:rPr>
            </w:pPr>
            <w:r>
              <w:rPr>
                <w:rFonts w:cs="Times New Roman" w:hint="cs"/>
                <w:sz w:val="30"/>
                <w:rtl/>
                <w:lang w:bidi="ar-JO"/>
              </w:rPr>
              <w:t>السمعة الاكاديمية وسمعة الخريجين</w:t>
            </w:r>
          </w:p>
          <w:p w:rsidR="000C742B" w:rsidRDefault="000C742B" w:rsidP="002E5AFB">
            <w:pPr>
              <w:pStyle w:val="TableParagraph"/>
              <w:bidi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 xml:space="preserve">دورة تدريبية لقاعدة البيانات </w:t>
            </w:r>
            <w:r w:rsidRPr="003275E7">
              <w:t>Springer</w:t>
            </w:r>
            <w:r>
              <w:rPr>
                <w:sz w:val="30"/>
              </w:rPr>
              <w:t xml:space="preserve"> </w:t>
            </w:r>
          </w:p>
          <w:p w:rsidR="000C742B" w:rsidRDefault="000C742B" w:rsidP="002E5AFB">
            <w:pPr>
              <w:pStyle w:val="TableParagraph"/>
              <w:bidi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 xml:space="preserve">فحص الاستلال وبرنامج </w:t>
            </w:r>
            <w:r w:rsidRPr="003275E7">
              <w:t>turintin</w:t>
            </w:r>
          </w:p>
          <w:p w:rsidR="000C742B" w:rsidRDefault="000C742B" w:rsidP="00407406">
            <w:pPr>
              <w:pStyle w:val="TableParagraph"/>
              <w:jc w:val="right"/>
              <w:rPr>
                <w:sz w:val="30"/>
                <w:rtl/>
              </w:rPr>
            </w:pPr>
            <w:r>
              <w:rPr>
                <w:rFonts w:cs="Times New Roman" w:hint="cs"/>
                <w:sz w:val="30"/>
                <w:rtl/>
              </w:rPr>
              <w:t xml:space="preserve">بناء الملف الالكتروني المتكامل للمساق </w:t>
            </w:r>
          </w:p>
          <w:p w:rsidR="000C742B" w:rsidRDefault="000C742B" w:rsidP="00407406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 w:hint="cs"/>
                <w:sz w:val="30"/>
                <w:rtl/>
              </w:rPr>
              <w:t xml:space="preserve">اعداد الرسائل الجامعية والاشراف عليها </w:t>
            </w:r>
          </w:p>
          <w:p w:rsidR="000C742B" w:rsidRDefault="000C742B" w:rsidP="002E5AFB">
            <w:pPr>
              <w:pStyle w:val="TableParagraph"/>
              <w:jc w:val="right"/>
              <w:rPr>
                <w:sz w:val="30"/>
                <w:rtl/>
                <w:lang w:bidi="ar-JO"/>
              </w:rPr>
            </w:pPr>
            <w:r>
              <w:rPr>
                <w:rFonts w:cs="Times New Roman" w:hint="cs"/>
                <w:sz w:val="30"/>
                <w:rtl/>
              </w:rPr>
              <w:t xml:space="preserve">التحديثات على انظمة وتعليمات الجامعة </w:t>
            </w:r>
          </w:p>
        </w:tc>
      </w:tr>
    </w:tbl>
    <w:p w:rsidR="007835E4" w:rsidRDefault="007835E4" w:rsidP="007835E4">
      <w:pPr>
        <w:pStyle w:val="Heading1"/>
        <w:tabs>
          <w:tab w:val="left" w:pos="10930"/>
        </w:tabs>
        <w:rPr>
          <w:color w:val="000000"/>
          <w:spacing w:val="-2"/>
          <w:w w:val="75"/>
          <w:shd w:val="clear" w:color="auto" w:fill="CCCCCC"/>
        </w:rPr>
      </w:pPr>
    </w:p>
    <w:p w:rsidR="00412F58" w:rsidRDefault="00412F58" w:rsidP="007835E4">
      <w:pPr>
        <w:pStyle w:val="Heading1"/>
        <w:tabs>
          <w:tab w:val="left" w:pos="10930"/>
        </w:tabs>
        <w:rPr>
          <w:color w:val="000000"/>
          <w:spacing w:val="-2"/>
          <w:w w:val="75"/>
          <w:shd w:val="clear" w:color="auto" w:fill="CCCCCC"/>
        </w:rPr>
      </w:pPr>
    </w:p>
    <w:p w:rsidR="00B8090F" w:rsidRDefault="00B8090F" w:rsidP="00B8090F">
      <w:pPr>
        <w:pStyle w:val="Heading1"/>
        <w:tabs>
          <w:tab w:val="left" w:pos="10930"/>
        </w:tabs>
        <w:ind w:left="0"/>
        <w:rPr>
          <w:color w:val="000000"/>
          <w:spacing w:val="-2"/>
          <w:w w:val="75"/>
          <w:shd w:val="clear" w:color="auto" w:fill="CCCCCC"/>
        </w:rPr>
      </w:pPr>
    </w:p>
    <w:p w:rsidR="00D372AE" w:rsidRPr="001F37CB" w:rsidRDefault="00E909E3" w:rsidP="001F37CB">
      <w:pPr>
        <w:spacing w:before="111"/>
        <w:jc w:val="center"/>
        <w:rPr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75"/>
          <w:sz w:val="36"/>
          <w:szCs w:val="36"/>
          <w:shd w:val="clear" w:color="auto" w:fill="CCCCCC"/>
        </w:rPr>
        <w:t>Reference</w:t>
      </w:r>
      <w:r w:rsidR="00E76FD6" w:rsidRPr="001F37CB">
        <w:rPr>
          <w:rFonts w:ascii="Times New Roman" w:eastAsia="Times New Roman" w:hAnsi="Times New Roman" w:cs="Times New Roman"/>
          <w:b/>
          <w:bCs/>
          <w:color w:val="000000"/>
          <w:spacing w:val="-2"/>
          <w:w w:val="75"/>
          <w:sz w:val="36"/>
          <w:szCs w:val="36"/>
          <w:shd w:val="clear" w:color="auto" w:fill="CCCCCC"/>
        </w:rPr>
        <w:t>s</w:t>
      </w:r>
      <w:r w:rsidR="00E76FD6" w:rsidRPr="00DA3248">
        <w:rPr>
          <w:color w:val="FF0000"/>
        </w:rPr>
        <w:t>:</w:t>
      </w:r>
      <w:bookmarkStart w:id="0" w:name="_GoBack"/>
      <w:bookmarkEnd w:id="0"/>
    </w:p>
    <w:tbl>
      <w:tblPr>
        <w:tblW w:w="0" w:type="auto"/>
        <w:tblInd w:w="4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4669"/>
      </w:tblGrid>
      <w:tr w:rsidR="00D372AE" w:rsidRPr="00D372AE" w:rsidTr="00BD156B">
        <w:trPr>
          <w:trHeight w:val="540"/>
        </w:trPr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372AE" w:rsidRPr="00D372AE" w:rsidRDefault="00D372AE" w:rsidP="001F37CB">
            <w:pPr>
              <w:bidi/>
              <w:spacing w:line="347" w:lineRule="exact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F37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75"/>
                <w:sz w:val="36"/>
                <w:szCs w:val="36"/>
                <w:shd w:val="clear" w:color="auto" w:fill="CCCCCC"/>
              </w:rPr>
              <w:t>Job</w:t>
            </w:r>
            <w:r w:rsidRPr="00D372AE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32"/>
                <w:szCs w:val="32"/>
              </w:rPr>
              <w:t xml:space="preserve"> </w:t>
            </w:r>
            <w:r w:rsidRPr="001F37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75"/>
                <w:sz w:val="36"/>
                <w:szCs w:val="36"/>
                <w:shd w:val="clear" w:color="auto" w:fill="CCCCCC"/>
              </w:rPr>
              <w:t>and</w:t>
            </w:r>
            <w:r w:rsidRPr="00D372AE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32"/>
                <w:szCs w:val="32"/>
              </w:rPr>
              <w:t xml:space="preserve"> </w:t>
            </w:r>
            <w:r w:rsidRPr="001F37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75"/>
                <w:sz w:val="36"/>
                <w:szCs w:val="36"/>
                <w:shd w:val="clear" w:color="auto" w:fill="CCCCCC"/>
              </w:rPr>
              <w:t>Title</w:t>
            </w:r>
          </w:p>
        </w:tc>
        <w:tc>
          <w:tcPr>
            <w:tcW w:w="46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D372AE" w:rsidRPr="00D372AE" w:rsidRDefault="00D372AE" w:rsidP="00D372AE">
            <w:pPr>
              <w:bidi/>
              <w:spacing w:line="347" w:lineRule="exact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F37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75"/>
                <w:sz w:val="36"/>
                <w:szCs w:val="36"/>
                <w:shd w:val="clear" w:color="auto" w:fill="CCCCCC"/>
              </w:rPr>
              <w:t>Name</w:t>
            </w:r>
            <w:r w:rsidRPr="00D372AE">
              <w:rPr>
                <w:rFonts w:ascii="Times New Roman" w:eastAsia="Times New Roman" w:hAnsi="Times New Roman" w:cs="Times New Roman"/>
                <w:b/>
                <w:bCs/>
                <w:spacing w:val="-4"/>
                <w:w w:val="90"/>
                <w:sz w:val="32"/>
                <w:szCs w:val="32"/>
              </w:rPr>
              <w:t xml:space="preserve"> </w:t>
            </w:r>
          </w:p>
        </w:tc>
      </w:tr>
      <w:tr w:rsidR="00D372AE" w:rsidRPr="00D372AE" w:rsidTr="00BD156B">
        <w:trPr>
          <w:trHeight w:val="445"/>
        </w:trPr>
        <w:tc>
          <w:tcPr>
            <w:tcW w:w="4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2AE" w:rsidRPr="00D372AE" w:rsidRDefault="00D372AE" w:rsidP="00D372A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72AE">
              <w:rPr>
                <w:rFonts w:ascii="Times New Roman" w:eastAsia="Times New Roman" w:hAnsi="Times New Roman" w:cs="Khalid Art bold"/>
                <w:sz w:val="20"/>
                <w:szCs w:val="20"/>
                <w:lang w:bidi="ar-JO"/>
              </w:rPr>
              <w:t>0777166302</w:t>
            </w:r>
            <w:r w:rsidRPr="00D372AE">
              <w:rPr>
                <w:rFonts w:ascii="Times New Roman" w:eastAsia="Times New Roman" w:hAnsi="Times New Roman" w:cs="Khalid Art bold" w:hint="cs"/>
                <w:sz w:val="20"/>
                <w:szCs w:val="20"/>
                <w:rtl/>
                <w:lang w:bidi="ar-JO"/>
              </w:rPr>
              <w:t xml:space="preserve"> </w:t>
            </w:r>
            <w:r w:rsidRPr="00D372AE">
              <w:rPr>
                <w:rFonts w:ascii="Times New Roman" w:eastAsia="Times New Roman" w:hAnsi="Times New Roman" w:cs="Khalid Art bold"/>
                <w:sz w:val="20"/>
                <w:szCs w:val="20"/>
                <w:lang w:bidi="ar-JO"/>
              </w:rPr>
              <w:t xml:space="preserve">   </w:t>
            </w:r>
            <w:r w:rsidRPr="00D372AE">
              <w:rPr>
                <w:rFonts w:ascii="Times New Roman" w:eastAsia="Times New Roman" w:hAnsi="Times New Roman" w:cs="Khalid Art bold" w:hint="cs"/>
                <w:sz w:val="20"/>
                <w:szCs w:val="20"/>
                <w:rtl/>
                <w:lang w:bidi="ar-JO"/>
              </w:rPr>
              <w:t>جامعة اليرموك / قسم الاحصاء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72AE" w:rsidRPr="00D372AE" w:rsidRDefault="00D372AE" w:rsidP="00D372A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72AE">
              <w:rPr>
                <w:rFonts w:ascii="Times New Roman" w:eastAsia="Times New Roman" w:hAnsi="Times New Roman" w:cs="Times New Roman" w:hint="cs"/>
                <w:sz w:val="28"/>
                <w:rtl/>
              </w:rPr>
              <w:t>أ.د عمر محمد اعدوس</w:t>
            </w:r>
          </w:p>
        </w:tc>
      </w:tr>
      <w:tr w:rsidR="00D372AE" w:rsidRPr="00D372AE" w:rsidTr="00BD156B">
        <w:trPr>
          <w:trHeight w:val="525"/>
        </w:trPr>
        <w:tc>
          <w:tcPr>
            <w:tcW w:w="4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2AE" w:rsidRPr="00D372AE" w:rsidRDefault="00D372AE" w:rsidP="00D372A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72AE">
              <w:rPr>
                <w:rFonts w:ascii="Times New Roman" w:eastAsia="Times New Roman" w:hAnsi="Times New Roman" w:cs="Khalid Art bold" w:hint="cs"/>
                <w:sz w:val="20"/>
                <w:szCs w:val="20"/>
                <w:rtl/>
                <w:lang w:bidi="ar-JO"/>
              </w:rPr>
              <w:t>عميد كلية العلوم / جامعة اليرموك    0777724512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72AE" w:rsidRPr="00D372AE" w:rsidRDefault="00D372AE" w:rsidP="00D372AE">
            <w:pPr>
              <w:bidi/>
              <w:ind w:right="-630"/>
              <w:rPr>
                <w:rFonts w:ascii="Times New Roman" w:eastAsia="Times New Roman" w:hAnsi="Times New Roman" w:cs="Khalid Art bold"/>
                <w:sz w:val="20"/>
                <w:szCs w:val="20"/>
                <w:rtl/>
                <w:lang w:bidi="ar-JO"/>
              </w:rPr>
            </w:pPr>
            <w:r w:rsidRPr="00D372AE">
              <w:rPr>
                <w:rFonts w:ascii="Times New Roman" w:eastAsia="Times New Roman" w:hAnsi="Times New Roman" w:cs="Khalid Art bold"/>
                <w:sz w:val="20"/>
                <w:szCs w:val="20"/>
                <w:lang w:bidi="ar-JO"/>
              </w:rPr>
              <w:t xml:space="preserve"> </w:t>
            </w:r>
          </w:p>
          <w:p w:rsidR="00D372AE" w:rsidRPr="007F0FBC" w:rsidRDefault="00D372AE" w:rsidP="00D372AE">
            <w:pPr>
              <w:bidi/>
              <w:ind w:left="-604" w:right="-630"/>
              <w:jc w:val="center"/>
              <w:rPr>
                <w:rFonts w:ascii="Times New Roman" w:eastAsia="Times New Roman" w:hAnsi="Times New Roman" w:cs="Khalid Art bold"/>
                <w:b/>
                <w:bCs/>
                <w:sz w:val="20"/>
                <w:szCs w:val="20"/>
                <w:rtl/>
                <w:lang w:bidi="ar-JO"/>
              </w:rPr>
            </w:pPr>
            <w:r w:rsidRPr="007F0FBC">
              <w:rPr>
                <w:rFonts w:ascii="Times New Roman" w:eastAsia="Times New Roman" w:hAnsi="Times New Roman" w:cs="Khalid Art bold" w:hint="cs"/>
                <w:b/>
                <w:bCs/>
                <w:sz w:val="20"/>
                <w:szCs w:val="20"/>
                <w:rtl/>
                <w:lang w:bidi="ar-JO"/>
              </w:rPr>
              <w:t xml:space="preserve">   أ.د أمجد الناصر        </w:t>
            </w:r>
          </w:p>
          <w:p w:rsidR="00D372AE" w:rsidRPr="00D372AE" w:rsidRDefault="00D372AE" w:rsidP="00D372A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D372AE" w:rsidRDefault="00D372AE" w:rsidP="00D372AE">
      <w:pPr>
        <w:spacing w:before="6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16544" w:rsidRPr="00E76FD6" w:rsidRDefault="00316544" w:rsidP="0097569E">
      <w:pPr>
        <w:pStyle w:val="TableParagraph"/>
        <w:spacing w:before="161" w:line="249" w:lineRule="auto"/>
        <w:ind w:right="196"/>
        <w:rPr>
          <w:b/>
          <w:bCs/>
          <w:u w:val="single"/>
        </w:rPr>
      </w:pPr>
    </w:p>
    <w:sectPr w:rsidR="00316544" w:rsidRPr="00E76FD6" w:rsidSect="00E76FD6">
      <w:pgSz w:w="12240" w:h="15840"/>
      <w:pgMar w:top="860" w:right="640" w:bottom="28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F7" w:rsidRDefault="00F614F7" w:rsidP="00E820A1">
      <w:r>
        <w:separator/>
      </w:r>
    </w:p>
  </w:endnote>
  <w:endnote w:type="continuationSeparator" w:id="0">
    <w:p w:rsidR="00F614F7" w:rsidRDefault="00F614F7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A1" w:rsidRDefault="00E82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A1" w:rsidRDefault="00E820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A1" w:rsidRDefault="00E82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F7" w:rsidRDefault="00F614F7" w:rsidP="00E820A1">
      <w:r>
        <w:separator/>
      </w:r>
    </w:p>
  </w:footnote>
  <w:footnote w:type="continuationSeparator" w:id="0">
    <w:p w:rsidR="00F614F7" w:rsidRDefault="00F614F7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A1" w:rsidRDefault="00E82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A1" w:rsidRDefault="00E820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A1" w:rsidRDefault="00E82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3EBA"/>
    <w:multiLevelType w:val="hybridMultilevel"/>
    <w:tmpl w:val="B1CE9BF0"/>
    <w:lvl w:ilvl="0" w:tplc="2368AD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" w15:restartNumberingAfterBreak="0">
    <w:nsid w:val="212551E9"/>
    <w:multiLevelType w:val="hybridMultilevel"/>
    <w:tmpl w:val="330EE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61E97"/>
    <w:multiLevelType w:val="hybridMultilevel"/>
    <w:tmpl w:val="1C100CC0"/>
    <w:lvl w:ilvl="0" w:tplc="BAC0E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A225D"/>
    <w:multiLevelType w:val="hybridMultilevel"/>
    <w:tmpl w:val="C10EC990"/>
    <w:lvl w:ilvl="0" w:tplc="BAC0E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C00F9"/>
    <w:multiLevelType w:val="hybridMultilevel"/>
    <w:tmpl w:val="B1CE9BF0"/>
    <w:lvl w:ilvl="0" w:tplc="2368AD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A3D03F5"/>
    <w:multiLevelType w:val="hybridMultilevel"/>
    <w:tmpl w:val="5D4A564C"/>
    <w:lvl w:ilvl="0" w:tplc="5830ABF4">
      <w:start w:val="1"/>
      <w:numFmt w:val="bullet"/>
      <w:lvlText w:val="-"/>
      <w:lvlJc w:val="left"/>
      <w:pPr>
        <w:ind w:left="915" w:hanging="360"/>
      </w:pPr>
      <w:rPr>
        <w:rFonts w:ascii="Gothic Uralic" w:eastAsia="Gothic Uralic" w:hAnsi="Gothic Uralic" w:cs="Gothic Uralic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44"/>
    <w:rsid w:val="00012B48"/>
    <w:rsid w:val="0002097C"/>
    <w:rsid w:val="00020DFB"/>
    <w:rsid w:val="00025339"/>
    <w:rsid w:val="000337CC"/>
    <w:rsid w:val="000552C7"/>
    <w:rsid w:val="00065A18"/>
    <w:rsid w:val="00073A6C"/>
    <w:rsid w:val="00076BC0"/>
    <w:rsid w:val="0008209D"/>
    <w:rsid w:val="000C53FF"/>
    <w:rsid w:val="000C742B"/>
    <w:rsid w:val="00110E90"/>
    <w:rsid w:val="0011105B"/>
    <w:rsid w:val="00120952"/>
    <w:rsid w:val="00121A65"/>
    <w:rsid w:val="0013377D"/>
    <w:rsid w:val="0013537D"/>
    <w:rsid w:val="00166B81"/>
    <w:rsid w:val="00170F36"/>
    <w:rsid w:val="00183016"/>
    <w:rsid w:val="001B5AF6"/>
    <w:rsid w:val="001D24A8"/>
    <w:rsid w:val="001D6143"/>
    <w:rsid w:val="001F37CB"/>
    <w:rsid w:val="001F7351"/>
    <w:rsid w:val="00202FD2"/>
    <w:rsid w:val="00220012"/>
    <w:rsid w:val="00223CF2"/>
    <w:rsid w:val="0022764D"/>
    <w:rsid w:val="00272462"/>
    <w:rsid w:val="002A26A9"/>
    <w:rsid w:val="002A497E"/>
    <w:rsid w:val="002B2AB7"/>
    <w:rsid w:val="002E5AFB"/>
    <w:rsid w:val="003139CE"/>
    <w:rsid w:val="00316544"/>
    <w:rsid w:val="00325D65"/>
    <w:rsid w:val="003275E7"/>
    <w:rsid w:val="003357C3"/>
    <w:rsid w:val="003424C7"/>
    <w:rsid w:val="003540B4"/>
    <w:rsid w:val="00375386"/>
    <w:rsid w:val="00384E11"/>
    <w:rsid w:val="003945B3"/>
    <w:rsid w:val="003A782F"/>
    <w:rsid w:val="003D08AD"/>
    <w:rsid w:val="003D4D04"/>
    <w:rsid w:val="003D7636"/>
    <w:rsid w:val="003E2ED4"/>
    <w:rsid w:val="003F2A5D"/>
    <w:rsid w:val="003F4375"/>
    <w:rsid w:val="003F49CE"/>
    <w:rsid w:val="00407406"/>
    <w:rsid w:val="0041013E"/>
    <w:rsid w:val="00410792"/>
    <w:rsid w:val="004117C5"/>
    <w:rsid w:val="00412F58"/>
    <w:rsid w:val="00443790"/>
    <w:rsid w:val="00450660"/>
    <w:rsid w:val="004516B6"/>
    <w:rsid w:val="00461562"/>
    <w:rsid w:val="00472125"/>
    <w:rsid w:val="00474E05"/>
    <w:rsid w:val="00486848"/>
    <w:rsid w:val="004870FC"/>
    <w:rsid w:val="004914FA"/>
    <w:rsid w:val="004940B0"/>
    <w:rsid w:val="004A6526"/>
    <w:rsid w:val="004A7B04"/>
    <w:rsid w:val="004A7EAD"/>
    <w:rsid w:val="004B159A"/>
    <w:rsid w:val="004B25D1"/>
    <w:rsid w:val="004B68B2"/>
    <w:rsid w:val="004C0F91"/>
    <w:rsid w:val="004E3FA6"/>
    <w:rsid w:val="004F3B53"/>
    <w:rsid w:val="00504CD6"/>
    <w:rsid w:val="0051433D"/>
    <w:rsid w:val="00531F90"/>
    <w:rsid w:val="00554842"/>
    <w:rsid w:val="005708CA"/>
    <w:rsid w:val="00576C92"/>
    <w:rsid w:val="00580D41"/>
    <w:rsid w:val="005849D2"/>
    <w:rsid w:val="00593871"/>
    <w:rsid w:val="005B5D83"/>
    <w:rsid w:val="005C6F25"/>
    <w:rsid w:val="005F5529"/>
    <w:rsid w:val="006452A2"/>
    <w:rsid w:val="00664956"/>
    <w:rsid w:val="00665F98"/>
    <w:rsid w:val="00674745"/>
    <w:rsid w:val="00675B73"/>
    <w:rsid w:val="00684CD3"/>
    <w:rsid w:val="006B1C01"/>
    <w:rsid w:val="006B1C6C"/>
    <w:rsid w:val="006B5A11"/>
    <w:rsid w:val="006C2F9F"/>
    <w:rsid w:val="006E66EF"/>
    <w:rsid w:val="006F120D"/>
    <w:rsid w:val="006F3D6B"/>
    <w:rsid w:val="00710A19"/>
    <w:rsid w:val="00717D51"/>
    <w:rsid w:val="007672CF"/>
    <w:rsid w:val="007835E4"/>
    <w:rsid w:val="007D6933"/>
    <w:rsid w:val="007F0FBC"/>
    <w:rsid w:val="00806CD8"/>
    <w:rsid w:val="00812864"/>
    <w:rsid w:val="00821B21"/>
    <w:rsid w:val="00822903"/>
    <w:rsid w:val="00854FFF"/>
    <w:rsid w:val="00857950"/>
    <w:rsid w:val="008611A7"/>
    <w:rsid w:val="00896850"/>
    <w:rsid w:val="008A3C93"/>
    <w:rsid w:val="008B53BD"/>
    <w:rsid w:val="008C2AD7"/>
    <w:rsid w:val="008C76B3"/>
    <w:rsid w:val="008F0E59"/>
    <w:rsid w:val="008F1618"/>
    <w:rsid w:val="008F5BAB"/>
    <w:rsid w:val="0096671E"/>
    <w:rsid w:val="00967551"/>
    <w:rsid w:val="0097569E"/>
    <w:rsid w:val="009A2970"/>
    <w:rsid w:val="00A026F0"/>
    <w:rsid w:val="00A04A05"/>
    <w:rsid w:val="00A054A1"/>
    <w:rsid w:val="00A05824"/>
    <w:rsid w:val="00A122B5"/>
    <w:rsid w:val="00A15389"/>
    <w:rsid w:val="00A23BC4"/>
    <w:rsid w:val="00A77594"/>
    <w:rsid w:val="00A81F0E"/>
    <w:rsid w:val="00AB6458"/>
    <w:rsid w:val="00AD2649"/>
    <w:rsid w:val="00AD7435"/>
    <w:rsid w:val="00B16384"/>
    <w:rsid w:val="00B30EDB"/>
    <w:rsid w:val="00B31899"/>
    <w:rsid w:val="00B43FC1"/>
    <w:rsid w:val="00B51B16"/>
    <w:rsid w:val="00B74774"/>
    <w:rsid w:val="00B77271"/>
    <w:rsid w:val="00B8090F"/>
    <w:rsid w:val="00B81DD1"/>
    <w:rsid w:val="00BB5932"/>
    <w:rsid w:val="00BC1B4C"/>
    <w:rsid w:val="00BC23CC"/>
    <w:rsid w:val="00BD2795"/>
    <w:rsid w:val="00BE0A4A"/>
    <w:rsid w:val="00BF1A8C"/>
    <w:rsid w:val="00C07FD5"/>
    <w:rsid w:val="00C1413B"/>
    <w:rsid w:val="00C16C44"/>
    <w:rsid w:val="00C74C65"/>
    <w:rsid w:val="00C7710A"/>
    <w:rsid w:val="00C87B5D"/>
    <w:rsid w:val="00C944FB"/>
    <w:rsid w:val="00CA062A"/>
    <w:rsid w:val="00CA7844"/>
    <w:rsid w:val="00CA7E93"/>
    <w:rsid w:val="00CC3064"/>
    <w:rsid w:val="00CC48FA"/>
    <w:rsid w:val="00CD05E1"/>
    <w:rsid w:val="00CD2149"/>
    <w:rsid w:val="00D00FFD"/>
    <w:rsid w:val="00D127B8"/>
    <w:rsid w:val="00D372AE"/>
    <w:rsid w:val="00D40444"/>
    <w:rsid w:val="00D443FD"/>
    <w:rsid w:val="00D562FD"/>
    <w:rsid w:val="00D578B7"/>
    <w:rsid w:val="00D67932"/>
    <w:rsid w:val="00D67E85"/>
    <w:rsid w:val="00D70D6C"/>
    <w:rsid w:val="00D760D2"/>
    <w:rsid w:val="00D803C2"/>
    <w:rsid w:val="00D97429"/>
    <w:rsid w:val="00DA3248"/>
    <w:rsid w:val="00DC0D71"/>
    <w:rsid w:val="00DC34F7"/>
    <w:rsid w:val="00DD51F4"/>
    <w:rsid w:val="00DF6F6A"/>
    <w:rsid w:val="00E04F83"/>
    <w:rsid w:val="00E237FA"/>
    <w:rsid w:val="00E45E33"/>
    <w:rsid w:val="00E53A4B"/>
    <w:rsid w:val="00E60A38"/>
    <w:rsid w:val="00E7529E"/>
    <w:rsid w:val="00E76FD6"/>
    <w:rsid w:val="00E820A1"/>
    <w:rsid w:val="00E909E3"/>
    <w:rsid w:val="00EB2B8F"/>
    <w:rsid w:val="00EB542F"/>
    <w:rsid w:val="00EE1921"/>
    <w:rsid w:val="00EF1E0F"/>
    <w:rsid w:val="00F03BBA"/>
    <w:rsid w:val="00F055B3"/>
    <w:rsid w:val="00F239A9"/>
    <w:rsid w:val="00F2777C"/>
    <w:rsid w:val="00F33DAE"/>
    <w:rsid w:val="00F47E80"/>
    <w:rsid w:val="00F571B2"/>
    <w:rsid w:val="00F614F7"/>
    <w:rsid w:val="00F66754"/>
    <w:rsid w:val="00F70298"/>
    <w:rsid w:val="00FA7BB2"/>
    <w:rsid w:val="00FD4147"/>
    <w:rsid w:val="00FE133D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1236"/>
  <w15:docId w15:val="{DA681BCF-541E-404C-A085-D75FFE63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othic Uralic" w:eastAsia="Gothic Uralic" w:hAnsi="Gothic Uralic" w:cs="Gothic Uralic"/>
    </w:rPr>
  </w:style>
  <w:style w:type="paragraph" w:styleId="Heading1">
    <w:name w:val="heading 1"/>
    <w:basedOn w:val="Normal"/>
    <w:uiPriority w:val="1"/>
    <w:qFormat/>
    <w:pPr>
      <w:ind w:left="46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61"/>
      <w:ind w:left="466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466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unhideWhenUsed/>
    <w:rsid w:val="00073A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3A6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73A6C"/>
  </w:style>
  <w:style w:type="character" w:styleId="Hyperlink">
    <w:name w:val="Hyperlink"/>
    <w:basedOn w:val="DefaultParagraphFont"/>
    <w:uiPriority w:val="99"/>
    <w:unhideWhenUsed/>
    <w:rsid w:val="00AD264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5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A1"/>
    <w:rPr>
      <w:rFonts w:ascii="Gothic Uralic" w:eastAsia="Gothic Uralic" w:hAnsi="Gothic Uralic" w:cs="Gothic Uralic"/>
    </w:rPr>
  </w:style>
  <w:style w:type="paragraph" w:styleId="Footer">
    <w:name w:val="footer"/>
    <w:basedOn w:val="Normal"/>
    <w:link w:val="FooterChar"/>
    <w:uiPriority w:val="99"/>
    <w:unhideWhenUsed/>
    <w:rsid w:val="00E82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0A1"/>
    <w:rPr>
      <w:rFonts w:ascii="Gothic Uralic" w:eastAsia="Gothic Uralic" w:hAnsi="Gothic Uralic" w:cs="Gothic Ur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7980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30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sananbeh95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cholar.google.com/citations?user=NP4CS14AAAAJ&amp;hl=ar&amp;oi=ao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1-7659-850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researchgate.net/profile/Enas-Ananbe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81389270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Al_Rashed</dc:creator>
  <cp:lastModifiedBy>LENOVO</cp:lastModifiedBy>
  <cp:revision>16</cp:revision>
  <dcterms:created xsi:type="dcterms:W3CDTF">2024-12-14T07:47:00Z</dcterms:created>
  <dcterms:modified xsi:type="dcterms:W3CDTF">2024-12-14T14:37:00Z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2022-05-05T00:00:00Z</vt:filetime>
  </property>
</Properties>
</file>