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85" w:rsidRDefault="000D6B85">
      <w:pPr>
        <w:pBdr>
          <w:top w:val="nil"/>
          <w:left w:val="nil"/>
          <w:bottom w:val="nil"/>
          <w:right w:val="nil"/>
          <w:between w:val="nil"/>
        </w:pBdr>
        <w:bidi/>
        <w:jc w:val="center"/>
        <w:rPr>
          <w:color w:val="000000"/>
          <w:sz w:val="4"/>
          <w:szCs w:val="4"/>
          <w:u w:val="single"/>
        </w:rPr>
      </w:pPr>
      <w:bookmarkStart w:id="0" w:name="_GoBack"/>
      <w:bookmarkEnd w:id="0"/>
    </w:p>
    <w:p w:rsidR="000D6B85" w:rsidRDefault="000D6B85">
      <w:pPr>
        <w:pBdr>
          <w:top w:val="nil"/>
          <w:left w:val="nil"/>
          <w:bottom w:val="nil"/>
          <w:right w:val="nil"/>
          <w:between w:val="nil"/>
        </w:pBdr>
        <w:bidi/>
        <w:rPr>
          <w:color w:val="000000"/>
          <w:sz w:val="4"/>
          <w:szCs w:val="4"/>
          <w:u w:val="single"/>
        </w:rPr>
      </w:pPr>
    </w:p>
    <w:p w:rsidR="000D6B85" w:rsidRDefault="000D6B85">
      <w:pPr>
        <w:pBdr>
          <w:top w:val="nil"/>
          <w:left w:val="nil"/>
          <w:bottom w:val="nil"/>
          <w:right w:val="nil"/>
          <w:between w:val="nil"/>
        </w:pBdr>
        <w:bidi/>
        <w:jc w:val="center"/>
        <w:rPr>
          <w:color w:val="000000"/>
          <w:sz w:val="4"/>
          <w:szCs w:val="4"/>
          <w:u w:val="single"/>
        </w:rPr>
      </w:pPr>
    </w:p>
    <w:p w:rsidR="000D6B85" w:rsidRDefault="00641C33">
      <w:pPr>
        <w:pBdr>
          <w:top w:val="nil"/>
          <w:left w:val="nil"/>
          <w:bottom w:val="nil"/>
          <w:right w:val="nil"/>
          <w:between w:val="nil"/>
        </w:pBdr>
        <w:bidi/>
        <w:jc w:val="center"/>
        <w:rPr>
          <w:color w:val="000000"/>
          <w:sz w:val="2"/>
          <w:szCs w:val="2"/>
          <w:u w:val="single"/>
        </w:rPr>
      </w:pPr>
      <w:r>
        <w:rPr>
          <w:b/>
          <w:color w:val="000000"/>
          <w:sz w:val="56"/>
          <w:szCs w:val="56"/>
          <w:u w:val="single"/>
          <w:rtl/>
        </w:rPr>
        <w:t>السيرة الذاتية</w:t>
      </w:r>
    </w:p>
    <w:p w:rsidR="000D6B85" w:rsidRDefault="000D6B85">
      <w:pPr>
        <w:pBdr>
          <w:top w:val="nil"/>
          <w:left w:val="nil"/>
          <w:bottom w:val="nil"/>
          <w:right w:val="nil"/>
          <w:between w:val="nil"/>
        </w:pBdr>
        <w:bidi/>
        <w:jc w:val="center"/>
        <w:rPr>
          <w:color w:val="000000"/>
          <w:sz w:val="4"/>
          <w:szCs w:val="4"/>
          <w:u w:val="single"/>
        </w:rPr>
      </w:pPr>
    </w:p>
    <w:p w:rsidR="000D6B85" w:rsidRDefault="000D6B85">
      <w:pPr>
        <w:pBdr>
          <w:top w:val="nil"/>
          <w:left w:val="nil"/>
          <w:bottom w:val="nil"/>
          <w:right w:val="nil"/>
          <w:between w:val="nil"/>
        </w:pBdr>
        <w:bidi/>
        <w:jc w:val="center"/>
        <w:rPr>
          <w:color w:val="000000"/>
          <w:sz w:val="4"/>
          <w:szCs w:val="4"/>
          <w:u w:val="single"/>
        </w:rPr>
      </w:pPr>
    </w:p>
    <w:p w:rsidR="000D6B85" w:rsidRDefault="000D6B85">
      <w:pPr>
        <w:pBdr>
          <w:top w:val="nil"/>
          <w:left w:val="nil"/>
          <w:bottom w:val="nil"/>
          <w:right w:val="nil"/>
          <w:between w:val="nil"/>
        </w:pBdr>
        <w:bidi/>
        <w:jc w:val="center"/>
        <w:rPr>
          <w:color w:val="000000"/>
          <w:sz w:val="4"/>
          <w:szCs w:val="4"/>
          <w:u w:val="single"/>
        </w:rPr>
      </w:pPr>
    </w:p>
    <w:p w:rsidR="000D6B85" w:rsidRDefault="000D6B85">
      <w:pPr>
        <w:pBdr>
          <w:top w:val="nil"/>
          <w:left w:val="nil"/>
          <w:bottom w:val="nil"/>
          <w:right w:val="nil"/>
          <w:between w:val="nil"/>
        </w:pBdr>
        <w:bidi/>
        <w:jc w:val="center"/>
        <w:rPr>
          <w:color w:val="000000"/>
          <w:sz w:val="4"/>
          <w:szCs w:val="4"/>
          <w:u w:val="single"/>
        </w:rPr>
      </w:pPr>
    </w:p>
    <w:p w:rsidR="000D6B85" w:rsidRDefault="000D6B85">
      <w:pPr>
        <w:pBdr>
          <w:top w:val="nil"/>
          <w:left w:val="nil"/>
          <w:bottom w:val="nil"/>
          <w:right w:val="nil"/>
          <w:between w:val="nil"/>
        </w:pBdr>
        <w:bidi/>
        <w:jc w:val="center"/>
        <w:rPr>
          <w:color w:val="000000"/>
          <w:sz w:val="4"/>
          <w:szCs w:val="4"/>
          <w:u w:val="single"/>
        </w:rPr>
      </w:pPr>
    </w:p>
    <w:p w:rsidR="000D6B85" w:rsidRDefault="000D6B85">
      <w:pPr>
        <w:pBdr>
          <w:top w:val="nil"/>
          <w:left w:val="nil"/>
          <w:bottom w:val="nil"/>
          <w:right w:val="nil"/>
          <w:between w:val="nil"/>
        </w:pBdr>
        <w:bidi/>
        <w:rPr>
          <w:color w:val="000000"/>
          <w:sz w:val="24"/>
          <w:szCs w:val="24"/>
        </w:rPr>
      </w:pPr>
    </w:p>
    <w:p w:rsidR="000D6B85" w:rsidRDefault="00641C33">
      <w:pPr>
        <w:pBdr>
          <w:top w:val="nil"/>
          <w:left w:val="nil"/>
          <w:bottom w:val="nil"/>
          <w:right w:val="nil"/>
          <w:between w:val="nil"/>
        </w:pBdr>
        <w:bidi/>
        <w:rPr>
          <w:color w:val="000000"/>
          <w:sz w:val="32"/>
          <w:szCs w:val="32"/>
          <w:u w:val="single"/>
        </w:rPr>
      </w:pPr>
      <w:r>
        <w:rPr>
          <w:b/>
          <w:color w:val="000000"/>
          <w:sz w:val="32"/>
          <w:szCs w:val="32"/>
          <w:u w:val="single"/>
          <w:rtl/>
        </w:rPr>
        <w:t xml:space="preserve">بيانات شخصية </w:t>
      </w:r>
    </w:p>
    <w:p w:rsidR="000D6B85" w:rsidRDefault="000D6B85">
      <w:pPr>
        <w:pBdr>
          <w:top w:val="nil"/>
          <w:left w:val="nil"/>
          <w:bottom w:val="nil"/>
          <w:right w:val="nil"/>
          <w:between w:val="nil"/>
        </w:pBdr>
        <w:bidi/>
        <w:rPr>
          <w:color w:val="000000"/>
          <w:sz w:val="24"/>
          <w:szCs w:val="24"/>
        </w:rPr>
      </w:pPr>
    </w:p>
    <w:p w:rsidR="000D6B85" w:rsidRDefault="00641C33">
      <w:pPr>
        <w:pBdr>
          <w:top w:val="nil"/>
          <w:left w:val="nil"/>
          <w:bottom w:val="nil"/>
          <w:right w:val="nil"/>
          <w:between w:val="nil"/>
        </w:pBdr>
        <w:bidi/>
        <w:spacing w:line="360" w:lineRule="auto"/>
        <w:rPr>
          <w:color w:val="000000"/>
          <w:sz w:val="28"/>
          <w:szCs w:val="28"/>
        </w:rPr>
      </w:pPr>
      <w:r>
        <w:rPr>
          <w:color w:val="000000"/>
          <w:sz w:val="28"/>
          <w:szCs w:val="28"/>
          <w:rtl/>
        </w:rPr>
        <w:t>- الاسم: هاني علي عارف الرواشدة</w:t>
      </w:r>
    </w:p>
    <w:p w:rsidR="000D6B85" w:rsidRDefault="00641C33">
      <w:pPr>
        <w:pBdr>
          <w:top w:val="nil"/>
          <w:left w:val="nil"/>
          <w:bottom w:val="nil"/>
          <w:right w:val="nil"/>
          <w:between w:val="nil"/>
        </w:pBdr>
        <w:bidi/>
        <w:spacing w:line="360" w:lineRule="auto"/>
        <w:rPr>
          <w:color w:val="000000"/>
          <w:sz w:val="28"/>
          <w:szCs w:val="28"/>
        </w:rPr>
      </w:pPr>
      <w:r>
        <w:rPr>
          <w:color w:val="000000"/>
          <w:sz w:val="28"/>
          <w:szCs w:val="28"/>
          <w:rtl/>
        </w:rPr>
        <w:t>- العنوان : جرش- الكتة</w:t>
      </w:r>
    </w:p>
    <w:p w:rsidR="000D6B85" w:rsidRDefault="00641C33">
      <w:pPr>
        <w:pBdr>
          <w:top w:val="nil"/>
          <w:left w:val="nil"/>
          <w:bottom w:val="nil"/>
          <w:right w:val="nil"/>
          <w:between w:val="nil"/>
        </w:pBdr>
        <w:bidi/>
        <w:spacing w:line="360" w:lineRule="auto"/>
        <w:rPr>
          <w:color w:val="000000"/>
          <w:sz w:val="28"/>
          <w:szCs w:val="28"/>
        </w:rPr>
      </w:pPr>
      <w:r>
        <w:rPr>
          <w:color w:val="000000"/>
          <w:sz w:val="28"/>
          <w:szCs w:val="28"/>
          <w:rtl/>
        </w:rPr>
        <w:t xml:space="preserve">- رقم الجوال: 0777536552 </w:t>
      </w:r>
    </w:p>
    <w:p w:rsidR="000D6B85" w:rsidRDefault="00641C33">
      <w:pPr>
        <w:pBdr>
          <w:top w:val="nil"/>
          <w:left w:val="nil"/>
          <w:bottom w:val="nil"/>
          <w:right w:val="nil"/>
          <w:between w:val="nil"/>
        </w:pBdr>
        <w:bidi/>
        <w:spacing w:line="360" w:lineRule="auto"/>
        <w:rPr>
          <w:color w:val="000000"/>
          <w:sz w:val="28"/>
          <w:szCs w:val="28"/>
        </w:rPr>
      </w:pPr>
      <w:r>
        <w:rPr>
          <w:color w:val="000000"/>
          <w:sz w:val="28"/>
          <w:szCs w:val="28"/>
          <w:rtl/>
        </w:rPr>
        <w:t>- تاريخ الميلاد: 24/12/1973</w:t>
      </w:r>
    </w:p>
    <w:p w:rsidR="000D6B85" w:rsidRDefault="00641C33">
      <w:pPr>
        <w:pBdr>
          <w:top w:val="nil"/>
          <w:left w:val="nil"/>
          <w:bottom w:val="nil"/>
          <w:right w:val="nil"/>
          <w:between w:val="nil"/>
        </w:pBdr>
        <w:bidi/>
        <w:spacing w:line="360" w:lineRule="auto"/>
        <w:rPr>
          <w:color w:val="000000"/>
          <w:sz w:val="28"/>
          <w:szCs w:val="28"/>
        </w:rPr>
      </w:pPr>
      <w:r>
        <w:rPr>
          <w:color w:val="000000"/>
          <w:sz w:val="28"/>
          <w:szCs w:val="28"/>
          <w:rtl/>
        </w:rPr>
        <w:t>- الجنسية: الاردنية</w:t>
      </w:r>
    </w:p>
    <w:p w:rsidR="000D6B85" w:rsidRDefault="00641C33">
      <w:pPr>
        <w:pBdr>
          <w:top w:val="nil"/>
          <w:left w:val="nil"/>
          <w:bottom w:val="nil"/>
          <w:right w:val="nil"/>
          <w:between w:val="nil"/>
        </w:pBdr>
        <w:bidi/>
        <w:spacing w:line="360" w:lineRule="auto"/>
        <w:rPr>
          <w:color w:val="000000"/>
          <w:sz w:val="28"/>
          <w:szCs w:val="28"/>
        </w:rPr>
      </w:pPr>
      <w:r>
        <w:rPr>
          <w:color w:val="000000"/>
          <w:sz w:val="28"/>
          <w:szCs w:val="28"/>
          <w:rtl/>
        </w:rPr>
        <w:t>- الديانه: الاسلام</w:t>
      </w:r>
    </w:p>
    <w:p w:rsidR="000D6B85" w:rsidRDefault="00641C33">
      <w:pPr>
        <w:pBdr>
          <w:top w:val="nil"/>
          <w:left w:val="nil"/>
          <w:bottom w:val="nil"/>
          <w:right w:val="nil"/>
          <w:between w:val="nil"/>
        </w:pBdr>
        <w:bidi/>
        <w:spacing w:line="360" w:lineRule="auto"/>
        <w:rPr>
          <w:color w:val="000000"/>
          <w:sz w:val="28"/>
          <w:szCs w:val="28"/>
        </w:rPr>
      </w:pPr>
      <w:r>
        <w:rPr>
          <w:color w:val="000000"/>
          <w:sz w:val="28"/>
          <w:szCs w:val="28"/>
          <w:rtl/>
        </w:rPr>
        <w:t xml:space="preserve">- البريد الالكتروني: </w:t>
      </w:r>
      <w:hyperlink r:id="rId8">
        <w:r>
          <w:rPr>
            <w:color w:val="0000FF"/>
            <w:sz w:val="28"/>
            <w:szCs w:val="28"/>
            <w:u w:val="single"/>
          </w:rPr>
          <w:t>hrawashdeh73@yahoo.com</w:t>
        </w:r>
      </w:hyperlink>
      <w:r>
        <w:rPr>
          <w:color w:val="000000"/>
          <w:sz w:val="28"/>
          <w:szCs w:val="28"/>
        </w:rPr>
        <w:tab/>
      </w:r>
    </w:p>
    <w:p w:rsidR="000D6B85" w:rsidRDefault="000D6B85">
      <w:pPr>
        <w:pBdr>
          <w:top w:val="nil"/>
          <w:left w:val="nil"/>
          <w:bottom w:val="nil"/>
          <w:right w:val="nil"/>
          <w:between w:val="nil"/>
        </w:pBdr>
        <w:bidi/>
        <w:rPr>
          <w:color w:val="000000"/>
          <w:sz w:val="24"/>
          <w:szCs w:val="24"/>
        </w:rPr>
      </w:pPr>
    </w:p>
    <w:p w:rsidR="000D6B85" w:rsidRDefault="000D6B85">
      <w:pPr>
        <w:pBdr>
          <w:top w:val="nil"/>
          <w:left w:val="nil"/>
          <w:bottom w:val="nil"/>
          <w:right w:val="nil"/>
          <w:between w:val="nil"/>
        </w:pBdr>
        <w:bidi/>
        <w:rPr>
          <w:color w:val="000000"/>
          <w:sz w:val="24"/>
          <w:szCs w:val="24"/>
        </w:rPr>
      </w:pPr>
    </w:p>
    <w:p w:rsidR="000D6B85" w:rsidRDefault="000D6B85">
      <w:pPr>
        <w:pBdr>
          <w:top w:val="nil"/>
          <w:left w:val="nil"/>
          <w:bottom w:val="nil"/>
          <w:right w:val="nil"/>
          <w:between w:val="nil"/>
        </w:pBdr>
        <w:bidi/>
        <w:rPr>
          <w:color w:val="000000"/>
          <w:sz w:val="24"/>
          <w:szCs w:val="24"/>
        </w:rPr>
      </w:pPr>
    </w:p>
    <w:p w:rsidR="000D6B85" w:rsidRDefault="00641C33">
      <w:pPr>
        <w:pBdr>
          <w:top w:val="nil"/>
          <w:left w:val="nil"/>
          <w:bottom w:val="nil"/>
          <w:right w:val="nil"/>
          <w:between w:val="nil"/>
        </w:pBdr>
        <w:bidi/>
        <w:rPr>
          <w:color w:val="000000"/>
          <w:sz w:val="32"/>
          <w:szCs w:val="32"/>
          <w:u w:val="single"/>
        </w:rPr>
      </w:pPr>
      <w:r>
        <w:rPr>
          <w:b/>
          <w:color w:val="000000"/>
          <w:sz w:val="32"/>
          <w:szCs w:val="32"/>
          <w:u w:val="single"/>
          <w:rtl/>
        </w:rPr>
        <w:t>المؤهلات العلمية:</w:t>
      </w:r>
    </w:p>
    <w:p w:rsidR="000D6B85" w:rsidRDefault="000D6B85">
      <w:pPr>
        <w:pBdr>
          <w:top w:val="nil"/>
          <w:left w:val="nil"/>
          <w:bottom w:val="nil"/>
          <w:right w:val="nil"/>
          <w:between w:val="nil"/>
        </w:pBdr>
        <w:bidi/>
        <w:rPr>
          <w:color w:val="000000"/>
          <w:sz w:val="32"/>
          <w:szCs w:val="32"/>
          <w:u w:val="single"/>
        </w:rPr>
      </w:pPr>
    </w:p>
    <w:tbl>
      <w:tblPr>
        <w:tblStyle w:val="a8"/>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4"/>
        <w:gridCol w:w="2340"/>
        <w:gridCol w:w="2096"/>
        <w:gridCol w:w="1080"/>
        <w:gridCol w:w="900"/>
        <w:gridCol w:w="1800"/>
      </w:tblGrid>
      <w:tr w:rsidR="000D6B85">
        <w:trPr>
          <w:jc w:val="right"/>
        </w:trPr>
        <w:tc>
          <w:tcPr>
            <w:tcW w:w="1504"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الدرجة وسنة التخرج</w:t>
            </w:r>
          </w:p>
        </w:tc>
        <w:tc>
          <w:tcPr>
            <w:tcW w:w="234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التخصص</w:t>
            </w:r>
          </w:p>
        </w:tc>
        <w:tc>
          <w:tcPr>
            <w:tcW w:w="2096"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الجامعة</w:t>
            </w:r>
          </w:p>
        </w:tc>
        <w:tc>
          <w:tcPr>
            <w:tcW w:w="108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التقدير</w:t>
            </w:r>
          </w:p>
        </w:tc>
        <w:tc>
          <w:tcPr>
            <w:tcW w:w="90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المعدل</w:t>
            </w:r>
          </w:p>
        </w:tc>
        <w:tc>
          <w:tcPr>
            <w:tcW w:w="180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بلد الدراسة</w:t>
            </w:r>
          </w:p>
        </w:tc>
      </w:tr>
      <w:tr w:rsidR="000D6B85">
        <w:trPr>
          <w:trHeight w:val="585"/>
          <w:jc w:val="right"/>
        </w:trPr>
        <w:tc>
          <w:tcPr>
            <w:tcW w:w="1504"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 xml:space="preserve">الثانوية العامة </w:t>
            </w:r>
          </w:p>
          <w:p w:rsidR="000D6B85" w:rsidRDefault="00641C33">
            <w:pPr>
              <w:pBdr>
                <w:top w:val="nil"/>
                <w:left w:val="nil"/>
                <w:bottom w:val="nil"/>
                <w:right w:val="nil"/>
                <w:between w:val="nil"/>
              </w:pBdr>
              <w:bidi/>
              <w:jc w:val="center"/>
              <w:rPr>
                <w:color w:val="000000"/>
                <w:sz w:val="28"/>
                <w:szCs w:val="28"/>
              </w:rPr>
            </w:pPr>
            <w:r>
              <w:rPr>
                <w:color w:val="000000"/>
                <w:sz w:val="28"/>
                <w:szCs w:val="28"/>
              </w:rPr>
              <w:t>(2001)</w:t>
            </w:r>
          </w:p>
        </w:tc>
        <w:tc>
          <w:tcPr>
            <w:tcW w:w="234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أدبي</w:t>
            </w:r>
          </w:p>
          <w:p w:rsidR="000D6B85" w:rsidRDefault="00641C33">
            <w:pPr>
              <w:pBdr>
                <w:top w:val="nil"/>
                <w:left w:val="nil"/>
                <w:bottom w:val="nil"/>
                <w:right w:val="nil"/>
                <w:between w:val="nil"/>
              </w:pBdr>
              <w:bidi/>
              <w:jc w:val="center"/>
              <w:rPr>
                <w:color w:val="000000"/>
                <w:sz w:val="28"/>
                <w:szCs w:val="28"/>
              </w:rPr>
            </w:pPr>
            <w:r>
              <w:rPr>
                <w:color w:val="000000"/>
                <w:sz w:val="28"/>
                <w:szCs w:val="28"/>
                <w:rtl/>
              </w:rPr>
              <w:t>(دراسة خاصة</w:t>
            </w:r>
          </w:p>
          <w:p w:rsidR="000D6B85" w:rsidRDefault="00641C33">
            <w:pPr>
              <w:pBdr>
                <w:top w:val="nil"/>
                <w:left w:val="nil"/>
                <w:bottom w:val="nil"/>
                <w:right w:val="nil"/>
                <w:between w:val="nil"/>
              </w:pBdr>
              <w:bidi/>
              <w:jc w:val="center"/>
              <w:rPr>
                <w:color w:val="000000"/>
                <w:sz w:val="28"/>
                <w:szCs w:val="28"/>
              </w:rPr>
            </w:pPr>
            <w:r>
              <w:rPr>
                <w:color w:val="000000"/>
                <w:sz w:val="28"/>
                <w:szCs w:val="28"/>
                <w:rtl/>
              </w:rPr>
              <w:t xml:space="preserve"> على عمر 29عاماً)</w:t>
            </w:r>
          </w:p>
        </w:tc>
        <w:tc>
          <w:tcPr>
            <w:tcW w:w="2096"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Pr>
              <w:t>-</w:t>
            </w:r>
          </w:p>
        </w:tc>
        <w:tc>
          <w:tcPr>
            <w:tcW w:w="108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جيد جداً</w:t>
            </w:r>
          </w:p>
        </w:tc>
        <w:tc>
          <w:tcPr>
            <w:tcW w:w="90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Pr>
              <w:t>78.8</w:t>
            </w:r>
          </w:p>
        </w:tc>
        <w:tc>
          <w:tcPr>
            <w:tcW w:w="180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الأردن</w:t>
            </w:r>
          </w:p>
        </w:tc>
      </w:tr>
      <w:tr w:rsidR="000D6B85">
        <w:trPr>
          <w:jc w:val="right"/>
        </w:trPr>
        <w:tc>
          <w:tcPr>
            <w:tcW w:w="1504"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بكالوريوس</w:t>
            </w:r>
          </w:p>
          <w:p w:rsidR="000D6B85" w:rsidRDefault="00641C33">
            <w:pPr>
              <w:pBdr>
                <w:top w:val="nil"/>
                <w:left w:val="nil"/>
                <w:bottom w:val="nil"/>
                <w:right w:val="nil"/>
                <w:between w:val="nil"/>
              </w:pBdr>
              <w:bidi/>
              <w:jc w:val="center"/>
              <w:rPr>
                <w:color w:val="000000"/>
                <w:sz w:val="28"/>
                <w:szCs w:val="28"/>
              </w:rPr>
            </w:pPr>
            <w:r>
              <w:rPr>
                <w:color w:val="000000"/>
                <w:sz w:val="28"/>
                <w:szCs w:val="28"/>
              </w:rPr>
              <w:t>(2006)</w:t>
            </w:r>
          </w:p>
        </w:tc>
        <w:tc>
          <w:tcPr>
            <w:tcW w:w="234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تمويل ومصارف</w:t>
            </w:r>
          </w:p>
        </w:tc>
        <w:tc>
          <w:tcPr>
            <w:tcW w:w="2096"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آل البيت</w:t>
            </w:r>
          </w:p>
        </w:tc>
        <w:tc>
          <w:tcPr>
            <w:tcW w:w="108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جيد جداً</w:t>
            </w:r>
          </w:p>
        </w:tc>
        <w:tc>
          <w:tcPr>
            <w:tcW w:w="90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Pr>
              <w:t>78.8</w:t>
            </w:r>
          </w:p>
        </w:tc>
        <w:tc>
          <w:tcPr>
            <w:tcW w:w="180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الاردن</w:t>
            </w:r>
          </w:p>
        </w:tc>
      </w:tr>
      <w:tr w:rsidR="000D6B85">
        <w:trPr>
          <w:jc w:val="right"/>
        </w:trPr>
        <w:tc>
          <w:tcPr>
            <w:tcW w:w="1504"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ماجستير</w:t>
            </w:r>
          </w:p>
          <w:p w:rsidR="000D6B85" w:rsidRDefault="00641C33">
            <w:pPr>
              <w:pBdr>
                <w:top w:val="nil"/>
                <w:left w:val="nil"/>
                <w:bottom w:val="nil"/>
                <w:right w:val="nil"/>
                <w:between w:val="nil"/>
              </w:pBdr>
              <w:bidi/>
              <w:jc w:val="center"/>
              <w:rPr>
                <w:color w:val="000000"/>
                <w:sz w:val="28"/>
                <w:szCs w:val="28"/>
              </w:rPr>
            </w:pPr>
            <w:r>
              <w:rPr>
                <w:color w:val="000000"/>
                <w:sz w:val="28"/>
                <w:szCs w:val="28"/>
              </w:rPr>
              <w:t>(2009)</w:t>
            </w:r>
          </w:p>
        </w:tc>
        <w:tc>
          <w:tcPr>
            <w:tcW w:w="234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 xml:space="preserve"> ( ادارة مالية )</w:t>
            </w:r>
          </w:p>
        </w:tc>
        <w:tc>
          <w:tcPr>
            <w:tcW w:w="2096"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الأكاديمية العربية للعلوم المالية والمصرفية</w:t>
            </w:r>
          </w:p>
        </w:tc>
        <w:tc>
          <w:tcPr>
            <w:tcW w:w="108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جيد جداً</w:t>
            </w:r>
          </w:p>
        </w:tc>
        <w:tc>
          <w:tcPr>
            <w:tcW w:w="90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Pr>
              <w:t>87.1</w:t>
            </w:r>
          </w:p>
        </w:tc>
        <w:tc>
          <w:tcPr>
            <w:tcW w:w="180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الاردن</w:t>
            </w:r>
          </w:p>
        </w:tc>
      </w:tr>
      <w:tr w:rsidR="000D6B85">
        <w:trPr>
          <w:jc w:val="right"/>
        </w:trPr>
        <w:tc>
          <w:tcPr>
            <w:tcW w:w="1504"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الدكتوراه</w:t>
            </w:r>
          </w:p>
          <w:p w:rsidR="000D6B85" w:rsidRDefault="00641C33">
            <w:pPr>
              <w:pBdr>
                <w:top w:val="nil"/>
                <w:left w:val="nil"/>
                <w:bottom w:val="nil"/>
                <w:right w:val="nil"/>
                <w:between w:val="nil"/>
              </w:pBdr>
              <w:bidi/>
              <w:jc w:val="center"/>
              <w:rPr>
                <w:color w:val="000000"/>
                <w:sz w:val="28"/>
                <w:szCs w:val="28"/>
              </w:rPr>
            </w:pPr>
            <w:r>
              <w:rPr>
                <w:color w:val="000000"/>
                <w:sz w:val="28"/>
                <w:szCs w:val="28"/>
              </w:rPr>
              <w:t>(2013)</w:t>
            </w:r>
          </w:p>
        </w:tc>
        <w:tc>
          <w:tcPr>
            <w:tcW w:w="234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محاسبة</w:t>
            </w:r>
          </w:p>
        </w:tc>
        <w:tc>
          <w:tcPr>
            <w:tcW w:w="2096"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بخت الرضا</w:t>
            </w:r>
          </w:p>
        </w:tc>
        <w:tc>
          <w:tcPr>
            <w:tcW w:w="108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جيد جداً</w:t>
            </w:r>
          </w:p>
        </w:tc>
        <w:tc>
          <w:tcPr>
            <w:tcW w:w="900" w:type="dxa"/>
            <w:vAlign w:val="center"/>
          </w:tcPr>
          <w:p w:rsidR="000D6B85" w:rsidRDefault="000D6B85">
            <w:pPr>
              <w:pBdr>
                <w:top w:val="nil"/>
                <w:left w:val="nil"/>
                <w:bottom w:val="nil"/>
                <w:right w:val="nil"/>
                <w:between w:val="nil"/>
              </w:pBdr>
              <w:bidi/>
              <w:jc w:val="center"/>
              <w:rPr>
                <w:color w:val="000000"/>
                <w:sz w:val="28"/>
                <w:szCs w:val="28"/>
              </w:rPr>
            </w:pPr>
          </w:p>
        </w:tc>
        <w:tc>
          <w:tcPr>
            <w:tcW w:w="1800" w:type="dxa"/>
            <w:vAlign w:val="center"/>
          </w:tcPr>
          <w:p w:rsidR="000D6B85" w:rsidRDefault="00641C33">
            <w:pPr>
              <w:pBdr>
                <w:top w:val="nil"/>
                <w:left w:val="nil"/>
                <w:bottom w:val="nil"/>
                <w:right w:val="nil"/>
                <w:between w:val="nil"/>
              </w:pBdr>
              <w:bidi/>
              <w:jc w:val="center"/>
              <w:rPr>
                <w:color w:val="000000"/>
                <w:sz w:val="28"/>
                <w:szCs w:val="28"/>
              </w:rPr>
            </w:pPr>
            <w:r>
              <w:rPr>
                <w:color w:val="000000"/>
                <w:sz w:val="28"/>
                <w:szCs w:val="28"/>
                <w:rtl/>
              </w:rPr>
              <w:t xml:space="preserve">جمهورية السودان </w:t>
            </w:r>
          </w:p>
        </w:tc>
      </w:tr>
    </w:tbl>
    <w:p w:rsidR="000D6B85" w:rsidRDefault="000D6B85">
      <w:pPr>
        <w:pBdr>
          <w:top w:val="nil"/>
          <w:left w:val="nil"/>
          <w:bottom w:val="nil"/>
          <w:right w:val="nil"/>
          <w:between w:val="nil"/>
        </w:pBdr>
        <w:bidi/>
        <w:rPr>
          <w:color w:val="000000"/>
          <w:sz w:val="24"/>
          <w:szCs w:val="24"/>
        </w:rPr>
      </w:pPr>
    </w:p>
    <w:p w:rsidR="000D6B85" w:rsidRDefault="00641C33">
      <w:pPr>
        <w:pBdr>
          <w:top w:val="nil"/>
          <w:left w:val="nil"/>
          <w:bottom w:val="nil"/>
          <w:right w:val="nil"/>
          <w:between w:val="nil"/>
        </w:pBdr>
        <w:bidi/>
        <w:rPr>
          <w:color w:val="000000"/>
          <w:sz w:val="24"/>
          <w:szCs w:val="24"/>
        </w:rPr>
      </w:pPr>
      <w:r>
        <w:rPr>
          <w:b/>
          <w:color w:val="000000"/>
          <w:sz w:val="32"/>
          <w:szCs w:val="32"/>
          <w:u w:val="single"/>
          <w:rtl/>
        </w:rPr>
        <w:t>اللغات ومستوى اتقان في القراءة والكتابة</w:t>
      </w:r>
      <w:r>
        <w:rPr>
          <w:color w:val="000000"/>
          <w:sz w:val="24"/>
          <w:szCs w:val="24"/>
        </w:rPr>
        <w:t xml:space="preserve"> </w:t>
      </w:r>
    </w:p>
    <w:p w:rsidR="000D6B85" w:rsidRDefault="00641C33">
      <w:pPr>
        <w:numPr>
          <w:ilvl w:val="0"/>
          <w:numId w:val="6"/>
        </w:numPr>
        <w:pBdr>
          <w:top w:val="nil"/>
          <w:left w:val="nil"/>
          <w:bottom w:val="nil"/>
          <w:right w:val="nil"/>
          <w:between w:val="nil"/>
        </w:pBdr>
        <w:bidi/>
        <w:spacing w:before="240"/>
        <w:rPr>
          <w:color w:val="000000"/>
          <w:sz w:val="28"/>
          <w:szCs w:val="28"/>
        </w:rPr>
      </w:pPr>
      <w:r>
        <w:rPr>
          <w:color w:val="000000"/>
          <w:sz w:val="28"/>
          <w:szCs w:val="28"/>
          <w:rtl/>
        </w:rPr>
        <w:t xml:space="preserve">اللغة </w:t>
      </w:r>
      <w:r>
        <w:rPr>
          <w:color w:val="000000"/>
          <w:sz w:val="28"/>
          <w:szCs w:val="28"/>
          <w:rtl/>
        </w:rPr>
        <w:t>العربية : ممتاز</w:t>
      </w:r>
    </w:p>
    <w:p w:rsidR="000D6B85" w:rsidRDefault="00641C33">
      <w:pPr>
        <w:numPr>
          <w:ilvl w:val="0"/>
          <w:numId w:val="6"/>
        </w:numPr>
        <w:pBdr>
          <w:top w:val="nil"/>
          <w:left w:val="nil"/>
          <w:bottom w:val="nil"/>
          <w:right w:val="nil"/>
          <w:between w:val="nil"/>
        </w:pBdr>
        <w:bidi/>
        <w:spacing w:before="240"/>
        <w:rPr>
          <w:color w:val="000000"/>
          <w:sz w:val="28"/>
          <w:szCs w:val="28"/>
        </w:rPr>
      </w:pPr>
      <w:r>
        <w:rPr>
          <w:color w:val="000000"/>
          <w:sz w:val="28"/>
          <w:szCs w:val="28"/>
          <w:rtl/>
        </w:rPr>
        <w:t>اللغة الانجليزية: جيد</w:t>
      </w:r>
    </w:p>
    <w:p w:rsidR="000D6B85" w:rsidRDefault="000D6B85">
      <w:pPr>
        <w:pBdr>
          <w:top w:val="nil"/>
          <w:left w:val="nil"/>
          <w:bottom w:val="nil"/>
          <w:right w:val="nil"/>
          <w:between w:val="nil"/>
        </w:pBdr>
        <w:bidi/>
        <w:spacing w:before="240"/>
        <w:rPr>
          <w:color w:val="000000"/>
          <w:sz w:val="24"/>
          <w:szCs w:val="24"/>
        </w:rPr>
      </w:pPr>
    </w:p>
    <w:p w:rsidR="000D6B85" w:rsidRDefault="00641C33">
      <w:pPr>
        <w:pBdr>
          <w:top w:val="nil"/>
          <w:left w:val="nil"/>
          <w:bottom w:val="nil"/>
          <w:right w:val="nil"/>
          <w:between w:val="nil"/>
        </w:pBdr>
        <w:bidi/>
        <w:rPr>
          <w:color w:val="000000"/>
          <w:sz w:val="32"/>
          <w:szCs w:val="32"/>
          <w:u w:val="single"/>
        </w:rPr>
      </w:pPr>
      <w:r>
        <w:rPr>
          <w:b/>
          <w:color w:val="000000"/>
          <w:sz w:val="32"/>
          <w:szCs w:val="32"/>
          <w:u w:val="single"/>
          <w:rtl/>
        </w:rPr>
        <w:t xml:space="preserve">المهارات </w:t>
      </w:r>
    </w:p>
    <w:p w:rsidR="000D6B85" w:rsidRDefault="00641C33">
      <w:pPr>
        <w:numPr>
          <w:ilvl w:val="0"/>
          <w:numId w:val="6"/>
        </w:numPr>
        <w:pBdr>
          <w:top w:val="nil"/>
          <w:left w:val="nil"/>
          <w:bottom w:val="nil"/>
          <w:right w:val="nil"/>
          <w:between w:val="nil"/>
        </w:pBdr>
        <w:bidi/>
        <w:rPr>
          <w:color w:val="000000"/>
          <w:sz w:val="28"/>
          <w:szCs w:val="28"/>
        </w:rPr>
      </w:pPr>
      <w:r>
        <w:rPr>
          <w:color w:val="000000"/>
          <w:sz w:val="28"/>
          <w:szCs w:val="28"/>
          <w:rtl/>
        </w:rPr>
        <w:t>دورة الحاسوب الشاملة</w:t>
      </w:r>
    </w:p>
    <w:p w:rsidR="000D6B85" w:rsidRDefault="000D6B85">
      <w:pPr>
        <w:pBdr>
          <w:top w:val="nil"/>
          <w:left w:val="nil"/>
          <w:bottom w:val="nil"/>
          <w:right w:val="nil"/>
          <w:between w:val="nil"/>
        </w:pBdr>
        <w:bidi/>
        <w:rPr>
          <w:color w:val="000000"/>
          <w:sz w:val="32"/>
          <w:szCs w:val="32"/>
          <w:u w:val="single"/>
        </w:rPr>
      </w:pPr>
    </w:p>
    <w:p w:rsidR="000D6B85" w:rsidRDefault="000D6B85">
      <w:pPr>
        <w:pBdr>
          <w:top w:val="nil"/>
          <w:left w:val="nil"/>
          <w:bottom w:val="nil"/>
          <w:right w:val="nil"/>
          <w:between w:val="nil"/>
        </w:pBdr>
        <w:bidi/>
        <w:rPr>
          <w:color w:val="000000"/>
          <w:sz w:val="32"/>
          <w:szCs w:val="32"/>
          <w:u w:val="single"/>
        </w:rPr>
      </w:pPr>
    </w:p>
    <w:p w:rsidR="000D6B85" w:rsidRDefault="00641C33">
      <w:pPr>
        <w:pBdr>
          <w:top w:val="nil"/>
          <w:left w:val="nil"/>
          <w:bottom w:val="nil"/>
          <w:right w:val="nil"/>
          <w:between w:val="nil"/>
        </w:pBdr>
        <w:bidi/>
        <w:rPr>
          <w:color w:val="000000"/>
          <w:sz w:val="32"/>
          <w:szCs w:val="32"/>
          <w:u w:val="single"/>
        </w:rPr>
      </w:pPr>
      <w:r>
        <w:rPr>
          <w:b/>
          <w:color w:val="000000"/>
          <w:sz w:val="32"/>
          <w:szCs w:val="32"/>
          <w:u w:val="single"/>
          <w:rtl/>
        </w:rPr>
        <w:lastRenderedPageBreak/>
        <w:t>الخبرات العملية</w:t>
      </w:r>
    </w:p>
    <w:p w:rsidR="000D6B85" w:rsidRDefault="000D6B85">
      <w:pPr>
        <w:pBdr>
          <w:top w:val="nil"/>
          <w:left w:val="nil"/>
          <w:bottom w:val="nil"/>
          <w:right w:val="nil"/>
          <w:between w:val="nil"/>
        </w:pBdr>
        <w:bidi/>
        <w:rPr>
          <w:color w:val="000000"/>
          <w:sz w:val="32"/>
          <w:szCs w:val="32"/>
          <w:u w:val="single"/>
        </w:rPr>
      </w:pPr>
    </w:p>
    <w:p w:rsidR="000D6B85" w:rsidRDefault="00641C33">
      <w:pPr>
        <w:numPr>
          <w:ilvl w:val="0"/>
          <w:numId w:val="6"/>
        </w:numPr>
        <w:pBdr>
          <w:top w:val="nil"/>
          <w:left w:val="nil"/>
          <w:bottom w:val="nil"/>
          <w:right w:val="nil"/>
          <w:between w:val="nil"/>
        </w:pBdr>
        <w:bidi/>
        <w:spacing w:line="360" w:lineRule="auto"/>
        <w:ind w:left="270" w:hanging="270"/>
        <w:rPr>
          <w:color w:val="000000"/>
          <w:sz w:val="28"/>
          <w:szCs w:val="28"/>
        </w:rPr>
      </w:pPr>
      <w:r>
        <w:rPr>
          <w:color w:val="000000"/>
          <w:sz w:val="28"/>
          <w:szCs w:val="28"/>
          <w:rtl/>
        </w:rPr>
        <w:t>أستاذ مشارك في جامعة إربد الأهلية – كلية العلوم الإدارية والمالية – قسم المحاسبة اعتبارا من 1/10/2018م.</w:t>
      </w:r>
    </w:p>
    <w:p w:rsidR="000D6B85" w:rsidRDefault="00641C33">
      <w:pPr>
        <w:numPr>
          <w:ilvl w:val="0"/>
          <w:numId w:val="6"/>
        </w:numPr>
        <w:pBdr>
          <w:top w:val="nil"/>
          <w:left w:val="nil"/>
          <w:bottom w:val="nil"/>
          <w:right w:val="nil"/>
          <w:between w:val="nil"/>
        </w:pBdr>
        <w:bidi/>
        <w:spacing w:line="360" w:lineRule="auto"/>
        <w:ind w:left="270" w:hanging="270"/>
        <w:rPr>
          <w:color w:val="000000"/>
          <w:sz w:val="28"/>
          <w:szCs w:val="28"/>
        </w:rPr>
      </w:pPr>
      <w:r>
        <w:rPr>
          <w:color w:val="000000"/>
          <w:sz w:val="28"/>
          <w:szCs w:val="28"/>
          <w:rtl/>
        </w:rPr>
        <w:t xml:space="preserve">أستاذ مساعد في جامعة إربد الاهلية – كلية العلوم الادارية </w:t>
      </w:r>
      <w:r>
        <w:rPr>
          <w:color w:val="000000"/>
          <w:sz w:val="28"/>
          <w:szCs w:val="28"/>
          <w:rtl/>
        </w:rPr>
        <w:t>والمالية – قسم المحاسبة اعتبارا من 1/10/2013م.</w:t>
      </w:r>
    </w:p>
    <w:p w:rsidR="000D6B85" w:rsidRDefault="00641C33">
      <w:pPr>
        <w:numPr>
          <w:ilvl w:val="0"/>
          <w:numId w:val="6"/>
        </w:numPr>
        <w:pBdr>
          <w:top w:val="nil"/>
          <w:left w:val="nil"/>
          <w:bottom w:val="nil"/>
          <w:right w:val="nil"/>
          <w:between w:val="nil"/>
        </w:pBdr>
        <w:bidi/>
        <w:spacing w:line="360" w:lineRule="auto"/>
        <w:ind w:left="270" w:hanging="270"/>
        <w:rPr>
          <w:color w:val="000000"/>
          <w:sz w:val="28"/>
          <w:szCs w:val="28"/>
        </w:rPr>
      </w:pPr>
      <w:r>
        <w:rPr>
          <w:color w:val="000000"/>
          <w:sz w:val="28"/>
          <w:szCs w:val="28"/>
          <w:rtl/>
        </w:rPr>
        <w:t>رئيس قسم المحاسبة اعتباراً من تاريخ 4/10/2015م- ولغاية 1/9/2019م (أربع سنوات)</w:t>
      </w:r>
    </w:p>
    <w:p w:rsidR="000D6B85" w:rsidRDefault="00641C33">
      <w:pPr>
        <w:numPr>
          <w:ilvl w:val="0"/>
          <w:numId w:val="6"/>
        </w:numPr>
        <w:pBdr>
          <w:top w:val="nil"/>
          <w:left w:val="nil"/>
          <w:bottom w:val="nil"/>
          <w:right w:val="nil"/>
          <w:between w:val="nil"/>
        </w:pBdr>
        <w:bidi/>
        <w:spacing w:line="360" w:lineRule="auto"/>
        <w:ind w:left="270" w:hanging="270"/>
        <w:rPr>
          <w:color w:val="000000"/>
          <w:sz w:val="28"/>
          <w:szCs w:val="28"/>
        </w:rPr>
      </w:pPr>
      <w:r>
        <w:rPr>
          <w:b/>
          <w:color w:val="000000"/>
          <w:sz w:val="32"/>
          <w:szCs w:val="32"/>
          <w:u w:val="single"/>
          <w:rtl/>
        </w:rPr>
        <w:t xml:space="preserve">استاذ مشارك في جامعة جرش اعتبارا من تاريخ 1/10/2019 </w:t>
      </w:r>
    </w:p>
    <w:p w:rsidR="000D6B85" w:rsidRDefault="00641C33">
      <w:pPr>
        <w:numPr>
          <w:ilvl w:val="0"/>
          <w:numId w:val="6"/>
        </w:numPr>
        <w:pBdr>
          <w:top w:val="nil"/>
          <w:left w:val="nil"/>
          <w:bottom w:val="nil"/>
          <w:right w:val="nil"/>
          <w:between w:val="nil"/>
        </w:pBdr>
        <w:bidi/>
        <w:spacing w:line="360" w:lineRule="auto"/>
        <w:ind w:left="270" w:hanging="270"/>
        <w:rPr>
          <w:color w:val="000000"/>
          <w:sz w:val="28"/>
          <w:szCs w:val="28"/>
        </w:rPr>
      </w:pPr>
      <w:r>
        <w:rPr>
          <w:b/>
          <w:color w:val="000000"/>
          <w:sz w:val="32"/>
          <w:szCs w:val="32"/>
          <w:u w:val="single"/>
          <w:rtl/>
        </w:rPr>
        <w:t>رئيس قسم المحاسبة في جامعة جرش اعتبارا من تاريخ 6/7/2020</w:t>
      </w:r>
    </w:p>
    <w:p w:rsidR="000D6B85" w:rsidRDefault="00641C33">
      <w:pPr>
        <w:pBdr>
          <w:top w:val="nil"/>
          <w:left w:val="nil"/>
          <w:bottom w:val="nil"/>
          <w:right w:val="nil"/>
          <w:between w:val="nil"/>
        </w:pBdr>
        <w:bidi/>
        <w:ind w:left="-58"/>
        <w:rPr>
          <w:color w:val="000000"/>
          <w:sz w:val="32"/>
          <w:szCs w:val="32"/>
          <w:u w:val="single"/>
        </w:rPr>
      </w:pPr>
      <w:r>
        <w:rPr>
          <w:b/>
          <w:color w:val="000000"/>
          <w:sz w:val="32"/>
          <w:szCs w:val="32"/>
          <w:u w:val="single"/>
          <w:rtl/>
        </w:rPr>
        <w:t>الأبحاث المنشورة</w:t>
      </w:r>
    </w:p>
    <w:p w:rsidR="000D6B85" w:rsidRDefault="000D6B85">
      <w:pPr>
        <w:pBdr>
          <w:top w:val="nil"/>
          <w:left w:val="nil"/>
          <w:bottom w:val="nil"/>
          <w:right w:val="nil"/>
          <w:between w:val="nil"/>
        </w:pBdr>
        <w:tabs>
          <w:tab w:val="left" w:pos="180"/>
        </w:tabs>
        <w:ind w:left="-58"/>
        <w:jc w:val="right"/>
        <w:rPr>
          <w:color w:val="000000"/>
          <w:sz w:val="24"/>
          <w:szCs w:val="24"/>
          <w:u w:val="single"/>
        </w:rPr>
      </w:pPr>
    </w:p>
    <w:p w:rsidR="000D6B85" w:rsidRDefault="00641C33">
      <w:pPr>
        <w:numPr>
          <w:ilvl w:val="0"/>
          <w:numId w:val="5"/>
        </w:numPr>
        <w:pBdr>
          <w:top w:val="nil"/>
          <w:left w:val="nil"/>
          <w:bottom w:val="nil"/>
          <w:right w:val="nil"/>
          <w:between w:val="nil"/>
        </w:pBdr>
        <w:tabs>
          <w:tab w:val="left" w:pos="270"/>
        </w:tabs>
        <w:spacing w:line="276" w:lineRule="auto"/>
        <w:ind w:left="270" w:hanging="328"/>
        <w:rPr>
          <w:color w:val="000000"/>
          <w:sz w:val="24"/>
          <w:szCs w:val="24"/>
        </w:rPr>
      </w:pPr>
      <w:r>
        <w:rPr>
          <w:color w:val="000000"/>
          <w:sz w:val="24"/>
          <w:szCs w:val="24"/>
        </w:rPr>
        <w:t>The impact of Human Capital Development Cost on the Net Income And Dividend: An Applied Study over Jordanian Islamic Banks. Asian Journal of Finance &amp; Accounting.</w:t>
      </w:r>
    </w:p>
    <w:p w:rsidR="000D6B85" w:rsidRDefault="000D6B85">
      <w:pPr>
        <w:pBdr>
          <w:top w:val="nil"/>
          <w:left w:val="nil"/>
          <w:bottom w:val="nil"/>
          <w:right w:val="nil"/>
          <w:between w:val="nil"/>
        </w:pBdr>
        <w:tabs>
          <w:tab w:val="left" w:pos="270"/>
        </w:tabs>
        <w:spacing w:line="276" w:lineRule="auto"/>
        <w:ind w:left="-58"/>
        <w:rPr>
          <w:color w:val="000000"/>
          <w:sz w:val="24"/>
          <w:szCs w:val="24"/>
        </w:rPr>
      </w:pPr>
    </w:p>
    <w:p w:rsidR="000D6B85" w:rsidRDefault="00641C33">
      <w:pPr>
        <w:numPr>
          <w:ilvl w:val="0"/>
          <w:numId w:val="5"/>
        </w:numPr>
        <w:pBdr>
          <w:top w:val="nil"/>
          <w:left w:val="nil"/>
          <w:bottom w:val="nil"/>
          <w:right w:val="nil"/>
          <w:between w:val="nil"/>
        </w:pBdr>
        <w:tabs>
          <w:tab w:val="left" w:pos="270"/>
        </w:tabs>
        <w:bidi/>
        <w:spacing w:line="276" w:lineRule="auto"/>
        <w:ind w:left="-58" w:firstLine="0"/>
        <w:rPr>
          <w:color w:val="000000"/>
          <w:sz w:val="24"/>
          <w:szCs w:val="24"/>
        </w:rPr>
      </w:pPr>
      <w:r>
        <w:rPr>
          <w:color w:val="000000"/>
          <w:sz w:val="24"/>
          <w:szCs w:val="24"/>
          <w:rtl/>
        </w:rPr>
        <w:t>أثر مبادئ الحاكمية المؤسسية في الحد من التهرب الضريبي في الأردن</w:t>
      </w:r>
    </w:p>
    <w:p w:rsidR="000D6B85" w:rsidRDefault="00641C33">
      <w:pPr>
        <w:pBdr>
          <w:top w:val="nil"/>
          <w:left w:val="nil"/>
          <w:bottom w:val="nil"/>
          <w:right w:val="nil"/>
          <w:between w:val="nil"/>
        </w:pBdr>
        <w:spacing w:line="276" w:lineRule="auto"/>
        <w:ind w:left="-58"/>
        <w:rPr>
          <w:color w:val="000000"/>
          <w:sz w:val="24"/>
          <w:szCs w:val="24"/>
        </w:rPr>
      </w:pPr>
      <w:r>
        <w:rPr>
          <w:color w:val="000000"/>
          <w:sz w:val="24"/>
          <w:szCs w:val="24"/>
        </w:rPr>
        <w:t>“ The Impact of The Corporate Governance Principles in Reducing of Tax evasion in Jordan</w:t>
      </w:r>
    </w:p>
    <w:p w:rsidR="000D6B85" w:rsidRDefault="000D6B85">
      <w:pPr>
        <w:keepNext/>
        <w:pBdr>
          <w:top w:val="nil"/>
          <w:left w:val="nil"/>
          <w:bottom w:val="nil"/>
          <w:right w:val="nil"/>
          <w:between w:val="nil"/>
        </w:pBdr>
        <w:shd w:val="clear" w:color="auto" w:fill="FFFFFF"/>
        <w:tabs>
          <w:tab w:val="left" w:pos="180"/>
        </w:tabs>
        <w:spacing w:after="120"/>
        <w:ind w:left="-58" w:right="240"/>
        <w:jc w:val="both"/>
        <w:rPr>
          <w:color w:val="111111"/>
          <w:sz w:val="28"/>
          <w:szCs w:val="28"/>
        </w:rPr>
      </w:pPr>
    </w:p>
    <w:p w:rsidR="000D6B85" w:rsidRDefault="00641C33">
      <w:pPr>
        <w:keepNext/>
        <w:numPr>
          <w:ilvl w:val="0"/>
          <w:numId w:val="5"/>
        </w:numPr>
        <w:pBdr>
          <w:top w:val="nil"/>
          <w:left w:val="nil"/>
          <w:bottom w:val="nil"/>
          <w:right w:val="nil"/>
          <w:between w:val="nil"/>
        </w:pBdr>
        <w:shd w:val="clear" w:color="auto" w:fill="FFFFFF"/>
        <w:tabs>
          <w:tab w:val="left" w:pos="180"/>
        </w:tabs>
        <w:spacing w:after="120"/>
        <w:ind w:left="-58" w:right="240" w:firstLine="0"/>
        <w:jc w:val="both"/>
        <w:rPr>
          <w:color w:val="111111"/>
          <w:sz w:val="28"/>
          <w:szCs w:val="28"/>
        </w:rPr>
      </w:pPr>
      <w:r>
        <w:rPr>
          <w:color w:val="111111"/>
          <w:sz w:val="24"/>
          <w:szCs w:val="24"/>
        </w:rPr>
        <w:t>The Role of Internal Control Components on Financing Activities in Jordan Islamic Bank (North Region). International Journal of Economics and Finance,</w:t>
      </w:r>
      <w:r>
        <w:rPr>
          <w:color w:val="111111"/>
          <w:sz w:val="28"/>
          <w:szCs w:val="28"/>
        </w:rPr>
        <w:t xml:space="preserve"> </w:t>
      </w:r>
      <w:r>
        <w:rPr>
          <w:color w:val="111111"/>
          <w:sz w:val="24"/>
          <w:szCs w:val="24"/>
        </w:rPr>
        <w:t>Vol 10, No 2 (2</w:t>
      </w:r>
      <w:r>
        <w:rPr>
          <w:color w:val="111111"/>
          <w:sz w:val="24"/>
          <w:szCs w:val="24"/>
        </w:rPr>
        <w:t>018),</w:t>
      </w:r>
      <w:r>
        <w:rPr>
          <w:b/>
          <w:i/>
          <w:color w:val="000000"/>
          <w:sz w:val="24"/>
          <w:szCs w:val="24"/>
        </w:rPr>
        <w:t xml:space="preserve"> </w:t>
      </w:r>
      <w:r>
        <w:rPr>
          <w:color w:val="000000"/>
          <w:sz w:val="24"/>
          <w:szCs w:val="24"/>
        </w:rPr>
        <w:t>(ERA).</w:t>
      </w:r>
      <w:r>
        <w:rPr>
          <w:rFonts w:ascii="Cambria" w:eastAsia="Cambria" w:hAnsi="Cambria" w:cs="Cambria"/>
          <w:b/>
          <w:i/>
          <w:color w:val="000000"/>
          <w:sz w:val="28"/>
          <w:szCs w:val="28"/>
        </w:rPr>
        <w:t xml:space="preserve"> </w:t>
      </w:r>
    </w:p>
    <w:p w:rsidR="000D6B85" w:rsidRDefault="000D6B85">
      <w:pPr>
        <w:widowControl w:val="0"/>
        <w:pBdr>
          <w:top w:val="nil"/>
          <w:left w:val="nil"/>
          <w:bottom w:val="none" w:sz="0" w:space="0" w:color="000000"/>
          <w:right w:val="nil"/>
          <w:between w:val="nil"/>
        </w:pBdr>
        <w:tabs>
          <w:tab w:val="center" w:pos="4153"/>
          <w:tab w:val="right" w:pos="8306"/>
          <w:tab w:val="left" w:pos="180"/>
          <w:tab w:val="left" w:pos="360"/>
        </w:tabs>
        <w:ind w:left="-58"/>
        <w:jc w:val="both"/>
        <w:rPr>
          <w:color w:val="000000"/>
          <w:sz w:val="24"/>
          <w:szCs w:val="24"/>
        </w:rPr>
      </w:pPr>
    </w:p>
    <w:p w:rsidR="000D6B85" w:rsidRDefault="00641C33">
      <w:pPr>
        <w:widowControl w:val="0"/>
        <w:numPr>
          <w:ilvl w:val="0"/>
          <w:numId w:val="5"/>
        </w:numPr>
        <w:pBdr>
          <w:top w:val="nil"/>
          <w:left w:val="nil"/>
          <w:bottom w:val="none" w:sz="0" w:space="0" w:color="000000"/>
          <w:right w:val="nil"/>
          <w:between w:val="nil"/>
        </w:pBdr>
        <w:tabs>
          <w:tab w:val="center" w:pos="4153"/>
          <w:tab w:val="right" w:pos="8306"/>
          <w:tab w:val="left" w:pos="180"/>
          <w:tab w:val="right" w:pos="360"/>
        </w:tabs>
        <w:spacing w:line="276" w:lineRule="auto"/>
        <w:ind w:left="-58" w:firstLine="0"/>
        <w:jc w:val="both"/>
        <w:rPr>
          <w:color w:val="000000"/>
          <w:sz w:val="24"/>
          <w:szCs w:val="24"/>
        </w:rPr>
      </w:pPr>
      <w:r>
        <w:rPr>
          <w:color w:val="000000"/>
          <w:sz w:val="24"/>
          <w:szCs w:val="24"/>
        </w:rPr>
        <w:t>The Role of Internal Control Components in the Maintenance of Public Funds: Applied Study on the Jordanian Ministry of Justice – North Province as Perceived by the Workers of Internal Control and Accounting Departments,</w:t>
      </w:r>
      <w:r>
        <w:rPr>
          <w:color w:val="000000"/>
          <w:sz w:val="18"/>
          <w:szCs w:val="18"/>
        </w:rPr>
        <w:t xml:space="preserve"> International Business </w:t>
      </w:r>
      <w:r>
        <w:rPr>
          <w:color w:val="000000"/>
          <w:sz w:val="24"/>
          <w:szCs w:val="24"/>
        </w:rPr>
        <w:t>Research; Vol.10,No.5; 2017,ISSN 1913-9004   E-ISSN 1913-9012,Published by Canadian Center of Science and Education (ERA)</w:t>
      </w:r>
    </w:p>
    <w:p w:rsidR="000D6B85" w:rsidRDefault="000D6B85">
      <w:pPr>
        <w:widowControl w:val="0"/>
        <w:pBdr>
          <w:top w:val="nil"/>
          <w:left w:val="nil"/>
          <w:bottom w:val="none" w:sz="0" w:space="0" w:color="000000"/>
          <w:right w:val="nil"/>
          <w:between w:val="nil"/>
        </w:pBdr>
        <w:tabs>
          <w:tab w:val="center" w:pos="4153"/>
          <w:tab w:val="right" w:pos="8306"/>
          <w:tab w:val="center" w:pos="450"/>
        </w:tabs>
        <w:ind w:left="-58"/>
        <w:rPr>
          <w:color w:val="000000"/>
          <w:sz w:val="24"/>
          <w:szCs w:val="24"/>
        </w:rPr>
      </w:pPr>
    </w:p>
    <w:p w:rsidR="000D6B85" w:rsidRDefault="00641C33">
      <w:pPr>
        <w:numPr>
          <w:ilvl w:val="0"/>
          <w:numId w:val="5"/>
        </w:numPr>
        <w:pBdr>
          <w:top w:val="nil"/>
          <w:left w:val="nil"/>
          <w:bottom w:val="nil"/>
          <w:right w:val="nil"/>
          <w:between w:val="nil"/>
        </w:pBdr>
        <w:tabs>
          <w:tab w:val="left" w:pos="-90"/>
          <w:tab w:val="left" w:pos="180"/>
          <w:tab w:val="left" w:pos="360"/>
        </w:tabs>
        <w:spacing w:line="276" w:lineRule="auto"/>
        <w:ind w:left="-58" w:firstLine="0"/>
        <w:jc w:val="both"/>
        <w:rPr>
          <w:color w:val="000000"/>
          <w:sz w:val="24"/>
          <w:szCs w:val="24"/>
        </w:rPr>
      </w:pPr>
      <w:r>
        <w:rPr>
          <w:color w:val="000000"/>
          <w:sz w:val="24"/>
          <w:szCs w:val="24"/>
        </w:rPr>
        <w:t xml:space="preserve">The Extent of the Obligation for the Islamic Banks Working in Jordan’ in the Disclosure of the Social </w:t>
      </w:r>
      <w:r>
        <w:rPr>
          <w:color w:val="000000"/>
          <w:sz w:val="24"/>
          <w:szCs w:val="24"/>
        </w:rPr>
        <w:t>Responsibility Accounting in Their Financial Statements. International Journal of Economics and Finance (IJEF), Canadian Center of Science and Education, Volume No. 9 (2017), Issue No. 01 (January) ISSN(</w:t>
      </w:r>
      <w:r>
        <w:rPr>
          <w:color w:val="000000"/>
          <w:sz w:val="24"/>
          <w:szCs w:val="24"/>
          <w:rtl/>
        </w:rPr>
        <w:t>مشترك</w:t>
      </w:r>
      <w:r>
        <w:rPr>
          <w:color w:val="000000"/>
          <w:sz w:val="24"/>
          <w:szCs w:val="24"/>
        </w:rPr>
        <w:t>) (ERA)</w:t>
      </w:r>
    </w:p>
    <w:p w:rsidR="000D6B85" w:rsidRDefault="000D6B85">
      <w:pPr>
        <w:pBdr>
          <w:top w:val="nil"/>
          <w:left w:val="nil"/>
          <w:bottom w:val="nil"/>
          <w:right w:val="nil"/>
          <w:between w:val="nil"/>
        </w:pBdr>
        <w:tabs>
          <w:tab w:val="left" w:pos="0"/>
          <w:tab w:val="left" w:pos="450"/>
        </w:tabs>
        <w:spacing w:line="276" w:lineRule="auto"/>
        <w:ind w:left="720" w:hanging="630"/>
        <w:rPr>
          <w:color w:val="000000"/>
          <w:sz w:val="24"/>
          <w:szCs w:val="24"/>
        </w:rPr>
      </w:pPr>
    </w:p>
    <w:p w:rsidR="000D6B85" w:rsidRDefault="00641C33">
      <w:pPr>
        <w:numPr>
          <w:ilvl w:val="0"/>
          <w:numId w:val="5"/>
        </w:numPr>
        <w:pBdr>
          <w:top w:val="nil"/>
          <w:left w:val="nil"/>
          <w:bottom w:val="nil"/>
          <w:right w:val="nil"/>
          <w:between w:val="nil"/>
        </w:pBdr>
        <w:tabs>
          <w:tab w:val="left" w:pos="0"/>
          <w:tab w:val="left" w:pos="360"/>
          <w:tab w:val="right" w:pos="9000"/>
        </w:tabs>
        <w:bidi/>
        <w:spacing w:line="276" w:lineRule="auto"/>
        <w:ind w:left="476" w:right="360" w:hanging="386"/>
        <w:jc w:val="both"/>
        <w:rPr>
          <w:color w:val="000000"/>
          <w:sz w:val="24"/>
          <w:szCs w:val="24"/>
        </w:rPr>
      </w:pPr>
      <w:r>
        <w:rPr>
          <w:color w:val="000000"/>
          <w:sz w:val="24"/>
          <w:szCs w:val="24"/>
          <w:rtl/>
        </w:rPr>
        <w:t>توقيت إصدار التقارير المالية السنوية وا</w:t>
      </w:r>
      <w:r>
        <w:rPr>
          <w:color w:val="000000"/>
          <w:sz w:val="24"/>
          <w:szCs w:val="24"/>
          <w:rtl/>
        </w:rPr>
        <w:t>لعوامل المؤثرة عليها "دراسة تطبيقية على الشركات المساهمة العامة الأردنية"، المجلة العلمية للاقتصاد والتجارة، كلية التجارة، جامعة عين شمس،  العدد الأول "يناير" لعام 2016.(مشترك)</w:t>
      </w:r>
    </w:p>
    <w:p w:rsidR="000D6B85" w:rsidRDefault="000D6B85">
      <w:pPr>
        <w:pBdr>
          <w:top w:val="nil"/>
          <w:left w:val="nil"/>
          <w:bottom w:val="nil"/>
          <w:right w:val="nil"/>
          <w:between w:val="nil"/>
        </w:pBdr>
        <w:tabs>
          <w:tab w:val="left" w:pos="0"/>
          <w:tab w:val="left" w:pos="450"/>
          <w:tab w:val="right" w:pos="9000"/>
        </w:tabs>
        <w:spacing w:line="276" w:lineRule="auto"/>
        <w:ind w:left="720" w:hanging="630"/>
        <w:rPr>
          <w:color w:val="000000"/>
          <w:sz w:val="24"/>
          <w:szCs w:val="24"/>
        </w:rPr>
      </w:pPr>
    </w:p>
    <w:p w:rsidR="000D6B85" w:rsidRDefault="00641C33">
      <w:pPr>
        <w:numPr>
          <w:ilvl w:val="0"/>
          <w:numId w:val="5"/>
        </w:numPr>
        <w:pBdr>
          <w:top w:val="nil"/>
          <w:left w:val="nil"/>
          <w:bottom w:val="nil"/>
          <w:right w:val="nil"/>
          <w:between w:val="nil"/>
        </w:pBdr>
        <w:tabs>
          <w:tab w:val="left" w:pos="0"/>
          <w:tab w:val="left" w:pos="270"/>
          <w:tab w:val="right" w:pos="9000"/>
        </w:tabs>
        <w:spacing w:line="276" w:lineRule="auto"/>
        <w:ind w:left="0" w:firstLine="0"/>
        <w:jc w:val="both"/>
        <w:rPr>
          <w:color w:val="000000"/>
          <w:sz w:val="24"/>
          <w:szCs w:val="24"/>
        </w:rPr>
      </w:pPr>
      <w:r>
        <w:rPr>
          <w:color w:val="000000"/>
          <w:sz w:val="24"/>
          <w:szCs w:val="24"/>
        </w:rPr>
        <w:t>The Role of External Auditors in Error and Fraud Discovered in The Financial Statements in The Jordanian Public Shareholding Companies (</w:t>
      </w:r>
      <w:r>
        <w:rPr>
          <w:color w:val="000000"/>
          <w:sz w:val="22"/>
          <w:szCs w:val="22"/>
        </w:rPr>
        <w:t>INDUSTRIAL</w:t>
      </w:r>
      <w:r>
        <w:rPr>
          <w:color w:val="000000"/>
          <w:sz w:val="24"/>
          <w:szCs w:val="24"/>
        </w:rPr>
        <w:t>), European-American Journals, European Journals of Accounting, Auditing and Finance Research (EJAAFR), vol.4.</w:t>
      </w:r>
      <w:r>
        <w:rPr>
          <w:color w:val="000000"/>
          <w:sz w:val="24"/>
          <w:szCs w:val="24"/>
        </w:rPr>
        <w:t xml:space="preserve"> Issue 8, August 2016.(</w:t>
      </w:r>
      <w:r>
        <w:rPr>
          <w:color w:val="000000"/>
          <w:sz w:val="24"/>
          <w:szCs w:val="24"/>
          <w:rtl/>
        </w:rPr>
        <w:t>منفرد</w:t>
      </w:r>
      <w:r>
        <w:rPr>
          <w:color w:val="000000"/>
          <w:sz w:val="24"/>
          <w:szCs w:val="24"/>
        </w:rPr>
        <w:t>)</w:t>
      </w:r>
      <w:r>
        <w:rPr>
          <w:rFonts w:ascii="Arial" w:eastAsia="Arial" w:hAnsi="Arial" w:cs="Arial"/>
          <w:color w:val="333333"/>
          <w:sz w:val="21"/>
          <w:szCs w:val="21"/>
          <w:highlight w:val="white"/>
        </w:rPr>
        <w:t xml:space="preserve"> (EBSCO).</w:t>
      </w:r>
    </w:p>
    <w:p w:rsidR="000D6B85" w:rsidRDefault="000D6B85">
      <w:pPr>
        <w:pBdr>
          <w:top w:val="nil"/>
          <w:left w:val="nil"/>
          <w:bottom w:val="nil"/>
          <w:right w:val="nil"/>
          <w:between w:val="nil"/>
        </w:pBdr>
        <w:tabs>
          <w:tab w:val="left" w:pos="0"/>
          <w:tab w:val="left" w:pos="450"/>
          <w:tab w:val="right" w:pos="9000"/>
        </w:tabs>
        <w:bidi/>
        <w:jc w:val="both"/>
        <w:rPr>
          <w:color w:val="000000"/>
          <w:sz w:val="24"/>
          <w:szCs w:val="24"/>
        </w:rPr>
      </w:pPr>
    </w:p>
    <w:p w:rsidR="000D6B85" w:rsidRDefault="000D6B85">
      <w:pPr>
        <w:pBdr>
          <w:top w:val="nil"/>
          <w:left w:val="nil"/>
          <w:bottom w:val="nil"/>
          <w:right w:val="nil"/>
          <w:between w:val="nil"/>
        </w:pBdr>
        <w:tabs>
          <w:tab w:val="left" w:pos="0"/>
          <w:tab w:val="left" w:pos="450"/>
          <w:tab w:val="right" w:pos="9000"/>
        </w:tabs>
        <w:spacing w:line="276" w:lineRule="auto"/>
        <w:jc w:val="both"/>
        <w:rPr>
          <w:color w:val="000000"/>
          <w:sz w:val="24"/>
          <w:szCs w:val="24"/>
        </w:rPr>
      </w:pPr>
    </w:p>
    <w:p w:rsidR="000D6B85" w:rsidRDefault="00641C33">
      <w:pPr>
        <w:numPr>
          <w:ilvl w:val="0"/>
          <w:numId w:val="5"/>
        </w:numPr>
        <w:pBdr>
          <w:top w:val="nil"/>
          <w:left w:val="nil"/>
          <w:bottom w:val="nil"/>
          <w:right w:val="nil"/>
          <w:between w:val="nil"/>
        </w:pBdr>
        <w:tabs>
          <w:tab w:val="left" w:pos="0"/>
          <w:tab w:val="left" w:pos="270"/>
          <w:tab w:val="right" w:pos="9000"/>
        </w:tabs>
        <w:spacing w:line="276" w:lineRule="auto"/>
        <w:ind w:left="0" w:firstLine="0"/>
        <w:jc w:val="both"/>
        <w:rPr>
          <w:color w:val="000000"/>
          <w:sz w:val="24"/>
          <w:szCs w:val="24"/>
        </w:rPr>
      </w:pPr>
      <w:r>
        <w:rPr>
          <w:color w:val="000000"/>
          <w:sz w:val="24"/>
          <w:szCs w:val="24"/>
        </w:rPr>
        <w:lastRenderedPageBreak/>
        <w:t>The Impact of The Activity Based Costing System (A.B.C.) in The Pricing of Services Banks in The Jordanian commercial Banks -A Field Study- International Business Research, Vol. 9, No. 4, in April 2016.)ERA). (</w:t>
      </w:r>
      <w:r>
        <w:rPr>
          <w:color w:val="000000"/>
          <w:sz w:val="24"/>
          <w:szCs w:val="24"/>
          <w:rtl/>
        </w:rPr>
        <w:t>مشترك</w:t>
      </w:r>
      <w:r>
        <w:rPr>
          <w:color w:val="000000"/>
          <w:sz w:val="24"/>
          <w:szCs w:val="24"/>
        </w:rPr>
        <w:t>)</w:t>
      </w:r>
    </w:p>
    <w:p w:rsidR="000D6B85" w:rsidRDefault="000D6B85">
      <w:pPr>
        <w:pBdr>
          <w:top w:val="nil"/>
          <w:left w:val="nil"/>
          <w:bottom w:val="nil"/>
          <w:right w:val="nil"/>
          <w:between w:val="nil"/>
        </w:pBdr>
        <w:tabs>
          <w:tab w:val="left" w:pos="0"/>
          <w:tab w:val="left" w:pos="450"/>
          <w:tab w:val="right" w:pos="9000"/>
        </w:tabs>
        <w:spacing w:line="276" w:lineRule="auto"/>
        <w:jc w:val="both"/>
        <w:rPr>
          <w:color w:val="000000"/>
          <w:sz w:val="24"/>
          <w:szCs w:val="24"/>
        </w:rPr>
      </w:pPr>
    </w:p>
    <w:p w:rsidR="000D6B85" w:rsidRDefault="00641C33">
      <w:pPr>
        <w:numPr>
          <w:ilvl w:val="0"/>
          <w:numId w:val="5"/>
        </w:numPr>
        <w:pBdr>
          <w:top w:val="nil"/>
          <w:left w:val="nil"/>
          <w:bottom w:val="nil"/>
          <w:right w:val="nil"/>
          <w:between w:val="nil"/>
        </w:pBdr>
        <w:tabs>
          <w:tab w:val="left" w:pos="0"/>
          <w:tab w:val="left" w:pos="180"/>
          <w:tab w:val="left" w:pos="270"/>
          <w:tab w:val="right" w:pos="9000"/>
        </w:tabs>
        <w:spacing w:line="276" w:lineRule="auto"/>
        <w:ind w:left="0" w:firstLine="0"/>
        <w:jc w:val="both"/>
        <w:rPr>
          <w:color w:val="000000"/>
          <w:sz w:val="24"/>
          <w:szCs w:val="24"/>
        </w:rPr>
      </w:pPr>
      <w:r>
        <w:rPr>
          <w:color w:val="000000"/>
          <w:sz w:val="24"/>
          <w:szCs w:val="24"/>
        </w:rPr>
        <w:t xml:space="preserve">The use Of Companies after </w:t>
      </w:r>
      <w:r>
        <w:rPr>
          <w:color w:val="000000"/>
          <w:sz w:val="22"/>
          <w:szCs w:val="22"/>
        </w:rPr>
        <w:t>p</w:t>
      </w:r>
      <w:r>
        <w:rPr>
          <w:color w:val="000000"/>
          <w:sz w:val="24"/>
          <w:szCs w:val="24"/>
        </w:rPr>
        <w:t>rivatization to methods of evaluation and accounting disclosure in Jordan, from the point of view of internal Auditors, European Journal of Business and Social Sciences, Vol.3, NO.3, PP 134-149. June 2014. (</w:t>
      </w:r>
      <w:r>
        <w:rPr>
          <w:color w:val="000000"/>
          <w:sz w:val="24"/>
          <w:szCs w:val="24"/>
          <w:rtl/>
        </w:rPr>
        <w:t>مشترك</w:t>
      </w:r>
      <w:r>
        <w:rPr>
          <w:color w:val="000000"/>
          <w:sz w:val="24"/>
          <w:szCs w:val="24"/>
        </w:rPr>
        <w:t>)(</w:t>
      </w:r>
      <w:r>
        <w:rPr>
          <w:rFonts w:ascii="Arial" w:eastAsia="Arial" w:hAnsi="Arial" w:cs="Arial"/>
          <w:color w:val="333333"/>
          <w:sz w:val="21"/>
          <w:szCs w:val="21"/>
          <w:highlight w:val="white"/>
        </w:rPr>
        <w:t xml:space="preserve"> EBSCOhost)</w:t>
      </w:r>
    </w:p>
    <w:p w:rsidR="000D6B85" w:rsidRDefault="00641C33">
      <w:pPr>
        <w:numPr>
          <w:ilvl w:val="0"/>
          <w:numId w:val="5"/>
        </w:numPr>
        <w:pBdr>
          <w:top w:val="nil"/>
          <w:left w:val="nil"/>
          <w:bottom w:val="nil"/>
          <w:right w:val="nil"/>
          <w:between w:val="nil"/>
        </w:pBdr>
        <w:tabs>
          <w:tab w:val="left" w:pos="0"/>
          <w:tab w:val="left" w:pos="180"/>
          <w:tab w:val="left" w:pos="270"/>
          <w:tab w:val="right" w:pos="9000"/>
        </w:tabs>
        <w:spacing w:line="276" w:lineRule="auto"/>
        <w:ind w:left="0" w:firstLine="0"/>
        <w:jc w:val="both"/>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the effect of legal and social factors on the increase of tax evasion -case of jordan </w:t>
      </w:r>
    </w:p>
    <w:p w:rsidR="000D6B85" w:rsidRDefault="00641C33">
      <w:pPr>
        <w:pBdr>
          <w:top w:val="nil"/>
          <w:left w:val="nil"/>
          <w:bottom w:val="nil"/>
          <w:right w:val="nil"/>
          <w:between w:val="nil"/>
        </w:pBdr>
        <w:tabs>
          <w:tab w:val="left" w:pos="0"/>
          <w:tab w:val="left" w:pos="180"/>
          <w:tab w:val="left" w:pos="270"/>
          <w:tab w:val="right" w:pos="9000"/>
        </w:tabs>
        <w:spacing w:line="276" w:lineRule="auto"/>
        <w:ind w:left="720"/>
        <w:jc w:val="both"/>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dr hani ali alrawashdeh,dr ala rabi      journal of business &amp; economic policy  issn 2375-0766    vol 6,no4,december 2019 </w:t>
      </w:r>
    </w:p>
    <w:p w:rsidR="000D6B85" w:rsidRDefault="000D6B85">
      <w:pPr>
        <w:pBdr>
          <w:top w:val="nil"/>
          <w:left w:val="nil"/>
          <w:bottom w:val="nil"/>
          <w:right w:val="nil"/>
          <w:between w:val="nil"/>
        </w:pBdr>
        <w:tabs>
          <w:tab w:val="left" w:pos="7880"/>
          <w:tab w:val="left" w:pos="8022"/>
        </w:tabs>
        <w:ind w:left="1080"/>
        <w:rPr>
          <w:color w:val="000000"/>
          <w:sz w:val="24"/>
          <w:szCs w:val="24"/>
        </w:rPr>
      </w:pPr>
    </w:p>
    <w:p w:rsidR="000D6B85" w:rsidRDefault="000D6B85">
      <w:pPr>
        <w:pBdr>
          <w:top w:val="nil"/>
          <w:left w:val="nil"/>
          <w:bottom w:val="nil"/>
          <w:right w:val="nil"/>
          <w:between w:val="nil"/>
        </w:pBdr>
        <w:tabs>
          <w:tab w:val="left" w:pos="7880"/>
          <w:tab w:val="left" w:pos="8022"/>
        </w:tabs>
        <w:ind w:left="1080"/>
        <w:rPr>
          <w:color w:val="000000"/>
          <w:sz w:val="24"/>
          <w:szCs w:val="24"/>
        </w:rPr>
      </w:pPr>
    </w:p>
    <w:p w:rsidR="000D6B85" w:rsidRDefault="00641C33">
      <w:pPr>
        <w:pBdr>
          <w:top w:val="nil"/>
          <w:left w:val="nil"/>
          <w:bottom w:val="nil"/>
          <w:right w:val="nil"/>
          <w:between w:val="nil"/>
        </w:pBdr>
        <w:bidi/>
        <w:ind w:left="-58"/>
        <w:rPr>
          <w:color w:val="000000"/>
          <w:sz w:val="32"/>
          <w:szCs w:val="32"/>
          <w:u w:val="single"/>
        </w:rPr>
      </w:pPr>
      <w:r>
        <w:rPr>
          <w:b/>
          <w:color w:val="000000"/>
          <w:sz w:val="32"/>
          <w:szCs w:val="32"/>
          <w:u w:val="single"/>
          <w:rtl/>
        </w:rPr>
        <w:t>المؤتمرات التي شاركت بها</w:t>
      </w:r>
    </w:p>
    <w:p w:rsidR="000D6B85" w:rsidRDefault="000D6B85">
      <w:pPr>
        <w:pBdr>
          <w:top w:val="nil"/>
          <w:left w:val="nil"/>
          <w:bottom w:val="nil"/>
          <w:right w:val="nil"/>
          <w:between w:val="nil"/>
        </w:pBdr>
        <w:bidi/>
        <w:ind w:left="-58"/>
        <w:rPr>
          <w:color w:val="000000"/>
          <w:sz w:val="32"/>
          <w:szCs w:val="32"/>
          <w:u w:val="single"/>
        </w:rPr>
      </w:pPr>
    </w:p>
    <w:p w:rsidR="000D6B85" w:rsidRDefault="00641C33">
      <w:pPr>
        <w:numPr>
          <w:ilvl w:val="0"/>
          <w:numId w:val="1"/>
        </w:numPr>
        <w:pBdr>
          <w:top w:val="nil"/>
          <w:left w:val="nil"/>
          <w:bottom w:val="nil"/>
          <w:right w:val="nil"/>
          <w:between w:val="nil"/>
        </w:pBdr>
        <w:bidi/>
        <w:spacing w:line="360" w:lineRule="auto"/>
        <w:jc w:val="both"/>
        <w:rPr>
          <w:color w:val="000000"/>
          <w:sz w:val="28"/>
          <w:szCs w:val="28"/>
        </w:rPr>
      </w:pPr>
      <w:r>
        <w:rPr>
          <w:color w:val="000000"/>
          <w:sz w:val="28"/>
          <w:szCs w:val="28"/>
          <w:rtl/>
        </w:rPr>
        <w:t xml:space="preserve">مؤتمر بعنوان: </w:t>
      </w:r>
      <w:r>
        <w:rPr>
          <w:color w:val="000000"/>
          <w:sz w:val="28"/>
          <w:szCs w:val="28"/>
          <w:rtl/>
        </w:rPr>
        <w:t xml:space="preserve">المعايير الدولية لإعداد التقارير المالية </w:t>
      </w:r>
      <w:r>
        <w:rPr>
          <w:color w:val="000000"/>
          <w:sz w:val="28"/>
          <w:szCs w:val="28"/>
        </w:rPr>
        <w:t>IAS and IFRS</w:t>
      </w:r>
      <w:r>
        <w:rPr>
          <w:color w:val="000000"/>
          <w:sz w:val="28"/>
          <w:szCs w:val="28"/>
          <w:rtl/>
        </w:rPr>
        <w:t xml:space="preserve">  وتطوراتها الجديدة، 22-24/8/2016م، فندق الشيراتون-عمان-الأردن.</w:t>
      </w:r>
    </w:p>
    <w:p w:rsidR="000D6B85" w:rsidRDefault="00641C33">
      <w:pPr>
        <w:numPr>
          <w:ilvl w:val="0"/>
          <w:numId w:val="1"/>
        </w:numPr>
        <w:pBdr>
          <w:top w:val="nil"/>
          <w:left w:val="nil"/>
          <w:bottom w:val="nil"/>
          <w:right w:val="nil"/>
          <w:between w:val="nil"/>
        </w:pBdr>
        <w:bidi/>
        <w:spacing w:line="360" w:lineRule="auto"/>
        <w:jc w:val="both"/>
        <w:rPr>
          <w:color w:val="000000"/>
          <w:sz w:val="28"/>
          <w:szCs w:val="28"/>
        </w:rPr>
      </w:pPr>
      <w:r>
        <w:rPr>
          <w:color w:val="000000"/>
          <w:sz w:val="28"/>
          <w:szCs w:val="28"/>
          <w:rtl/>
        </w:rPr>
        <w:t>المؤتمر الاقتصادي الدولي الثاني بعنوان تمويل اقتصاديات الألفية الجديدة- استشراف الفرص والتحديات، 16/4/2016م، فندق هوليدي إن-عمان- الأردن.</w:t>
      </w:r>
    </w:p>
    <w:p w:rsidR="000D6B85" w:rsidRDefault="00641C33">
      <w:pPr>
        <w:numPr>
          <w:ilvl w:val="0"/>
          <w:numId w:val="1"/>
        </w:numPr>
        <w:pBdr>
          <w:top w:val="nil"/>
          <w:left w:val="nil"/>
          <w:bottom w:val="nil"/>
          <w:right w:val="nil"/>
          <w:between w:val="nil"/>
        </w:pBdr>
        <w:bidi/>
        <w:spacing w:line="360" w:lineRule="auto"/>
        <w:jc w:val="both"/>
        <w:rPr>
          <w:color w:val="000000"/>
          <w:sz w:val="32"/>
          <w:szCs w:val="32"/>
          <w:u w:val="single"/>
        </w:rPr>
      </w:pPr>
      <w:r>
        <w:rPr>
          <w:color w:val="000000"/>
          <w:sz w:val="28"/>
          <w:szCs w:val="28"/>
          <w:rtl/>
        </w:rPr>
        <w:t>ا</w:t>
      </w:r>
      <w:r>
        <w:rPr>
          <w:color w:val="000000"/>
          <w:sz w:val="28"/>
          <w:szCs w:val="28"/>
          <w:rtl/>
        </w:rPr>
        <w:t>لمشاركة في ندوة حوارية حول مشروع الموازنة للملكة الأردنية الهاشمية لعام 2018م، المنعقد في فندق الريجنسي، بحضور النقباء المهنيين والأساتذة الجامعيين من ذوي الاختصاص، واللجنة المالية الصحية في مجلس النواب الأردني.</w:t>
      </w:r>
    </w:p>
    <w:p w:rsidR="000D6B85" w:rsidRDefault="00641C33">
      <w:pPr>
        <w:numPr>
          <w:ilvl w:val="0"/>
          <w:numId w:val="1"/>
        </w:numPr>
        <w:pBdr>
          <w:top w:val="nil"/>
          <w:left w:val="nil"/>
          <w:bottom w:val="nil"/>
          <w:right w:val="nil"/>
          <w:between w:val="nil"/>
        </w:pBdr>
        <w:bidi/>
        <w:spacing w:line="360" w:lineRule="auto"/>
        <w:jc w:val="both"/>
        <w:rPr>
          <w:color w:val="000000"/>
          <w:sz w:val="28"/>
          <w:szCs w:val="28"/>
          <w:u w:val="single"/>
        </w:rPr>
      </w:pPr>
      <w:r>
        <w:rPr>
          <w:color w:val="000000"/>
          <w:sz w:val="28"/>
          <w:szCs w:val="28"/>
          <w:highlight w:val="white"/>
          <w:rtl/>
        </w:rPr>
        <w:t>المؤتمر الدولي رأس المال الفكري : فرص وتحديا</w:t>
      </w:r>
      <w:r>
        <w:rPr>
          <w:color w:val="000000"/>
          <w:sz w:val="28"/>
          <w:szCs w:val="28"/>
          <w:highlight w:val="white"/>
          <w:rtl/>
        </w:rPr>
        <w:t>ت تركيا _ اسطنبول 28 إلى 30 ابريل 2018</w:t>
      </w:r>
    </w:p>
    <w:p w:rsidR="000D6B85" w:rsidRDefault="000D6B85">
      <w:pPr>
        <w:pBdr>
          <w:top w:val="nil"/>
          <w:left w:val="nil"/>
          <w:bottom w:val="nil"/>
          <w:right w:val="nil"/>
          <w:between w:val="nil"/>
        </w:pBdr>
        <w:bidi/>
        <w:ind w:left="302"/>
        <w:jc w:val="both"/>
        <w:rPr>
          <w:color w:val="000000"/>
          <w:sz w:val="28"/>
          <w:szCs w:val="28"/>
          <w:u w:val="single"/>
        </w:rPr>
      </w:pPr>
    </w:p>
    <w:p w:rsidR="000D6B85" w:rsidRDefault="000D6B85">
      <w:pPr>
        <w:pBdr>
          <w:top w:val="nil"/>
          <w:left w:val="nil"/>
          <w:bottom w:val="nil"/>
          <w:right w:val="nil"/>
          <w:between w:val="nil"/>
        </w:pBdr>
        <w:bidi/>
        <w:rPr>
          <w:color w:val="000000"/>
          <w:sz w:val="32"/>
          <w:szCs w:val="32"/>
          <w:u w:val="single"/>
        </w:rPr>
      </w:pPr>
    </w:p>
    <w:p w:rsidR="000D6B85" w:rsidRDefault="00641C33">
      <w:pPr>
        <w:pBdr>
          <w:top w:val="nil"/>
          <w:left w:val="nil"/>
          <w:bottom w:val="nil"/>
          <w:right w:val="nil"/>
          <w:between w:val="nil"/>
        </w:pBdr>
        <w:bidi/>
        <w:rPr>
          <w:color w:val="000000"/>
          <w:sz w:val="32"/>
          <w:szCs w:val="32"/>
          <w:u w:val="single"/>
        </w:rPr>
      </w:pPr>
      <w:r>
        <w:rPr>
          <w:b/>
          <w:color w:val="000000"/>
          <w:sz w:val="32"/>
          <w:szCs w:val="32"/>
          <w:u w:val="single"/>
          <w:rtl/>
        </w:rPr>
        <w:t>عضوية المجالس واللجان الجامعية :</w:t>
      </w:r>
    </w:p>
    <w:p w:rsidR="000D6B85" w:rsidRDefault="000D6B85">
      <w:pPr>
        <w:pBdr>
          <w:top w:val="nil"/>
          <w:left w:val="nil"/>
          <w:bottom w:val="nil"/>
          <w:right w:val="nil"/>
          <w:between w:val="nil"/>
        </w:pBdr>
        <w:bidi/>
        <w:rPr>
          <w:color w:val="000000"/>
          <w:sz w:val="32"/>
          <w:szCs w:val="32"/>
          <w:u w:val="single"/>
        </w:rPr>
      </w:pPr>
    </w:p>
    <w:p w:rsidR="000D6B85" w:rsidRDefault="00641C33">
      <w:pPr>
        <w:pBdr>
          <w:top w:val="nil"/>
          <w:left w:val="nil"/>
          <w:bottom w:val="nil"/>
          <w:right w:val="nil"/>
          <w:between w:val="nil"/>
        </w:pBdr>
        <w:bidi/>
        <w:spacing w:line="360" w:lineRule="auto"/>
        <w:ind w:left="180" w:hanging="180"/>
        <w:jc w:val="both"/>
        <w:rPr>
          <w:color w:val="000000"/>
          <w:sz w:val="28"/>
          <w:szCs w:val="28"/>
        </w:rPr>
      </w:pPr>
      <w:r>
        <w:rPr>
          <w:color w:val="000000"/>
          <w:sz w:val="28"/>
          <w:szCs w:val="28"/>
          <w:rtl/>
        </w:rPr>
        <w:t>- عضو لجنة لعمل جدوى لاستحداث تخصص التسويق الالكتروني، وبرنامج دراسات عليا لتخصص إدارة الأعمال، في كلية العلوم الإدارية والمالية-جامعة اربد الأهلية 2018-2019م.</w:t>
      </w:r>
    </w:p>
    <w:p w:rsidR="000D6B85" w:rsidRDefault="00641C33">
      <w:pPr>
        <w:pBdr>
          <w:top w:val="nil"/>
          <w:left w:val="nil"/>
          <w:bottom w:val="nil"/>
          <w:right w:val="nil"/>
          <w:between w:val="nil"/>
        </w:pBdr>
        <w:bidi/>
        <w:spacing w:line="360" w:lineRule="auto"/>
        <w:jc w:val="both"/>
        <w:rPr>
          <w:color w:val="000000"/>
          <w:sz w:val="28"/>
          <w:szCs w:val="28"/>
        </w:rPr>
      </w:pPr>
      <w:r>
        <w:rPr>
          <w:color w:val="000000"/>
          <w:sz w:val="28"/>
          <w:szCs w:val="28"/>
          <w:rtl/>
        </w:rPr>
        <w:t xml:space="preserve">- عضو مجلس كلية </w:t>
      </w:r>
      <w:r>
        <w:rPr>
          <w:color w:val="000000"/>
          <w:sz w:val="28"/>
          <w:szCs w:val="28"/>
          <w:rtl/>
        </w:rPr>
        <w:t>العلوم الإدارية والمالية-جامعة اربد الأهلية 2013م.</w:t>
      </w:r>
    </w:p>
    <w:p w:rsidR="000D6B85" w:rsidRDefault="00641C33">
      <w:pPr>
        <w:pBdr>
          <w:top w:val="nil"/>
          <w:left w:val="nil"/>
          <w:bottom w:val="nil"/>
          <w:right w:val="nil"/>
          <w:between w:val="nil"/>
        </w:pBdr>
        <w:bidi/>
        <w:spacing w:line="360" w:lineRule="auto"/>
        <w:jc w:val="both"/>
        <w:rPr>
          <w:color w:val="000000"/>
          <w:sz w:val="28"/>
          <w:szCs w:val="28"/>
        </w:rPr>
      </w:pPr>
      <w:r>
        <w:rPr>
          <w:color w:val="000000"/>
          <w:sz w:val="28"/>
          <w:szCs w:val="28"/>
          <w:rtl/>
        </w:rPr>
        <w:t>- عضو مجلس قسم المحاسبة  في جامعة اربد الأهلية 2013م.</w:t>
      </w:r>
    </w:p>
    <w:p w:rsidR="000D6B85" w:rsidRDefault="00641C33">
      <w:pPr>
        <w:pBdr>
          <w:top w:val="nil"/>
          <w:left w:val="nil"/>
          <w:bottom w:val="nil"/>
          <w:right w:val="nil"/>
          <w:between w:val="nil"/>
        </w:pBdr>
        <w:bidi/>
        <w:spacing w:line="360" w:lineRule="auto"/>
        <w:jc w:val="both"/>
        <w:rPr>
          <w:color w:val="000000"/>
          <w:sz w:val="28"/>
          <w:szCs w:val="28"/>
        </w:rPr>
      </w:pPr>
      <w:r>
        <w:rPr>
          <w:color w:val="000000"/>
          <w:sz w:val="28"/>
          <w:szCs w:val="28"/>
          <w:rtl/>
        </w:rPr>
        <w:t>- ممثل قسم المحاسبة في كلية العلوم الإدارية والمالية -جامعة اربد الأهلية لعام 2014م.</w:t>
      </w:r>
    </w:p>
    <w:p w:rsidR="000D6B85" w:rsidRDefault="00641C33">
      <w:pPr>
        <w:pBdr>
          <w:top w:val="nil"/>
          <w:left w:val="nil"/>
          <w:bottom w:val="nil"/>
          <w:right w:val="nil"/>
          <w:between w:val="nil"/>
        </w:pBdr>
        <w:bidi/>
        <w:spacing w:line="360" w:lineRule="auto"/>
        <w:jc w:val="both"/>
        <w:rPr>
          <w:color w:val="000000"/>
          <w:sz w:val="28"/>
          <w:szCs w:val="28"/>
        </w:rPr>
      </w:pPr>
      <w:r>
        <w:rPr>
          <w:color w:val="000000"/>
          <w:sz w:val="28"/>
          <w:szCs w:val="28"/>
          <w:rtl/>
        </w:rPr>
        <w:t>- عضو اللجنة الاجتماعية في كلية العلوم الإدارية والمالية-جامعة ارب</w:t>
      </w:r>
      <w:r>
        <w:rPr>
          <w:color w:val="000000"/>
          <w:sz w:val="28"/>
          <w:szCs w:val="28"/>
          <w:rtl/>
        </w:rPr>
        <w:t>د الأهلية لعام 2016م.</w:t>
      </w:r>
    </w:p>
    <w:p w:rsidR="000D6B85" w:rsidRDefault="00641C33">
      <w:pPr>
        <w:pBdr>
          <w:top w:val="nil"/>
          <w:left w:val="nil"/>
          <w:bottom w:val="nil"/>
          <w:right w:val="nil"/>
          <w:between w:val="nil"/>
        </w:pBdr>
        <w:bidi/>
        <w:spacing w:line="360" w:lineRule="auto"/>
        <w:jc w:val="both"/>
        <w:rPr>
          <w:color w:val="000000"/>
          <w:sz w:val="28"/>
          <w:szCs w:val="28"/>
        </w:rPr>
      </w:pPr>
      <w:r>
        <w:rPr>
          <w:color w:val="000000"/>
          <w:sz w:val="28"/>
          <w:szCs w:val="28"/>
          <w:rtl/>
        </w:rPr>
        <w:t>- عضو اللجنة العلمية في كلية العلوم الإدارية والمالية -جامعة اربد الأهلية لعام 2016م.</w:t>
      </w:r>
    </w:p>
    <w:p w:rsidR="000D6B85" w:rsidRDefault="00641C33">
      <w:pPr>
        <w:pBdr>
          <w:top w:val="nil"/>
          <w:left w:val="nil"/>
          <w:bottom w:val="nil"/>
          <w:right w:val="nil"/>
          <w:between w:val="nil"/>
        </w:pBdr>
        <w:bidi/>
        <w:spacing w:line="360" w:lineRule="auto"/>
        <w:jc w:val="both"/>
        <w:rPr>
          <w:color w:val="000000"/>
          <w:sz w:val="28"/>
          <w:szCs w:val="28"/>
        </w:rPr>
      </w:pPr>
      <w:r>
        <w:rPr>
          <w:color w:val="000000"/>
          <w:sz w:val="28"/>
          <w:szCs w:val="28"/>
          <w:rtl/>
        </w:rPr>
        <w:t>- عضو لجنة الخطط الدراسية في كلية العلوم الإدارية والمالية-جامعة اربد الأهلية لعام 2017م.</w:t>
      </w:r>
    </w:p>
    <w:p w:rsidR="000D6B85" w:rsidRDefault="00641C33">
      <w:pPr>
        <w:pBdr>
          <w:top w:val="nil"/>
          <w:left w:val="nil"/>
          <w:bottom w:val="nil"/>
          <w:right w:val="nil"/>
          <w:between w:val="nil"/>
        </w:pBdr>
        <w:bidi/>
        <w:spacing w:line="360" w:lineRule="auto"/>
        <w:jc w:val="both"/>
        <w:rPr>
          <w:color w:val="000000"/>
          <w:sz w:val="28"/>
          <w:szCs w:val="28"/>
        </w:rPr>
      </w:pPr>
      <w:r>
        <w:rPr>
          <w:color w:val="000000"/>
          <w:sz w:val="28"/>
          <w:szCs w:val="28"/>
          <w:rtl/>
        </w:rPr>
        <w:t>- عضو لجنة إعداد مشروع الموازنة في جامعة اربد الأهلية 2017</w:t>
      </w:r>
      <w:r>
        <w:rPr>
          <w:color w:val="000000"/>
          <w:sz w:val="28"/>
          <w:szCs w:val="28"/>
          <w:rtl/>
        </w:rPr>
        <w:t>م.</w:t>
      </w:r>
    </w:p>
    <w:p w:rsidR="000D6B85" w:rsidRDefault="00641C33">
      <w:pPr>
        <w:pBdr>
          <w:top w:val="nil"/>
          <w:left w:val="nil"/>
          <w:bottom w:val="nil"/>
          <w:right w:val="nil"/>
          <w:between w:val="nil"/>
        </w:pBdr>
        <w:bidi/>
        <w:spacing w:line="360" w:lineRule="auto"/>
        <w:ind w:left="180" w:hanging="180"/>
        <w:jc w:val="both"/>
        <w:rPr>
          <w:color w:val="000000"/>
          <w:sz w:val="28"/>
          <w:szCs w:val="28"/>
        </w:rPr>
      </w:pPr>
      <w:r>
        <w:rPr>
          <w:color w:val="000000"/>
          <w:sz w:val="28"/>
          <w:szCs w:val="28"/>
          <w:rtl/>
        </w:rPr>
        <w:lastRenderedPageBreak/>
        <w:t>- عضو لجنة إعداد دراسة جدوى لاستحداث برنامج ماجستير في إدارة الأعمال في جامعة اربد الأهلية (14/3/2018م).</w:t>
      </w:r>
    </w:p>
    <w:p w:rsidR="000D6B85" w:rsidRDefault="000D6B85">
      <w:pPr>
        <w:pBdr>
          <w:top w:val="nil"/>
          <w:left w:val="nil"/>
          <w:bottom w:val="nil"/>
          <w:right w:val="nil"/>
          <w:between w:val="nil"/>
        </w:pBdr>
        <w:bidi/>
        <w:rPr>
          <w:color w:val="000000"/>
          <w:sz w:val="32"/>
          <w:szCs w:val="32"/>
          <w:u w:val="single"/>
        </w:rPr>
      </w:pPr>
    </w:p>
    <w:p w:rsidR="000D6B85" w:rsidRDefault="00641C33">
      <w:pPr>
        <w:pBdr>
          <w:top w:val="nil"/>
          <w:left w:val="nil"/>
          <w:bottom w:val="nil"/>
          <w:right w:val="nil"/>
          <w:between w:val="nil"/>
        </w:pBdr>
        <w:bidi/>
        <w:ind w:left="-58"/>
        <w:rPr>
          <w:color w:val="000000"/>
          <w:sz w:val="32"/>
          <w:szCs w:val="32"/>
          <w:u w:val="single"/>
        </w:rPr>
      </w:pPr>
      <w:r>
        <w:rPr>
          <w:b/>
          <w:color w:val="000000"/>
          <w:sz w:val="32"/>
          <w:szCs w:val="32"/>
          <w:u w:val="single"/>
          <w:rtl/>
        </w:rPr>
        <w:t>المواد التي قمت بتدريسها في جامعة اربد الأهلية</w:t>
      </w:r>
    </w:p>
    <w:p w:rsidR="000D6B85" w:rsidRDefault="000D6B85">
      <w:pPr>
        <w:pBdr>
          <w:top w:val="nil"/>
          <w:left w:val="nil"/>
          <w:bottom w:val="nil"/>
          <w:right w:val="nil"/>
          <w:between w:val="nil"/>
        </w:pBdr>
        <w:bidi/>
        <w:ind w:left="-58"/>
        <w:rPr>
          <w:color w:val="000000"/>
          <w:sz w:val="36"/>
          <w:szCs w:val="36"/>
          <w:u w:val="single"/>
        </w:rPr>
      </w:pPr>
    </w:p>
    <w:p w:rsidR="000D6B85" w:rsidRDefault="00641C33">
      <w:pPr>
        <w:numPr>
          <w:ilvl w:val="0"/>
          <w:numId w:val="7"/>
        </w:numPr>
        <w:pBdr>
          <w:top w:val="nil"/>
          <w:left w:val="nil"/>
          <w:bottom w:val="nil"/>
          <w:right w:val="nil"/>
          <w:between w:val="nil"/>
        </w:pBdr>
        <w:bidi/>
        <w:spacing w:line="360" w:lineRule="auto"/>
        <w:rPr>
          <w:color w:val="000000"/>
          <w:sz w:val="28"/>
          <w:szCs w:val="28"/>
        </w:rPr>
      </w:pPr>
      <w:r>
        <w:rPr>
          <w:color w:val="000000"/>
          <w:sz w:val="28"/>
          <w:szCs w:val="28"/>
          <w:rtl/>
        </w:rPr>
        <w:t>مبادئ محاسبة/1</w:t>
      </w:r>
    </w:p>
    <w:p w:rsidR="000D6B85" w:rsidRDefault="00641C33">
      <w:pPr>
        <w:numPr>
          <w:ilvl w:val="0"/>
          <w:numId w:val="7"/>
        </w:numPr>
        <w:pBdr>
          <w:top w:val="nil"/>
          <w:left w:val="nil"/>
          <w:bottom w:val="nil"/>
          <w:right w:val="nil"/>
          <w:between w:val="nil"/>
        </w:pBdr>
        <w:bidi/>
        <w:spacing w:line="360" w:lineRule="auto"/>
        <w:rPr>
          <w:color w:val="000000"/>
          <w:sz w:val="28"/>
          <w:szCs w:val="28"/>
        </w:rPr>
      </w:pPr>
      <w:r>
        <w:rPr>
          <w:color w:val="000000"/>
          <w:sz w:val="28"/>
          <w:szCs w:val="28"/>
          <w:rtl/>
        </w:rPr>
        <w:t>مبادئ محاسبة/2</w:t>
      </w:r>
    </w:p>
    <w:p w:rsidR="000D6B85" w:rsidRDefault="00641C33">
      <w:pPr>
        <w:numPr>
          <w:ilvl w:val="0"/>
          <w:numId w:val="7"/>
        </w:numPr>
        <w:pBdr>
          <w:top w:val="nil"/>
          <w:left w:val="nil"/>
          <w:bottom w:val="nil"/>
          <w:right w:val="nil"/>
          <w:between w:val="nil"/>
        </w:pBdr>
        <w:bidi/>
        <w:spacing w:line="360" w:lineRule="auto"/>
        <w:rPr>
          <w:color w:val="000000"/>
          <w:sz w:val="28"/>
          <w:szCs w:val="28"/>
        </w:rPr>
      </w:pPr>
      <w:r>
        <w:rPr>
          <w:color w:val="000000"/>
          <w:sz w:val="28"/>
          <w:szCs w:val="28"/>
          <w:rtl/>
        </w:rPr>
        <w:t>محاسبة مالية متوسطة/1</w:t>
      </w:r>
    </w:p>
    <w:p w:rsidR="000D6B85" w:rsidRDefault="00641C33">
      <w:pPr>
        <w:numPr>
          <w:ilvl w:val="0"/>
          <w:numId w:val="7"/>
        </w:numPr>
        <w:pBdr>
          <w:top w:val="nil"/>
          <w:left w:val="nil"/>
          <w:bottom w:val="nil"/>
          <w:right w:val="nil"/>
          <w:between w:val="nil"/>
        </w:pBdr>
        <w:bidi/>
        <w:spacing w:line="360" w:lineRule="auto"/>
        <w:rPr>
          <w:color w:val="000000"/>
          <w:sz w:val="28"/>
          <w:szCs w:val="28"/>
        </w:rPr>
      </w:pPr>
      <w:r>
        <w:rPr>
          <w:color w:val="000000"/>
          <w:sz w:val="28"/>
          <w:szCs w:val="28"/>
          <w:rtl/>
        </w:rPr>
        <w:t>محاسبة مالية متوسطة/2</w:t>
      </w:r>
    </w:p>
    <w:p w:rsidR="000D6B85" w:rsidRDefault="00641C33">
      <w:pPr>
        <w:numPr>
          <w:ilvl w:val="0"/>
          <w:numId w:val="7"/>
        </w:numPr>
        <w:pBdr>
          <w:top w:val="nil"/>
          <w:left w:val="nil"/>
          <w:bottom w:val="nil"/>
          <w:right w:val="nil"/>
          <w:between w:val="nil"/>
        </w:pBdr>
        <w:bidi/>
        <w:spacing w:line="360" w:lineRule="auto"/>
        <w:rPr>
          <w:color w:val="000000"/>
          <w:sz w:val="28"/>
          <w:szCs w:val="28"/>
        </w:rPr>
      </w:pPr>
      <w:r>
        <w:rPr>
          <w:color w:val="000000"/>
          <w:sz w:val="28"/>
          <w:szCs w:val="28"/>
          <w:rtl/>
        </w:rPr>
        <w:t>محاسبة المنشآت المالية</w:t>
      </w:r>
    </w:p>
    <w:p w:rsidR="000D6B85" w:rsidRDefault="00641C33">
      <w:pPr>
        <w:numPr>
          <w:ilvl w:val="0"/>
          <w:numId w:val="7"/>
        </w:numPr>
        <w:pBdr>
          <w:top w:val="nil"/>
          <w:left w:val="nil"/>
          <w:bottom w:val="nil"/>
          <w:right w:val="nil"/>
          <w:between w:val="nil"/>
        </w:pBdr>
        <w:bidi/>
        <w:spacing w:line="360" w:lineRule="auto"/>
        <w:rPr>
          <w:color w:val="000000"/>
          <w:sz w:val="28"/>
          <w:szCs w:val="28"/>
        </w:rPr>
      </w:pPr>
      <w:r>
        <w:rPr>
          <w:color w:val="000000"/>
          <w:sz w:val="28"/>
          <w:szCs w:val="28"/>
          <w:rtl/>
        </w:rPr>
        <w:t>محاسبة شركات أشخاص</w:t>
      </w:r>
    </w:p>
    <w:p w:rsidR="000D6B85" w:rsidRDefault="00641C33">
      <w:pPr>
        <w:numPr>
          <w:ilvl w:val="0"/>
          <w:numId w:val="7"/>
        </w:numPr>
        <w:pBdr>
          <w:top w:val="nil"/>
          <w:left w:val="nil"/>
          <w:bottom w:val="nil"/>
          <w:right w:val="nil"/>
          <w:between w:val="nil"/>
        </w:pBdr>
        <w:bidi/>
        <w:spacing w:line="360" w:lineRule="auto"/>
        <w:rPr>
          <w:color w:val="000000"/>
          <w:sz w:val="28"/>
          <w:szCs w:val="28"/>
        </w:rPr>
      </w:pPr>
      <w:r>
        <w:rPr>
          <w:color w:val="000000"/>
          <w:sz w:val="28"/>
          <w:szCs w:val="28"/>
          <w:rtl/>
        </w:rPr>
        <w:t>إدارة مالية متقدمة</w:t>
      </w:r>
    </w:p>
    <w:p w:rsidR="000D6B85" w:rsidRDefault="00641C33">
      <w:pPr>
        <w:numPr>
          <w:ilvl w:val="0"/>
          <w:numId w:val="7"/>
        </w:numPr>
        <w:pBdr>
          <w:top w:val="nil"/>
          <w:left w:val="nil"/>
          <w:bottom w:val="nil"/>
          <w:right w:val="nil"/>
          <w:between w:val="nil"/>
        </w:pBdr>
        <w:bidi/>
        <w:spacing w:line="360" w:lineRule="auto"/>
        <w:rPr>
          <w:color w:val="000000"/>
          <w:sz w:val="28"/>
          <w:szCs w:val="28"/>
        </w:rPr>
      </w:pPr>
      <w:r>
        <w:rPr>
          <w:color w:val="000000"/>
          <w:sz w:val="28"/>
          <w:szCs w:val="28"/>
          <w:rtl/>
        </w:rPr>
        <w:t>محاسبة شركات أموال</w:t>
      </w:r>
    </w:p>
    <w:p w:rsidR="000D6B85" w:rsidRDefault="00641C33">
      <w:pPr>
        <w:numPr>
          <w:ilvl w:val="0"/>
          <w:numId w:val="7"/>
        </w:numPr>
        <w:pBdr>
          <w:top w:val="nil"/>
          <w:left w:val="nil"/>
          <w:bottom w:val="nil"/>
          <w:right w:val="nil"/>
          <w:between w:val="nil"/>
        </w:pBdr>
        <w:bidi/>
        <w:spacing w:line="360" w:lineRule="auto"/>
        <w:rPr>
          <w:color w:val="000000"/>
          <w:sz w:val="28"/>
          <w:szCs w:val="28"/>
        </w:rPr>
      </w:pPr>
      <w:r>
        <w:rPr>
          <w:color w:val="000000"/>
          <w:sz w:val="28"/>
          <w:szCs w:val="28"/>
          <w:rtl/>
        </w:rPr>
        <w:t>تحليل قوائم مالية</w:t>
      </w:r>
    </w:p>
    <w:p w:rsidR="000D6B85" w:rsidRDefault="00641C33">
      <w:pPr>
        <w:numPr>
          <w:ilvl w:val="0"/>
          <w:numId w:val="7"/>
        </w:numPr>
        <w:pBdr>
          <w:top w:val="nil"/>
          <w:left w:val="nil"/>
          <w:bottom w:val="nil"/>
          <w:right w:val="nil"/>
          <w:between w:val="nil"/>
        </w:pBdr>
        <w:tabs>
          <w:tab w:val="right" w:pos="386"/>
        </w:tabs>
        <w:bidi/>
        <w:spacing w:line="360" w:lineRule="auto"/>
        <w:rPr>
          <w:color w:val="000000"/>
          <w:sz w:val="28"/>
          <w:szCs w:val="28"/>
        </w:rPr>
      </w:pPr>
      <w:r>
        <w:rPr>
          <w:color w:val="000000"/>
          <w:sz w:val="28"/>
          <w:szCs w:val="28"/>
          <w:rtl/>
        </w:rPr>
        <w:t>مشروع التخرج</w:t>
      </w:r>
    </w:p>
    <w:p w:rsidR="000D6B85" w:rsidRDefault="00641C33">
      <w:pPr>
        <w:numPr>
          <w:ilvl w:val="0"/>
          <w:numId w:val="7"/>
        </w:numPr>
        <w:pBdr>
          <w:top w:val="nil"/>
          <w:left w:val="nil"/>
          <w:bottom w:val="nil"/>
          <w:right w:val="nil"/>
          <w:between w:val="nil"/>
        </w:pBdr>
        <w:tabs>
          <w:tab w:val="right" w:pos="386"/>
        </w:tabs>
        <w:bidi/>
        <w:spacing w:line="360" w:lineRule="auto"/>
        <w:rPr>
          <w:color w:val="000000"/>
          <w:sz w:val="28"/>
          <w:szCs w:val="28"/>
        </w:rPr>
      </w:pPr>
      <w:r>
        <w:rPr>
          <w:color w:val="000000"/>
          <w:sz w:val="28"/>
          <w:szCs w:val="28"/>
          <w:rtl/>
        </w:rPr>
        <w:t>محاسبة حكومية</w:t>
      </w:r>
    </w:p>
    <w:p w:rsidR="000D6B85" w:rsidRDefault="00641C33">
      <w:pPr>
        <w:numPr>
          <w:ilvl w:val="0"/>
          <w:numId w:val="7"/>
        </w:numPr>
        <w:pBdr>
          <w:top w:val="nil"/>
          <w:left w:val="nil"/>
          <w:bottom w:val="nil"/>
          <w:right w:val="nil"/>
          <w:between w:val="nil"/>
        </w:pBdr>
        <w:tabs>
          <w:tab w:val="right" w:pos="386"/>
        </w:tabs>
        <w:bidi/>
        <w:spacing w:line="360" w:lineRule="auto"/>
        <w:rPr>
          <w:color w:val="000000"/>
          <w:sz w:val="28"/>
          <w:szCs w:val="28"/>
        </w:rPr>
      </w:pPr>
      <w:r>
        <w:rPr>
          <w:color w:val="000000"/>
          <w:sz w:val="28"/>
          <w:szCs w:val="28"/>
          <w:rtl/>
        </w:rPr>
        <w:t>محاسبة متقدمة</w:t>
      </w:r>
    </w:p>
    <w:p w:rsidR="000D6B85" w:rsidRDefault="00641C33">
      <w:pPr>
        <w:numPr>
          <w:ilvl w:val="0"/>
          <w:numId w:val="7"/>
        </w:numPr>
        <w:pBdr>
          <w:top w:val="nil"/>
          <w:left w:val="nil"/>
          <w:bottom w:val="nil"/>
          <w:right w:val="nil"/>
          <w:between w:val="nil"/>
        </w:pBdr>
        <w:tabs>
          <w:tab w:val="right" w:pos="386"/>
        </w:tabs>
        <w:bidi/>
        <w:spacing w:line="360" w:lineRule="auto"/>
        <w:rPr>
          <w:color w:val="000000"/>
          <w:sz w:val="28"/>
          <w:szCs w:val="28"/>
        </w:rPr>
      </w:pPr>
      <w:r>
        <w:rPr>
          <w:color w:val="000000"/>
          <w:sz w:val="28"/>
          <w:szCs w:val="28"/>
          <w:rtl/>
        </w:rPr>
        <w:t>تحليل مالي متقدم (ماجستير)</w:t>
      </w:r>
    </w:p>
    <w:p w:rsidR="000D6B85" w:rsidRDefault="00641C33">
      <w:pPr>
        <w:numPr>
          <w:ilvl w:val="0"/>
          <w:numId w:val="7"/>
        </w:numPr>
        <w:pBdr>
          <w:top w:val="nil"/>
          <w:left w:val="nil"/>
          <w:bottom w:val="nil"/>
          <w:right w:val="nil"/>
          <w:between w:val="nil"/>
        </w:pBdr>
        <w:tabs>
          <w:tab w:val="right" w:pos="386"/>
        </w:tabs>
        <w:bidi/>
        <w:spacing w:line="360" w:lineRule="auto"/>
        <w:rPr>
          <w:color w:val="000000"/>
          <w:sz w:val="28"/>
          <w:szCs w:val="28"/>
        </w:rPr>
      </w:pPr>
      <w:r>
        <w:rPr>
          <w:color w:val="000000"/>
          <w:sz w:val="28"/>
          <w:szCs w:val="28"/>
          <w:rtl/>
        </w:rPr>
        <w:t>الندوة العلمية (ماجستير)</w:t>
      </w:r>
    </w:p>
    <w:p w:rsidR="000D6B85" w:rsidRDefault="00641C33">
      <w:pPr>
        <w:numPr>
          <w:ilvl w:val="0"/>
          <w:numId w:val="7"/>
        </w:numPr>
        <w:pBdr>
          <w:top w:val="nil"/>
          <w:left w:val="nil"/>
          <w:bottom w:val="nil"/>
          <w:right w:val="nil"/>
          <w:between w:val="nil"/>
        </w:pBdr>
        <w:tabs>
          <w:tab w:val="right" w:pos="386"/>
        </w:tabs>
        <w:bidi/>
        <w:spacing w:line="360" w:lineRule="auto"/>
        <w:rPr>
          <w:color w:val="000000"/>
          <w:sz w:val="28"/>
          <w:szCs w:val="28"/>
        </w:rPr>
      </w:pPr>
      <w:r>
        <w:rPr>
          <w:color w:val="000000"/>
          <w:sz w:val="28"/>
          <w:szCs w:val="28"/>
          <w:rtl/>
        </w:rPr>
        <w:t>الإشراف على التدريب الميداني في المحاسبة.</w:t>
      </w:r>
    </w:p>
    <w:p w:rsidR="000D6B85" w:rsidRDefault="00641C33">
      <w:pPr>
        <w:numPr>
          <w:ilvl w:val="0"/>
          <w:numId w:val="7"/>
        </w:numPr>
        <w:pBdr>
          <w:top w:val="nil"/>
          <w:left w:val="nil"/>
          <w:bottom w:val="nil"/>
          <w:right w:val="nil"/>
          <w:between w:val="nil"/>
        </w:pBdr>
        <w:tabs>
          <w:tab w:val="right" w:pos="386"/>
        </w:tabs>
        <w:bidi/>
        <w:spacing w:line="360" w:lineRule="auto"/>
        <w:rPr>
          <w:color w:val="000000"/>
          <w:sz w:val="28"/>
          <w:szCs w:val="28"/>
        </w:rPr>
      </w:pPr>
      <w:r>
        <w:rPr>
          <w:color w:val="000000"/>
          <w:sz w:val="28"/>
          <w:szCs w:val="28"/>
          <w:rtl/>
        </w:rPr>
        <w:t>محاسبة ضريبية وضريبة المبيعات.</w:t>
      </w:r>
    </w:p>
    <w:p w:rsidR="000D6B85" w:rsidRDefault="00641C33">
      <w:pPr>
        <w:numPr>
          <w:ilvl w:val="0"/>
          <w:numId w:val="7"/>
        </w:numPr>
        <w:pBdr>
          <w:top w:val="nil"/>
          <w:left w:val="nil"/>
          <w:bottom w:val="nil"/>
          <w:right w:val="nil"/>
          <w:between w:val="nil"/>
        </w:pBdr>
        <w:tabs>
          <w:tab w:val="right" w:pos="386"/>
        </w:tabs>
        <w:bidi/>
        <w:spacing w:line="360" w:lineRule="auto"/>
        <w:rPr>
          <w:color w:val="000000"/>
          <w:sz w:val="28"/>
          <w:szCs w:val="28"/>
        </w:rPr>
      </w:pPr>
      <w:r>
        <w:rPr>
          <w:color w:val="000000"/>
          <w:sz w:val="28"/>
          <w:szCs w:val="28"/>
          <w:rtl/>
        </w:rPr>
        <w:t xml:space="preserve">المحاسبة </w:t>
      </w:r>
      <w:r>
        <w:rPr>
          <w:color w:val="000000"/>
          <w:sz w:val="28"/>
          <w:szCs w:val="28"/>
          <w:rtl/>
        </w:rPr>
        <w:t>الضريبة (ماجستير)</w:t>
      </w:r>
    </w:p>
    <w:p w:rsidR="000D6B85" w:rsidRDefault="00641C33">
      <w:pPr>
        <w:numPr>
          <w:ilvl w:val="0"/>
          <w:numId w:val="7"/>
        </w:numPr>
        <w:pBdr>
          <w:top w:val="nil"/>
          <w:left w:val="nil"/>
          <w:bottom w:val="nil"/>
          <w:right w:val="nil"/>
          <w:between w:val="nil"/>
        </w:pBdr>
        <w:tabs>
          <w:tab w:val="right" w:pos="386"/>
        </w:tabs>
        <w:bidi/>
        <w:spacing w:line="360" w:lineRule="auto"/>
        <w:rPr>
          <w:color w:val="000000"/>
          <w:sz w:val="28"/>
          <w:szCs w:val="28"/>
        </w:rPr>
      </w:pPr>
      <w:r>
        <w:rPr>
          <w:color w:val="000000"/>
          <w:sz w:val="28"/>
          <w:szCs w:val="28"/>
          <w:rtl/>
        </w:rPr>
        <w:t>المشكلات المحاسبية المعاصرة</w:t>
      </w:r>
    </w:p>
    <w:p w:rsidR="000D6B85" w:rsidRDefault="00641C33">
      <w:pPr>
        <w:numPr>
          <w:ilvl w:val="0"/>
          <w:numId w:val="7"/>
        </w:numPr>
        <w:pBdr>
          <w:top w:val="nil"/>
          <w:left w:val="nil"/>
          <w:bottom w:val="nil"/>
          <w:right w:val="nil"/>
          <w:between w:val="nil"/>
        </w:pBdr>
        <w:tabs>
          <w:tab w:val="right" w:pos="386"/>
        </w:tabs>
        <w:bidi/>
        <w:spacing w:line="360" w:lineRule="auto"/>
        <w:rPr>
          <w:color w:val="000000"/>
          <w:sz w:val="28"/>
          <w:szCs w:val="28"/>
        </w:rPr>
      </w:pPr>
      <w:r>
        <w:rPr>
          <w:color w:val="000000"/>
          <w:sz w:val="28"/>
          <w:szCs w:val="28"/>
          <w:rtl/>
        </w:rPr>
        <w:t>المحاسبة الادارية</w:t>
      </w:r>
    </w:p>
    <w:p w:rsidR="000D6B85" w:rsidRDefault="000D6B85">
      <w:pPr>
        <w:pBdr>
          <w:top w:val="nil"/>
          <w:left w:val="nil"/>
          <w:bottom w:val="nil"/>
          <w:right w:val="nil"/>
          <w:between w:val="nil"/>
        </w:pBdr>
        <w:bidi/>
        <w:rPr>
          <w:color w:val="000000"/>
          <w:sz w:val="24"/>
          <w:szCs w:val="24"/>
        </w:rPr>
      </w:pPr>
    </w:p>
    <w:p w:rsidR="000D6B85" w:rsidRDefault="00641C33">
      <w:pPr>
        <w:pBdr>
          <w:top w:val="nil"/>
          <w:left w:val="nil"/>
          <w:bottom w:val="nil"/>
          <w:right w:val="nil"/>
          <w:between w:val="nil"/>
        </w:pBdr>
        <w:bidi/>
        <w:rPr>
          <w:color w:val="000000"/>
          <w:sz w:val="36"/>
          <w:szCs w:val="36"/>
          <w:u w:val="single"/>
        </w:rPr>
      </w:pPr>
      <w:r>
        <w:rPr>
          <w:b/>
          <w:color w:val="000000"/>
          <w:sz w:val="36"/>
          <w:szCs w:val="36"/>
          <w:u w:val="single"/>
          <w:rtl/>
        </w:rPr>
        <w:t>عضوية لجان مناقشة ماجستير</w:t>
      </w:r>
    </w:p>
    <w:p w:rsidR="000D6B85" w:rsidRDefault="000D6B85">
      <w:pPr>
        <w:pBdr>
          <w:top w:val="nil"/>
          <w:left w:val="nil"/>
          <w:bottom w:val="nil"/>
          <w:right w:val="nil"/>
          <w:between w:val="nil"/>
        </w:pBdr>
        <w:bidi/>
        <w:rPr>
          <w:color w:val="000000"/>
          <w:sz w:val="28"/>
          <w:szCs w:val="28"/>
          <w:u w:val="single"/>
        </w:rPr>
      </w:pPr>
    </w:p>
    <w:p w:rsidR="000D6B85" w:rsidRDefault="00641C33">
      <w:pPr>
        <w:numPr>
          <w:ilvl w:val="0"/>
          <w:numId w:val="2"/>
        </w:numPr>
        <w:pBdr>
          <w:top w:val="nil"/>
          <w:left w:val="nil"/>
          <w:bottom w:val="nil"/>
          <w:right w:val="nil"/>
          <w:between w:val="nil"/>
        </w:pBdr>
        <w:bidi/>
        <w:ind w:left="226" w:hanging="284"/>
        <w:jc w:val="both"/>
        <w:rPr>
          <w:color w:val="000000"/>
          <w:sz w:val="28"/>
          <w:szCs w:val="28"/>
        </w:rPr>
      </w:pPr>
      <w:r>
        <w:rPr>
          <w:color w:val="000000"/>
          <w:sz w:val="28"/>
          <w:szCs w:val="28"/>
          <w:rtl/>
        </w:rPr>
        <w:t>"أثر أساليب المحاسبة الإدارية في الأداء المالي في الجامعات الخاصة الأردنية".</w:t>
      </w:r>
    </w:p>
    <w:p w:rsidR="000D6B85" w:rsidRDefault="000D6B85">
      <w:pPr>
        <w:pBdr>
          <w:top w:val="nil"/>
          <w:left w:val="nil"/>
          <w:bottom w:val="nil"/>
          <w:right w:val="nil"/>
          <w:between w:val="nil"/>
        </w:pBdr>
        <w:bidi/>
        <w:ind w:left="226"/>
        <w:jc w:val="both"/>
        <w:rPr>
          <w:color w:val="000000"/>
          <w:sz w:val="28"/>
          <w:szCs w:val="28"/>
        </w:rPr>
      </w:pPr>
    </w:p>
    <w:p w:rsidR="000D6B85" w:rsidRDefault="00641C33">
      <w:pPr>
        <w:numPr>
          <w:ilvl w:val="0"/>
          <w:numId w:val="2"/>
        </w:numPr>
        <w:pBdr>
          <w:top w:val="nil"/>
          <w:left w:val="nil"/>
          <w:bottom w:val="nil"/>
          <w:right w:val="nil"/>
          <w:between w:val="nil"/>
        </w:pBdr>
        <w:bidi/>
        <w:ind w:left="226" w:hanging="284"/>
        <w:jc w:val="both"/>
        <w:rPr>
          <w:color w:val="000000"/>
          <w:sz w:val="28"/>
          <w:szCs w:val="28"/>
        </w:rPr>
      </w:pPr>
      <w:r>
        <w:rPr>
          <w:color w:val="000000"/>
          <w:sz w:val="28"/>
          <w:szCs w:val="28"/>
          <w:rtl/>
        </w:rPr>
        <w:t>"دور البرامج المحاسبية الجاهزة في تحسين ملائمة وتوقيت اصدار التقارير المالية المرحلية/</w:t>
      </w:r>
      <w:r>
        <w:rPr>
          <w:color w:val="000000"/>
          <w:sz w:val="28"/>
          <w:szCs w:val="28"/>
          <w:rtl/>
        </w:rPr>
        <w:t>دراسة ميدانية على البنوك التجارية في الأردن".</w:t>
      </w:r>
    </w:p>
    <w:p w:rsidR="000D6B85" w:rsidRDefault="000D6B85">
      <w:pPr>
        <w:pBdr>
          <w:top w:val="nil"/>
          <w:left w:val="nil"/>
          <w:bottom w:val="nil"/>
          <w:right w:val="nil"/>
          <w:between w:val="nil"/>
        </w:pBdr>
        <w:bidi/>
        <w:ind w:left="226"/>
        <w:jc w:val="both"/>
        <w:rPr>
          <w:color w:val="000000"/>
          <w:sz w:val="28"/>
          <w:szCs w:val="28"/>
        </w:rPr>
      </w:pPr>
    </w:p>
    <w:p w:rsidR="000D6B85" w:rsidRDefault="00641C33">
      <w:pPr>
        <w:numPr>
          <w:ilvl w:val="0"/>
          <w:numId w:val="2"/>
        </w:numPr>
        <w:pBdr>
          <w:top w:val="nil"/>
          <w:left w:val="nil"/>
          <w:bottom w:val="nil"/>
          <w:right w:val="nil"/>
          <w:between w:val="nil"/>
        </w:pBdr>
        <w:bidi/>
        <w:jc w:val="both"/>
        <w:rPr>
          <w:color w:val="000000"/>
          <w:sz w:val="28"/>
          <w:szCs w:val="28"/>
        </w:rPr>
      </w:pPr>
      <w:r>
        <w:rPr>
          <w:color w:val="000000"/>
          <w:sz w:val="28"/>
          <w:szCs w:val="28"/>
          <w:rtl/>
        </w:rPr>
        <w:t>"مدى تطبيق التكلفة المستهدفة وهندسة القيمة وأثرها في تخفيض التكاليف في الشركات الصناعية المساهمة العامة الأردنية" (دراسة ميدانية للشركات العاملة في قطاع الصناعات الغذائية).</w:t>
      </w:r>
    </w:p>
    <w:p w:rsidR="000D6B85" w:rsidRDefault="000D6B85">
      <w:pPr>
        <w:pBdr>
          <w:top w:val="nil"/>
          <w:left w:val="nil"/>
          <w:bottom w:val="nil"/>
          <w:right w:val="nil"/>
          <w:between w:val="nil"/>
        </w:pBdr>
        <w:bidi/>
        <w:ind w:left="360"/>
        <w:jc w:val="both"/>
        <w:rPr>
          <w:color w:val="000000"/>
          <w:sz w:val="28"/>
          <w:szCs w:val="28"/>
        </w:rPr>
      </w:pPr>
    </w:p>
    <w:p w:rsidR="000D6B85" w:rsidRDefault="00641C33">
      <w:pPr>
        <w:numPr>
          <w:ilvl w:val="0"/>
          <w:numId w:val="2"/>
        </w:numPr>
        <w:pBdr>
          <w:top w:val="nil"/>
          <w:left w:val="nil"/>
          <w:bottom w:val="nil"/>
          <w:right w:val="nil"/>
          <w:between w:val="nil"/>
        </w:pBdr>
        <w:bidi/>
        <w:jc w:val="both"/>
        <w:rPr>
          <w:color w:val="000000"/>
          <w:sz w:val="28"/>
          <w:szCs w:val="28"/>
        </w:rPr>
      </w:pPr>
      <w:r>
        <w:rPr>
          <w:color w:val="000000"/>
          <w:sz w:val="28"/>
          <w:szCs w:val="28"/>
          <w:rtl/>
        </w:rPr>
        <w:t xml:space="preserve">"تقييم الرقابة الداخلية لأنظمة </w:t>
      </w:r>
      <w:r>
        <w:rPr>
          <w:color w:val="000000"/>
          <w:sz w:val="28"/>
          <w:szCs w:val="28"/>
          <w:rtl/>
        </w:rPr>
        <w:t xml:space="preserve">المعلومات المحاسبية المحوسبة باستخدام إطار </w:t>
      </w:r>
      <w:r>
        <w:rPr>
          <w:color w:val="000000"/>
          <w:sz w:val="28"/>
          <w:szCs w:val="28"/>
        </w:rPr>
        <w:t>COSO</w:t>
      </w:r>
      <w:r>
        <w:rPr>
          <w:color w:val="000000"/>
          <w:sz w:val="28"/>
          <w:szCs w:val="28"/>
          <w:rtl/>
        </w:rPr>
        <w:t xml:space="preserve"> في الشركات الخدمية المدرجة في بورصة عمان "</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2"/>
        </w:numPr>
        <w:pBdr>
          <w:top w:val="nil"/>
          <w:left w:val="nil"/>
          <w:bottom w:val="nil"/>
          <w:right w:val="nil"/>
          <w:between w:val="nil"/>
        </w:pBdr>
        <w:bidi/>
        <w:ind w:left="450" w:hanging="450"/>
        <w:jc w:val="both"/>
        <w:rPr>
          <w:color w:val="000000"/>
          <w:sz w:val="28"/>
          <w:szCs w:val="28"/>
        </w:rPr>
      </w:pPr>
      <w:r>
        <w:rPr>
          <w:color w:val="000000"/>
          <w:sz w:val="28"/>
          <w:szCs w:val="28"/>
          <w:rtl/>
        </w:rPr>
        <w:t>"أثر استخدام محاسبة القيمة العادلة على القيمة السوقية في البنوك التجارية الأردنية المدرجة في بورصة عمان".</w:t>
      </w:r>
    </w:p>
    <w:p w:rsidR="000D6B85" w:rsidRDefault="000D6B85">
      <w:pPr>
        <w:pBdr>
          <w:top w:val="nil"/>
          <w:left w:val="nil"/>
          <w:bottom w:val="nil"/>
          <w:right w:val="nil"/>
          <w:between w:val="nil"/>
        </w:pBdr>
        <w:bidi/>
        <w:ind w:left="720"/>
        <w:rPr>
          <w:color w:val="000000"/>
          <w:sz w:val="28"/>
          <w:szCs w:val="28"/>
        </w:rPr>
      </w:pPr>
    </w:p>
    <w:p w:rsidR="000D6B85" w:rsidRDefault="000D6B85">
      <w:pPr>
        <w:pBdr>
          <w:top w:val="nil"/>
          <w:left w:val="nil"/>
          <w:bottom w:val="nil"/>
          <w:right w:val="nil"/>
          <w:between w:val="nil"/>
        </w:pBdr>
        <w:bidi/>
        <w:ind w:left="360"/>
        <w:jc w:val="both"/>
        <w:rPr>
          <w:color w:val="000000"/>
          <w:sz w:val="28"/>
          <w:szCs w:val="28"/>
        </w:rPr>
      </w:pPr>
    </w:p>
    <w:p w:rsidR="000D6B85" w:rsidRDefault="00641C33">
      <w:pPr>
        <w:numPr>
          <w:ilvl w:val="0"/>
          <w:numId w:val="2"/>
        </w:numPr>
        <w:pBdr>
          <w:top w:val="nil"/>
          <w:left w:val="nil"/>
          <w:bottom w:val="nil"/>
          <w:right w:val="nil"/>
          <w:between w:val="nil"/>
        </w:pBdr>
        <w:bidi/>
        <w:jc w:val="both"/>
        <w:rPr>
          <w:color w:val="000000"/>
          <w:sz w:val="28"/>
          <w:szCs w:val="28"/>
        </w:rPr>
      </w:pPr>
      <w:r>
        <w:rPr>
          <w:color w:val="000000"/>
          <w:sz w:val="28"/>
          <w:szCs w:val="28"/>
          <w:rtl/>
        </w:rPr>
        <w:t xml:space="preserve">"تمهيد الدخل وأثره في الإيرادات الضريبية، دراسة تحليلية </w:t>
      </w:r>
      <w:r>
        <w:rPr>
          <w:color w:val="000000"/>
          <w:sz w:val="28"/>
          <w:szCs w:val="28"/>
          <w:rtl/>
        </w:rPr>
        <w:t>على الشركات الصناعية المساهمة العامة".</w:t>
      </w:r>
    </w:p>
    <w:p w:rsidR="000D6B85" w:rsidRDefault="000D6B85">
      <w:pPr>
        <w:pBdr>
          <w:top w:val="nil"/>
          <w:left w:val="nil"/>
          <w:bottom w:val="nil"/>
          <w:right w:val="nil"/>
          <w:between w:val="nil"/>
        </w:pBdr>
        <w:bidi/>
        <w:jc w:val="both"/>
        <w:rPr>
          <w:color w:val="000000"/>
          <w:sz w:val="28"/>
          <w:szCs w:val="28"/>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28"/>
          <w:szCs w:val="28"/>
        </w:rPr>
      </w:pPr>
      <w:r>
        <w:rPr>
          <w:color w:val="000000"/>
          <w:sz w:val="28"/>
          <w:szCs w:val="28"/>
          <w:rtl/>
        </w:rPr>
        <w:t>"دور بنود قانون أوكسلي في الحد من الاحتيال المالي من وجهة نظر المحاسبين القانونيين الأردنيين."</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40"/>
          <w:szCs w:val="40"/>
        </w:rPr>
      </w:pPr>
      <w:r>
        <w:rPr>
          <w:color w:val="000000"/>
          <w:sz w:val="28"/>
          <w:szCs w:val="28"/>
          <w:rtl/>
        </w:rPr>
        <w:t>"أثر إدارة رأس المال العامل في الأداء المالي للشركات الصناعية الأردنية".</w:t>
      </w:r>
    </w:p>
    <w:p w:rsidR="000D6B85" w:rsidRDefault="000D6B85">
      <w:pPr>
        <w:pBdr>
          <w:top w:val="nil"/>
          <w:left w:val="nil"/>
          <w:bottom w:val="nil"/>
          <w:right w:val="nil"/>
          <w:between w:val="nil"/>
        </w:pBdr>
        <w:bidi/>
        <w:ind w:left="720"/>
        <w:rPr>
          <w:color w:val="000000"/>
          <w:sz w:val="40"/>
          <w:szCs w:val="40"/>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40"/>
          <w:szCs w:val="40"/>
        </w:rPr>
      </w:pPr>
      <w:r>
        <w:rPr>
          <w:color w:val="000000"/>
          <w:sz w:val="28"/>
          <w:szCs w:val="28"/>
          <w:rtl/>
        </w:rPr>
        <w:t xml:space="preserve">"أثر تطبيق تعليمات الحاكمية وإدارة المعلومات </w:t>
      </w:r>
      <w:r>
        <w:rPr>
          <w:color w:val="000000"/>
          <w:sz w:val="28"/>
          <w:szCs w:val="28"/>
          <w:rtl/>
        </w:rPr>
        <w:t xml:space="preserve">والتكنولوجيا المصاحبة لها على كفاءة التدقيق الداخلي" </w:t>
      </w:r>
      <w:r>
        <w:rPr>
          <w:color w:val="000000"/>
          <w:sz w:val="24"/>
          <w:szCs w:val="24"/>
          <w:rtl/>
        </w:rPr>
        <w:t>(دراسة ميدانية على قطاع البنوك التجارية المدرجة في بورصة عمان).</w:t>
      </w:r>
    </w:p>
    <w:p w:rsidR="000D6B85" w:rsidRDefault="000D6B85">
      <w:pPr>
        <w:pBdr>
          <w:top w:val="nil"/>
          <w:left w:val="nil"/>
          <w:bottom w:val="nil"/>
          <w:right w:val="nil"/>
          <w:between w:val="nil"/>
        </w:pBdr>
        <w:bidi/>
        <w:ind w:left="720"/>
        <w:rPr>
          <w:color w:val="000000"/>
          <w:sz w:val="40"/>
          <w:szCs w:val="40"/>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40"/>
          <w:szCs w:val="40"/>
        </w:rPr>
      </w:pPr>
      <w:r>
        <w:rPr>
          <w:color w:val="000000"/>
          <w:sz w:val="28"/>
          <w:szCs w:val="28"/>
          <w:rtl/>
        </w:rPr>
        <w:t>"دور هيكل الملكية في تحقيق فعالية إفصاحات الحوكمة لدى البنوك التجارية في الأردن" 11/2018.</w:t>
      </w:r>
    </w:p>
    <w:p w:rsidR="000D6B85" w:rsidRDefault="000D6B85">
      <w:pPr>
        <w:pBdr>
          <w:top w:val="nil"/>
          <w:left w:val="nil"/>
          <w:bottom w:val="nil"/>
          <w:right w:val="nil"/>
          <w:between w:val="nil"/>
        </w:pBdr>
        <w:bidi/>
        <w:ind w:left="720"/>
        <w:rPr>
          <w:color w:val="000000"/>
          <w:sz w:val="40"/>
          <w:szCs w:val="40"/>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28"/>
          <w:szCs w:val="28"/>
        </w:rPr>
      </w:pPr>
      <w:r>
        <w:rPr>
          <w:color w:val="000000"/>
          <w:sz w:val="28"/>
          <w:szCs w:val="28"/>
          <w:rtl/>
        </w:rPr>
        <w:t>"أثر تطبيق أساليب المحاسبة الإدارية الحديثة  في</w:t>
      </w:r>
      <w:r>
        <w:rPr>
          <w:color w:val="000000"/>
          <w:sz w:val="28"/>
          <w:szCs w:val="28"/>
          <w:rtl/>
        </w:rPr>
        <w:t xml:space="preserve"> تحسين الأداء المالي في الجامعات الخاصة الأردنية" 7/2018.</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28"/>
          <w:szCs w:val="28"/>
        </w:rPr>
      </w:pPr>
      <w:r>
        <w:rPr>
          <w:color w:val="000000"/>
          <w:sz w:val="28"/>
          <w:szCs w:val="28"/>
          <w:rtl/>
        </w:rPr>
        <w:t>"أثر مؤشرات  الربحية على سعر السهم السوقي للشركات الصناعية المدرجة في بورصة عمان"11/2018.</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28"/>
          <w:szCs w:val="28"/>
        </w:rPr>
      </w:pPr>
      <w:r>
        <w:rPr>
          <w:color w:val="000000"/>
          <w:sz w:val="28"/>
          <w:szCs w:val="28"/>
          <w:rtl/>
        </w:rPr>
        <w:t>"أثر التكامل بين هيكل رأس المال وجودة التدقيق في الأداء المالي في الشركات الصناعية المساهمة العامة الأردني</w:t>
      </w:r>
      <w:r>
        <w:rPr>
          <w:color w:val="000000"/>
          <w:sz w:val="28"/>
          <w:szCs w:val="28"/>
          <w:rtl/>
        </w:rPr>
        <w:t>ة" 1/2019.</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28"/>
          <w:szCs w:val="28"/>
        </w:rPr>
      </w:pPr>
      <w:r>
        <w:rPr>
          <w:color w:val="000000"/>
          <w:sz w:val="28"/>
          <w:szCs w:val="28"/>
          <w:rtl/>
        </w:rPr>
        <w:t xml:space="preserve">"مدى تأثير جودة التدقيق الخارجي على تجنب الفشل المالي" </w:t>
      </w:r>
      <w:r>
        <w:rPr>
          <w:color w:val="000000"/>
          <w:sz w:val="24"/>
          <w:szCs w:val="24"/>
          <w:rtl/>
        </w:rPr>
        <w:t xml:space="preserve">(دراسة على الشركات الصناعية المدرجة في بورصة عمان) </w:t>
      </w:r>
      <w:r>
        <w:rPr>
          <w:color w:val="000000"/>
          <w:sz w:val="28"/>
          <w:szCs w:val="28"/>
        </w:rPr>
        <w:t>2018.</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28"/>
          <w:szCs w:val="28"/>
        </w:rPr>
      </w:pPr>
      <w:r>
        <w:rPr>
          <w:color w:val="000000"/>
          <w:sz w:val="28"/>
          <w:szCs w:val="28"/>
          <w:rtl/>
        </w:rPr>
        <w:t>"أثر التخطيط الضريبي على قيمة الشركات الصناعية المساهمة العامة الأردنية" 5/2019.</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28"/>
          <w:szCs w:val="28"/>
        </w:rPr>
      </w:pPr>
      <w:r>
        <w:rPr>
          <w:color w:val="000000"/>
          <w:sz w:val="28"/>
          <w:szCs w:val="28"/>
          <w:rtl/>
        </w:rPr>
        <w:t>"دور الإجراءات التحليلية في الحد من مخاطر التدقيق</w:t>
      </w:r>
      <w:r>
        <w:rPr>
          <w:color w:val="000000"/>
          <w:sz w:val="28"/>
          <w:szCs w:val="28"/>
          <w:rtl/>
        </w:rPr>
        <w:t xml:space="preserve"> من وجهة نظر المحاسب القانوني الأردني"6/2019.</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28"/>
          <w:szCs w:val="28"/>
        </w:rPr>
      </w:pPr>
      <w:r>
        <w:rPr>
          <w:color w:val="000000"/>
          <w:sz w:val="28"/>
          <w:szCs w:val="28"/>
          <w:rtl/>
        </w:rPr>
        <w:lastRenderedPageBreak/>
        <w:t>" أثر جودة التدقيق في تحسين قياس مكونات إدارة الأرباح في الشركات الصناعية المساهمة العامة الأردنية المدرجة في بورصة عمان" 8/2019.</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28"/>
          <w:szCs w:val="28"/>
        </w:rPr>
      </w:pPr>
      <w:r>
        <w:rPr>
          <w:color w:val="000000"/>
          <w:sz w:val="28"/>
          <w:szCs w:val="28"/>
          <w:rtl/>
        </w:rPr>
        <w:t xml:space="preserve">"أثر تطبيق إجراءات التدقيق التحليلي على تحسين فاعلية لجان التدقيق من وجهة نظر </w:t>
      </w:r>
      <w:r>
        <w:rPr>
          <w:color w:val="000000"/>
          <w:sz w:val="28"/>
          <w:szCs w:val="28"/>
          <w:rtl/>
        </w:rPr>
        <w:t>العاملين في ديوان الرقابة المالية في محافظة صلاح الدين في العراق" 7/2019.</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color w:val="000000"/>
          <w:sz w:val="28"/>
          <w:szCs w:val="28"/>
        </w:rPr>
      </w:pPr>
      <w:r>
        <w:rPr>
          <w:color w:val="000000"/>
          <w:sz w:val="28"/>
          <w:szCs w:val="28"/>
          <w:rtl/>
        </w:rPr>
        <w:t xml:space="preserve">"أثر تبني مكونات رأس المال الفكري في بناء مرتكزات أسلوب المحاسبة الرشيقة من خلال الدور الوسيط </w:t>
      </w:r>
      <w:r>
        <w:rPr>
          <w:color w:val="000000"/>
          <w:sz w:val="28"/>
          <w:szCs w:val="28"/>
        </w:rPr>
        <w:t>ERP</w:t>
      </w:r>
      <w:r>
        <w:rPr>
          <w:color w:val="000000"/>
          <w:sz w:val="28"/>
          <w:szCs w:val="28"/>
          <w:rtl/>
        </w:rPr>
        <w:t xml:space="preserve"> في الشركات الصناعية المساهمة العامة الأردنية" 8/2019</w:t>
      </w: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sz w:val="28"/>
          <w:szCs w:val="28"/>
        </w:rPr>
      </w:pPr>
      <w:r>
        <w:rPr>
          <w:sz w:val="28"/>
          <w:szCs w:val="28"/>
          <w:rtl/>
        </w:rPr>
        <w:t>اثرالبيانات الماليةالضخمة في ج</w:t>
      </w:r>
      <w:r>
        <w:rPr>
          <w:sz w:val="28"/>
          <w:szCs w:val="28"/>
          <w:rtl/>
        </w:rPr>
        <w:t>ودة المعلومات المالية دراسة ميدانية جامعة جرش</w:t>
      </w: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sz w:val="28"/>
          <w:szCs w:val="28"/>
        </w:rPr>
      </w:pPr>
      <w:r>
        <w:rPr>
          <w:sz w:val="28"/>
          <w:szCs w:val="28"/>
          <w:rtl/>
        </w:rPr>
        <w:t>اثر نظم المعلومات المحاسبية المحوسبة على تحسين تطبيق بطاقة الاداء المتوازن في البنوك الاردنية جامعة عمان العربية</w:t>
      </w:r>
    </w:p>
    <w:p w:rsidR="000D6B85" w:rsidRDefault="00641C33">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rPr>
          <w:sz w:val="28"/>
          <w:szCs w:val="28"/>
        </w:rPr>
      </w:pPr>
      <w:r>
        <w:rPr>
          <w:sz w:val="28"/>
          <w:szCs w:val="28"/>
          <w:rtl/>
        </w:rPr>
        <w:t>اثر التدقيق الداخلي في الحد من المخاطر السيبرانية في البنوك التجارية الاردنية   جامعة ال البيت</w:t>
      </w:r>
    </w:p>
    <w:p w:rsidR="000D6B85" w:rsidRDefault="000D6B85">
      <w:pPr>
        <w:numPr>
          <w:ilvl w:val="0"/>
          <w:numId w:val="2"/>
        </w:numPr>
        <w:pBdr>
          <w:top w:val="nil"/>
          <w:left w:val="nil"/>
          <w:bottom w:val="nil"/>
          <w:right w:val="nil"/>
          <w:between w:val="nil"/>
        </w:pBdr>
        <w:tabs>
          <w:tab w:val="left" w:pos="116"/>
          <w:tab w:val="right" w:pos="206"/>
          <w:tab w:val="right" w:pos="296"/>
          <w:tab w:val="left" w:pos="386"/>
        </w:tabs>
        <w:bidi/>
        <w:spacing w:line="360" w:lineRule="auto"/>
        <w:jc w:val="both"/>
      </w:pPr>
    </w:p>
    <w:p w:rsidR="000D6B85" w:rsidRDefault="000D6B85">
      <w:pPr>
        <w:pBdr>
          <w:top w:val="nil"/>
          <w:left w:val="nil"/>
          <w:bottom w:val="nil"/>
          <w:right w:val="nil"/>
          <w:between w:val="nil"/>
        </w:pBdr>
        <w:bidi/>
        <w:ind w:right="-397"/>
        <w:jc w:val="both"/>
        <w:rPr>
          <w:color w:val="000000"/>
          <w:sz w:val="32"/>
          <w:szCs w:val="32"/>
          <w:u w:val="single"/>
        </w:rPr>
      </w:pPr>
    </w:p>
    <w:p w:rsidR="000D6B85" w:rsidRDefault="00641C33">
      <w:pPr>
        <w:pBdr>
          <w:top w:val="nil"/>
          <w:left w:val="nil"/>
          <w:bottom w:val="nil"/>
          <w:right w:val="nil"/>
          <w:between w:val="nil"/>
        </w:pBdr>
        <w:bidi/>
        <w:ind w:right="-397"/>
        <w:jc w:val="both"/>
        <w:rPr>
          <w:color w:val="000000"/>
          <w:sz w:val="32"/>
          <w:szCs w:val="32"/>
          <w:u w:val="single"/>
        </w:rPr>
      </w:pPr>
      <w:r>
        <w:rPr>
          <w:b/>
          <w:color w:val="000000"/>
          <w:sz w:val="32"/>
          <w:szCs w:val="32"/>
          <w:u w:val="single"/>
          <w:rtl/>
        </w:rPr>
        <w:t>مشرف رئيسي على رسائل ماجستير:</w:t>
      </w:r>
    </w:p>
    <w:p w:rsidR="000D6B85" w:rsidRDefault="00641C33">
      <w:pPr>
        <w:numPr>
          <w:ilvl w:val="0"/>
          <w:numId w:val="3"/>
        </w:numPr>
        <w:pBdr>
          <w:top w:val="nil"/>
          <w:left w:val="nil"/>
          <w:bottom w:val="nil"/>
          <w:right w:val="nil"/>
          <w:between w:val="nil"/>
        </w:pBdr>
        <w:tabs>
          <w:tab w:val="right" w:pos="0"/>
        </w:tabs>
        <w:bidi/>
        <w:spacing w:line="360" w:lineRule="auto"/>
        <w:ind w:left="0" w:hanging="450"/>
        <w:jc w:val="both"/>
        <w:rPr>
          <w:color w:val="000000"/>
          <w:sz w:val="28"/>
          <w:szCs w:val="28"/>
        </w:rPr>
      </w:pPr>
      <w:r>
        <w:rPr>
          <w:color w:val="000000"/>
          <w:sz w:val="28"/>
          <w:szCs w:val="28"/>
          <w:rtl/>
        </w:rPr>
        <w:t xml:space="preserve">مشرف رئيسي على رسالة ماجستير للطالب </w:t>
      </w:r>
      <w:r>
        <w:rPr>
          <w:b/>
          <w:color w:val="000000"/>
          <w:sz w:val="28"/>
          <w:szCs w:val="28"/>
          <w:rtl/>
        </w:rPr>
        <w:t>خالد عطير</w:t>
      </w:r>
      <w:r>
        <w:rPr>
          <w:color w:val="000000"/>
          <w:sz w:val="28"/>
          <w:szCs w:val="28"/>
          <w:rtl/>
        </w:rPr>
        <w:t xml:space="preserve"> بعنوان "</w:t>
      </w:r>
      <w:r>
        <w:rPr>
          <w:b/>
          <w:color w:val="000000"/>
          <w:sz w:val="28"/>
          <w:szCs w:val="28"/>
        </w:rPr>
        <w:t xml:space="preserve"> </w:t>
      </w:r>
      <w:r>
        <w:rPr>
          <w:color w:val="000000"/>
          <w:sz w:val="28"/>
          <w:szCs w:val="28"/>
          <w:rtl/>
        </w:rPr>
        <w:t>أثر استخدام محاسبة القيمة العادلة على القيمة السوقية للشركات الصناعية المدرجة في بورصة عمان "جامعة إربد الأهلية 2018.</w:t>
      </w:r>
    </w:p>
    <w:p w:rsidR="000D6B85" w:rsidRDefault="000D6B85">
      <w:pPr>
        <w:pBdr>
          <w:top w:val="nil"/>
          <w:left w:val="nil"/>
          <w:bottom w:val="nil"/>
          <w:right w:val="nil"/>
          <w:between w:val="nil"/>
        </w:pBdr>
        <w:tabs>
          <w:tab w:val="right" w:pos="0"/>
        </w:tabs>
        <w:bidi/>
        <w:spacing w:line="360" w:lineRule="auto"/>
        <w:ind w:hanging="450"/>
        <w:jc w:val="both"/>
        <w:rPr>
          <w:color w:val="000000"/>
          <w:sz w:val="28"/>
          <w:szCs w:val="28"/>
        </w:rPr>
      </w:pPr>
    </w:p>
    <w:p w:rsidR="000D6B85" w:rsidRDefault="00641C33">
      <w:pPr>
        <w:numPr>
          <w:ilvl w:val="0"/>
          <w:numId w:val="3"/>
        </w:numPr>
        <w:pBdr>
          <w:top w:val="nil"/>
          <w:left w:val="nil"/>
          <w:bottom w:val="nil"/>
          <w:right w:val="nil"/>
          <w:between w:val="nil"/>
        </w:pBdr>
        <w:tabs>
          <w:tab w:val="right" w:pos="0"/>
          <w:tab w:val="right" w:pos="296"/>
          <w:tab w:val="right" w:pos="476"/>
        </w:tabs>
        <w:bidi/>
        <w:spacing w:line="360" w:lineRule="auto"/>
        <w:ind w:left="0" w:hanging="450"/>
        <w:jc w:val="both"/>
        <w:rPr>
          <w:color w:val="000000"/>
          <w:sz w:val="28"/>
          <w:szCs w:val="28"/>
        </w:rPr>
      </w:pPr>
      <w:r>
        <w:rPr>
          <w:color w:val="000000"/>
          <w:sz w:val="28"/>
          <w:szCs w:val="28"/>
          <w:rtl/>
        </w:rPr>
        <w:t>مشرف رئيسي على رسالة ماجستير للطالب</w:t>
      </w:r>
      <w:r>
        <w:rPr>
          <w:b/>
          <w:color w:val="000000"/>
          <w:sz w:val="28"/>
          <w:szCs w:val="28"/>
          <w:rtl/>
        </w:rPr>
        <w:t xml:space="preserve"> رامي العلي</w:t>
      </w:r>
      <w:r>
        <w:rPr>
          <w:color w:val="000000"/>
          <w:sz w:val="28"/>
          <w:szCs w:val="28"/>
          <w:rtl/>
        </w:rPr>
        <w:t xml:space="preserve"> </w:t>
      </w:r>
      <w:r>
        <w:rPr>
          <w:color w:val="000000"/>
          <w:sz w:val="28"/>
          <w:szCs w:val="28"/>
          <w:rtl/>
        </w:rPr>
        <w:t>بعنوان " أثر الإفصاح المحاسبي في القوائم المالية على القرارات الاستثمارية (من وجهة نظر البنوك التجارية ) " جامعة إربد الأهلية 2018.</w:t>
      </w:r>
    </w:p>
    <w:p w:rsidR="000D6B85" w:rsidRDefault="000D6B85">
      <w:pPr>
        <w:pBdr>
          <w:top w:val="nil"/>
          <w:left w:val="nil"/>
          <w:bottom w:val="nil"/>
          <w:right w:val="nil"/>
          <w:between w:val="nil"/>
        </w:pBdr>
        <w:tabs>
          <w:tab w:val="right" w:pos="0"/>
          <w:tab w:val="right" w:pos="296"/>
          <w:tab w:val="right" w:pos="476"/>
        </w:tabs>
        <w:bidi/>
        <w:spacing w:line="360" w:lineRule="auto"/>
        <w:ind w:hanging="450"/>
        <w:jc w:val="both"/>
        <w:rPr>
          <w:color w:val="000000"/>
          <w:sz w:val="28"/>
          <w:szCs w:val="28"/>
        </w:rPr>
      </w:pPr>
    </w:p>
    <w:p w:rsidR="000D6B85" w:rsidRDefault="00641C33">
      <w:pPr>
        <w:numPr>
          <w:ilvl w:val="0"/>
          <w:numId w:val="3"/>
        </w:numPr>
        <w:pBdr>
          <w:top w:val="nil"/>
          <w:left w:val="nil"/>
          <w:bottom w:val="nil"/>
          <w:right w:val="nil"/>
          <w:between w:val="nil"/>
        </w:pBdr>
        <w:tabs>
          <w:tab w:val="right" w:pos="0"/>
          <w:tab w:val="right" w:pos="296"/>
          <w:tab w:val="right" w:pos="476"/>
        </w:tabs>
        <w:bidi/>
        <w:spacing w:line="360" w:lineRule="auto"/>
        <w:ind w:left="0" w:hanging="450"/>
        <w:jc w:val="both"/>
        <w:rPr>
          <w:color w:val="000000"/>
          <w:sz w:val="28"/>
          <w:szCs w:val="28"/>
        </w:rPr>
      </w:pPr>
      <w:r>
        <w:rPr>
          <w:color w:val="000000"/>
          <w:sz w:val="28"/>
          <w:szCs w:val="28"/>
          <w:rtl/>
        </w:rPr>
        <w:t xml:space="preserve">مشرف رئيسي على رسالة ماجستير للطالب </w:t>
      </w:r>
      <w:r>
        <w:rPr>
          <w:b/>
          <w:color w:val="000000"/>
          <w:sz w:val="28"/>
          <w:szCs w:val="28"/>
          <w:rtl/>
        </w:rPr>
        <w:t>محمد بني هاني</w:t>
      </w:r>
      <w:r>
        <w:rPr>
          <w:color w:val="000000"/>
          <w:sz w:val="28"/>
          <w:szCs w:val="28"/>
          <w:rtl/>
        </w:rPr>
        <w:t xml:space="preserve"> بعنوان "أثر هيكل رأس المال على ربحية الشركات الصناعية الأردنية المدرجة في</w:t>
      </w:r>
      <w:r>
        <w:rPr>
          <w:color w:val="000000"/>
          <w:sz w:val="28"/>
          <w:szCs w:val="28"/>
          <w:rtl/>
        </w:rPr>
        <w:t xml:space="preserve"> بورصة عمان" جامعة إربد الأهلية 2019.</w:t>
      </w:r>
    </w:p>
    <w:p w:rsidR="000D6B85" w:rsidRDefault="000D6B85">
      <w:pPr>
        <w:pBdr>
          <w:top w:val="nil"/>
          <w:left w:val="nil"/>
          <w:bottom w:val="nil"/>
          <w:right w:val="nil"/>
          <w:between w:val="nil"/>
        </w:pBdr>
        <w:tabs>
          <w:tab w:val="right" w:pos="0"/>
        </w:tabs>
        <w:bidi/>
        <w:ind w:hanging="450"/>
        <w:rPr>
          <w:color w:val="000000"/>
          <w:sz w:val="28"/>
          <w:szCs w:val="28"/>
        </w:rPr>
      </w:pPr>
    </w:p>
    <w:p w:rsidR="000D6B85" w:rsidRDefault="00641C33">
      <w:pPr>
        <w:numPr>
          <w:ilvl w:val="0"/>
          <w:numId w:val="3"/>
        </w:numPr>
        <w:pBdr>
          <w:top w:val="nil"/>
          <w:left w:val="nil"/>
          <w:bottom w:val="nil"/>
          <w:right w:val="nil"/>
          <w:between w:val="nil"/>
        </w:pBdr>
        <w:tabs>
          <w:tab w:val="right" w:pos="0"/>
          <w:tab w:val="right" w:pos="296"/>
          <w:tab w:val="right" w:pos="476"/>
        </w:tabs>
        <w:bidi/>
        <w:spacing w:line="360" w:lineRule="auto"/>
        <w:ind w:left="0" w:hanging="450"/>
        <w:jc w:val="both"/>
        <w:rPr>
          <w:color w:val="000000"/>
          <w:sz w:val="28"/>
          <w:szCs w:val="28"/>
        </w:rPr>
      </w:pPr>
      <w:r>
        <w:rPr>
          <w:color w:val="000000"/>
          <w:sz w:val="28"/>
          <w:szCs w:val="28"/>
          <w:rtl/>
        </w:rPr>
        <w:t xml:space="preserve">مشرف رئيسي على رسالة ماجستير للطالب </w:t>
      </w:r>
      <w:r>
        <w:rPr>
          <w:b/>
          <w:color w:val="000000"/>
          <w:sz w:val="28"/>
          <w:szCs w:val="28"/>
          <w:rtl/>
        </w:rPr>
        <w:t>يحيى الجنابي</w:t>
      </w:r>
      <w:r>
        <w:rPr>
          <w:color w:val="000000"/>
          <w:sz w:val="28"/>
          <w:szCs w:val="28"/>
          <w:rtl/>
        </w:rPr>
        <w:t xml:space="preserve"> بعنوان " أثر التزام المحاسب القانوني بمتطلبات معيار التدقيق الدولي رقم 220 في الحد من الاحتيال المالي في القوائم المالية جامعة إربد الأهلية 2019.</w:t>
      </w:r>
    </w:p>
    <w:p w:rsidR="000D6B85" w:rsidRDefault="000D6B85">
      <w:pPr>
        <w:pBdr>
          <w:top w:val="nil"/>
          <w:left w:val="nil"/>
          <w:bottom w:val="nil"/>
          <w:right w:val="nil"/>
          <w:between w:val="nil"/>
        </w:pBdr>
        <w:tabs>
          <w:tab w:val="right" w:pos="0"/>
          <w:tab w:val="right" w:pos="296"/>
          <w:tab w:val="right" w:pos="476"/>
        </w:tabs>
        <w:bidi/>
        <w:spacing w:line="360" w:lineRule="auto"/>
        <w:ind w:hanging="450"/>
        <w:jc w:val="both"/>
        <w:rPr>
          <w:color w:val="000000"/>
          <w:sz w:val="28"/>
          <w:szCs w:val="28"/>
        </w:rPr>
      </w:pPr>
    </w:p>
    <w:p w:rsidR="000D6B85" w:rsidRDefault="00641C33">
      <w:pPr>
        <w:numPr>
          <w:ilvl w:val="0"/>
          <w:numId w:val="3"/>
        </w:numPr>
        <w:pBdr>
          <w:top w:val="nil"/>
          <w:left w:val="nil"/>
          <w:bottom w:val="nil"/>
          <w:right w:val="nil"/>
          <w:between w:val="nil"/>
        </w:pBdr>
        <w:tabs>
          <w:tab w:val="right" w:pos="0"/>
          <w:tab w:val="right" w:pos="296"/>
          <w:tab w:val="right" w:pos="476"/>
        </w:tabs>
        <w:bidi/>
        <w:spacing w:line="360" w:lineRule="auto"/>
        <w:ind w:left="0" w:hanging="450"/>
        <w:jc w:val="both"/>
        <w:rPr>
          <w:color w:val="000000"/>
          <w:sz w:val="28"/>
          <w:szCs w:val="28"/>
        </w:rPr>
      </w:pPr>
      <w:r>
        <w:rPr>
          <w:color w:val="000000"/>
          <w:sz w:val="28"/>
          <w:szCs w:val="28"/>
          <w:rtl/>
        </w:rPr>
        <w:t xml:space="preserve">مشرف رئيسي على رسالة </w:t>
      </w:r>
      <w:r>
        <w:rPr>
          <w:color w:val="000000"/>
          <w:sz w:val="28"/>
          <w:szCs w:val="28"/>
          <w:rtl/>
        </w:rPr>
        <w:t xml:space="preserve">ماجستير للطالب </w:t>
      </w:r>
      <w:r>
        <w:rPr>
          <w:b/>
          <w:color w:val="000000"/>
          <w:sz w:val="28"/>
          <w:szCs w:val="28"/>
          <w:rtl/>
        </w:rPr>
        <w:t>رأفت الإبراهيم</w:t>
      </w:r>
      <w:r>
        <w:rPr>
          <w:color w:val="000000"/>
          <w:sz w:val="28"/>
          <w:szCs w:val="28"/>
          <w:rtl/>
        </w:rPr>
        <w:t xml:space="preserve"> بعنوان " أثر الرافعة المالية والتشغيلية على الأداء المالي في الشركات الزراعية الأردنية المدرجة في بورصة عمان" جامعة إربد الأهلية 2019.</w:t>
      </w:r>
    </w:p>
    <w:p w:rsidR="000D6B85" w:rsidRDefault="000D6B85">
      <w:pPr>
        <w:pBdr>
          <w:top w:val="nil"/>
          <w:left w:val="nil"/>
          <w:bottom w:val="nil"/>
          <w:right w:val="nil"/>
          <w:between w:val="nil"/>
        </w:pBdr>
        <w:tabs>
          <w:tab w:val="right" w:pos="0"/>
        </w:tabs>
        <w:bidi/>
        <w:ind w:hanging="450"/>
        <w:rPr>
          <w:color w:val="000000"/>
          <w:sz w:val="28"/>
          <w:szCs w:val="28"/>
        </w:rPr>
      </w:pPr>
    </w:p>
    <w:p w:rsidR="000D6B85" w:rsidRDefault="00641C33">
      <w:pPr>
        <w:numPr>
          <w:ilvl w:val="0"/>
          <w:numId w:val="3"/>
        </w:numPr>
        <w:pBdr>
          <w:top w:val="nil"/>
          <w:left w:val="nil"/>
          <w:bottom w:val="nil"/>
          <w:right w:val="nil"/>
          <w:between w:val="nil"/>
        </w:pBdr>
        <w:tabs>
          <w:tab w:val="right" w:pos="0"/>
          <w:tab w:val="right" w:pos="296"/>
          <w:tab w:val="right" w:pos="476"/>
        </w:tabs>
        <w:bidi/>
        <w:spacing w:line="360" w:lineRule="auto"/>
        <w:ind w:left="0" w:hanging="450"/>
        <w:jc w:val="both"/>
        <w:rPr>
          <w:color w:val="000000"/>
          <w:sz w:val="28"/>
          <w:szCs w:val="28"/>
        </w:rPr>
      </w:pPr>
      <w:r>
        <w:rPr>
          <w:color w:val="000000"/>
          <w:sz w:val="28"/>
          <w:szCs w:val="28"/>
          <w:rtl/>
        </w:rPr>
        <w:t>مشرف رئيسي على رسالة ماجستير للطالبة</w:t>
      </w:r>
      <w:r>
        <w:rPr>
          <w:b/>
          <w:color w:val="000000"/>
          <w:sz w:val="28"/>
          <w:szCs w:val="28"/>
          <w:rtl/>
        </w:rPr>
        <w:t xml:space="preserve"> نوره محمد عبد الله </w:t>
      </w:r>
      <w:r>
        <w:rPr>
          <w:color w:val="000000"/>
          <w:sz w:val="28"/>
          <w:szCs w:val="28"/>
          <w:rtl/>
        </w:rPr>
        <w:t>بعنوان " اثر مراجعة النظير على جود</w:t>
      </w:r>
      <w:r>
        <w:rPr>
          <w:color w:val="000000"/>
          <w:sz w:val="28"/>
          <w:szCs w:val="28"/>
          <w:rtl/>
        </w:rPr>
        <w:t>ة  مكاتب التدقيق في الأردن" جامعة إربد الأهلية 2019.</w:t>
      </w:r>
    </w:p>
    <w:p w:rsidR="000D6B85" w:rsidRDefault="000D6B85">
      <w:pPr>
        <w:pBdr>
          <w:top w:val="nil"/>
          <w:left w:val="nil"/>
          <w:bottom w:val="nil"/>
          <w:right w:val="nil"/>
          <w:between w:val="nil"/>
        </w:pBdr>
        <w:tabs>
          <w:tab w:val="right" w:pos="0"/>
        </w:tabs>
        <w:bidi/>
        <w:ind w:hanging="450"/>
        <w:rPr>
          <w:color w:val="000000"/>
          <w:sz w:val="28"/>
          <w:szCs w:val="28"/>
        </w:rPr>
      </w:pPr>
    </w:p>
    <w:p w:rsidR="000D6B85" w:rsidRDefault="00641C33">
      <w:pPr>
        <w:numPr>
          <w:ilvl w:val="0"/>
          <w:numId w:val="3"/>
        </w:numPr>
        <w:pBdr>
          <w:top w:val="nil"/>
          <w:left w:val="nil"/>
          <w:bottom w:val="nil"/>
          <w:right w:val="nil"/>
          <w:between w:val="nil"/>
        </w:pBdr>
        <w:tabs>
          <w:tab w:val="right" w:pos="0"/>
          <w:tab w:val="right" w:pos="296"/>
          <w:tab w:val="right" w:pos="476"/>
        </w:tabs>
        <w:bidi/>
        <w:spacing w:line="360" w:lineRule="auto"/>
        <w:ind w:left="0" w:hanging="450"/>
        <w:jc w:val="both"/>
        <w:rPr>
          <w:color w:val="000000"/>
          <w:sz w:val="28"/>
          <w:szCs w:val="28"/>
        </w:rPr>
      </w:pPr>
      <w:r>
        <w:rPr>
          <w:color w:val="000000"/>
          <w:sz w:val="28"/>
          <w:szCs w:val="28"/>
          <w:rtl/>
        </w:rPr>
        <w:t xml:space="preserve">مشرف رئيسي على رسالة ماجستير للطالب </w:t>
      </w:r>
      <w:r>
        <w:rPr>
          <w:b/>
          <w:color w:val="000000"/>
          <w:sz w:val="28"/>
          <w:szCs w:val="28"/>
          <w:rtl/>
        </w:rPr>
        <w:t>محمد عبد الحميد مساعدة</w:t>
      </w:r>
      <w:r>
        <w:rPr>
          <w:color w:val="000000"/>
          <w:sz w:val="28"/>
          <w:szCs w:val="28"/>
          <w:rtl/>
        </w:rPr>
        <w:t xml:space="preserve">  بعنوان " أثر ممارسة إدارة الأرباح على استمرارية الشركات الخدمية المساهمة العامة" جامعة إربد الأهلية 2019.</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3"/>
        </w:numPr>
        <w:pBdr>
          <w:top w:val="nil"/>
          <w:left w:val="nil"/>
          <w:bottom w:val="nil"/>
          <w:right w:val="nil"/>
          <w:between w:val="nil"/>
        </w:pBdr>
        <w:tabs>
          <w:tab w:val="right" w:pos="0"/>
          <w:tab w:val="right" w:pos="296"/>
          <w:tab w:val="right" w:pos="476"/>
        </w:tabs>
        <w:bidi/>
        <w:spacing w:line="360" w:lineRule="auto"/>
        <w:ind w:left="0" w:hanging="450"/>
        <w:jc w:val="both"/>
        <w:rPr>
          <w:color w:val="000000"/>
          <w:sz w:val="28"/>
          <w:szCs w:val="28"/>
        </w:rPr>
      </w:pPr>
      <w:r>
        <w:rPr>
          <w:color w:val="000000"/>
          <w:sz w:val="28"/>
          <w:szCs w:val="28"/>
          <w:rtl/>
        </w:rPr>
        <w:t>مشرف رئيسي على رسالة ماجستير للطالب</w:t>
      </w:r>
      <w:r>
        <w:rPr>
          <w:color w:val="000000"/>
          <w:sz w:val="28"/>
          <w:szCs w:val="28"/>
          <w:rtl/>
        </w:rPr>
        <w:t xml:space="preserve">ة </w:t>
      </w:r>
      <w:r>
        <w:rPr>
          <w:b/>
          <w:color w:val="000000"/>
          <w:sz w:val="28"/>
          <w:szCs w:val="28"/>
          <w:rtl/>
        </w:rPr>
        <w:t>أسيل قاسم حوامدة</w:t>
      </w:r>
      <w:r>
        <w:rPr>
          <w:color w:val="000000"/>
          <w:sz w:val="28"/>
          <w:szCs w:val="28"/>
          <w:rtl/>
        </w:rPr>
        <w:t xml:space="preserve">  بعنوان " </w:t>
      </w:r>
      <w:r>
        <w:rPr>
          <w:rFonts w:ascii="Arial" w:eastAsia="Arial" w:hAnsi="Arial" w:cs="Arial"/>
          <w:color w:val="000000"/>
          <w:sz w:val="28"/>
          <w:szCs w:val="28"/>
          <w:rtl/>
        </w:rPr>
        <w:t xml:space="preserve">أثر الممارسات الضريبية للمكلفين على الإيرادات الضريبية في الأردن  </w:t>
      </w:r>
      <w:r>
        <w:rPr>
          <w:rFonts w:ascii="Arial" w:eastAsia="Arial" w:hAnsi="Arial" w:cs="Arial"/>
          <w:color w:val="000000"/>
        </w:rPr>
        <w:t xml:space="preserve">" </w:t>
      </w:r>
      <w:r>
        <w:rPr>
          <w:color w:val="000000"/>
          <w:sz w:val="28"/>
          <w:szCs w:val="28"/>
          <w:rtl/>
        </w:rPr>
        <w:t>جامعة إربد الأهلية 2019.</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3"/>
        </w:numPr>
        <w:pBdr>
          <w:top w:val="nil"/>
          <w:left w:val="nil"/>
          <w:bottom w:val="nil"/>
          <w:right w:val="nil"/>
          <w:between w:val="nil"/>
        </w:pBdr>
        <w:tabs>
          <w:tab w:val="right" w:pos="0"/>
          <w:tab w:val="right" w:pos="296"/>
          <w:tab w:val="right" w:pos="476"/>
        </w:tabs>
        <w:bidi/>
        <w:spacing w:line="360" w:lineRule="auto"/>
        <w:ind w:left="0" w:hanging="450"/>
        <w:jc w:val="both"/>
        <w:rPr>
          <w:color w:val="000000"/>
          <w:sz w:val="28"/>
          <w:szCs w:val="28"/>
        </w:rPr>
      </w:pPr>
      <w:r>
        <w:rPr>
          <w:color w:val="000000"/>
          <w:sz w:val="28"/>
          <w:szCs w:val="28"/>
          <w:rtl/>
        </w:rPr>
        <w:t xml:space="preserve">مشرف رئيسي على رسالة ماجستير للطالب محمد زريقات بعنوان "اثر العوامل الاقتصادية والاجتماعية على زيادة التهرب الضريبي في الاردن جامعة </w:t>
      </w:r>
      <w:r>
        <w:rPr>
          <w:color w:val="000000"/>
          <w:sz w:val="28"/>
          <w:szCs w:val="28"/>
          <w:rtl/>
        </w:rPr>
        <w:t>جرش</w:t>
      </w:r>
    </w:p>
    <w:p w:rsidR="000D6B85" w:rsidRDefault="000D6B85">
      <w:pPr>
        <w:pBdr>
          <w:top w:val="nil"/>
          <w:left w:val="nil"/>
          <w:bottom w:val="nil"/>
          <w:right w:val="nil"/>
          <w:between w:val="nil"/>
        </w:pBdr>
        <w:bidi/>
        <w:ind w:left="720"/>
        <w:rPr>
          <w:color w:val="000000"/>
          <w:sz w:val="28"/>
          <w:szCs w:val="28"/>
        </w:rPr>
      </w:pPr>
    </w:p>
    <w:p w:rsidR="000D6B85" w:rsidRDefault="00641C33">
      <w:pPr>
        <w:numPr>
          <w:ilvl w:val="0"/>
          <w:numId w:val="3"/>
        </w:numPr>
        <w:pBdr>
          <w:top w:val="nil"/>
          <w:left w:val="nil"/>
          <w:bottom w:val="nil"/>
          <w:right w:val="nil"/>
          <w:between w:val="nil"/>
        </w:pBdr>
        <w:tabs>
          <w:tab w:val="right" w:pos="0"/>
          <w:tab w:val="right" w:pos="296"/>
          <w:tab w:val="right" w:pos="476"/>
        </w:tabs>
        <w:bidi/>
        <w:spacing w:line="360" w:lineRule="auto"/>
        <w:ind w:left="0" w:hanging="450"/>
        <w:jc w:val="both"/>
        <w:rPr>
          <w:color w:val="000000"/>
          <w:sz w:val="28"/>
          <w:szCs w:val="28"/>
        </w:rPr>
      </w:pPr>
      <w:r>
        <w:rPr>
          <w:color w:val="000000"/>
          <w:sz w:val="28"/>
          <w:szCs w:val="28"/>
          <w:rtl/>
        </w:rPr>
        <w:t>مشرف رئيسي على رسالة ماجستير للطالب محمد ابو سنينة بعنوان اثر تخطيط التدقيق على جودة التقارير المالية جامعة جرش</w:t>
      </w:r>
    </w:p>
    <w:p w:rsidR="000D6B85" w:rsidRDefault="000D6B85">
      <w:pPr>
        <w:pBdr>
          <w:top w:val="nil"/>
          <w:left w:val="nil"/>
          <w:bottom w:val="nil"/>
          <w:right w:val="nil"/>
          <w:between w:val="nil"/>
        </w:pBdr>
        <w:tabs>
          <w:tab w:val="right" w:pos="296"/>
          <w:tab w:val="right" w:pos="476"/>
        </w:tabs>
        <w:bidi/>
        <w:rPr>
          <w:color w:val="000000"/>
          <w:sz w:val="28"/>
          <w:szCs w:val="28"/>
        </w:rPr>
      </w:pPr>
    </w:p>
    <w:p w:rsidR="000D6B85" w:rsidRDefault="000D6B85">
      <w:pPr>
        <w:pBdr>
          <w:top w:val="nil"/>
          <w:left w:val="nil"/>
          <w:bottom w:val="nil"/>
          <w:right w:val="nil"/>
          <w:between w:val="nil"/>
        </w:pBdr>
        <w:tabs>
          <w:tab w:val="right" w:pos="296"/>
          <w:tab w:val="right" w:pos="476"/>
        </w:tabs>
        <w:bidi/>
        <w:rPr>
          <w:color w:val="000000"/>
          <w:sz w:val="28"/>
          <w:szCs w:val="28"/>
        </w:rPr>
      </w:pPr>
    </w:p>
    <w:p w:rsidR="000D6B85" w:rsidRDefault="000D6B85">
      <w:pPr>
        <w:pBdr>
          <w:top w:val="nil"/>
          <w:left w:val="nil"/>
          <w:bottom w:val="nil"/>
          <w:right w:val="nil"/>
          <w:between w:val="nil"/>
        </w:pBdr>
        <w:tabs>
          <w:tab w:val="right" w:pos="296"/>
          <w:tab w:val="right" w:pos="476"/>
        </w:tabs>
        <w:bidi/>
        <w:rPr>
          <w:color w:val="000000"/>
          <w:sz w:val="28"/>
          <w:szCs w:val="28"/>
        </w:rPr>
      </w:pPr>
    </w:p>
    <w:p w:rsidR="000D6B85" w:rsidRDefault="00641C33">
      <w:pPr>
        <w:pBdr>
          <w:top w:val="nil"/>
          <w:left w:val="nil"/>
          <w:bottom w:val="nil"/>
          <w:right w:val="nil"/>
          <w:between w:val="nil"/>
        </w:pBdr>
        <w:bidi/>
        <w:rPr>
          <w:color w:val="000000"/>
          <w:sz w:val="32"/>
          <w:szCs w:val="32"/>
          <w:highlight w:val="white"/>
          <w:u w:val="single"/>
        </w:rPr>
      </w:pPr>
      <w:r>
        <w:rPr>
          <w:b/>
          <w:color w:val="000000"/>
          <w:sz w:val="32"/>
          <w:szCs w:val="32"/>
          <w:highlight w:val="white"/>
          <w:u w:val="single"/>
          <w:rtl/>
        </w:rPr>
        <w:t>خدمة المجتمع المحلي</w:t>
      </w:r>
    </w:p>
    <w:p w:rsidR="000D6B85" w:rsidRDefault="00641C33">
      <w:pPr>
        <w:numPr>
          <w:ilvl w:val="0"/>
          <w:numId w:val="4"/>
        </w:numPr>
        <w:pBdr>
          <w:top w:val="nil"/>
          <w:left w:val="nil"/>
          <w:bottom w:val="nil"/>
          <w:right w:val="nil"/>
          <w:between w:val="nil"/>
        </w:pBdr>
        <w:tabs>
          <w:tab w:val="left" w:pos="0"/>
          <w:tab w:val="left" w:pos="116"/>
          <w:tab w:val="right" w:pos="206"/>
          <w:tab w:val="right" w:pos="296"/>
        </w:tabs>
        <w:bidi/>
        <w:spacing w:line="480" w:lineRule="auto"/>
        <w:ind w:left="270" w:hanging="270"/>
        <w:jc w:val="both"/>
        <w:rPr>
          <w:color w:val="000000"/>
          <w:sz w:val="28"/>
          <w:szCs w:val="28"/>
        </w:rPr>
      </w:pPr>
      <w:r>
        <w:rPr>
          <w:color w:val="000000"/>
          <w:sz w:val="28"/>
          <w:szCs w:val="28"/>
          <w:rtl/>
        </w:rPr>
        <w:t xml:space="preserve">عضو في المجلس التنفيذي للمؤسسة الاقتصادية والاجتماعية للمتقاعدين العسكريين والمحاربين القدامى اعتباراً من27/11/2018 </w:t>
      </w:r>
      <w:r>
        <w:rPr>
          <w:color w:val="000000"/>
          <w:sz w:val="28"/>
          <w:szCs w:val="28"/>
          <w:rtl/>
        </w:rPr>
        <w:t>حتى تاريخ 1/10/2019</w:t>
      </w:r>
    </w:p>
    <w:p w:rsidR="000D6B85" w:rsidRDefault="00641C33">
      <w:pPr>
        <w:numPr>
          <w:ilvl w:val="0"/>
          <w:numId w:val="4"/>
        </w:numPr>
        <w:pBdr>
          <w:top w:val="nil"/>
          <w:left w:val="nil"/>
          <w:bottom w:val="nil"/>
          <w:right w:val="nil"/>
          <w:between w:val="nil"/>
        </w:pBdr>
        <w:tabs>
          <w:tab w:val="left" w:pos="0"/>
          <w:tab w:val="left" w:pos="116"/>
          <w:tab w:val="right" w:pos="206"/>
          <w:tab w:val="right" w:pos="296"/>
        </w:tabs>
        <w:bidi/>
        <w:spacing w:line="480" w:lineRule="auto"/>
        <w:ind w:left="270" w:hanging="270"/>
        <w:jc w:val="both"/>
        <w:rPr>
          <w:color w:val="000000"/>
          <w:sz w:val="28"/>
          <w:szCs w:val="28"/>
        </w:rPr>
      </w:pPr>
      <w:r>
        <w:rPr>
          <w:color w:val="000000"/>
          <w:sz w:val="28"/>
          <w:szCs w:val="28"/>
          <w:rtl/>
        </w:rPr>
        <w:t>نائب رئيس منتدى الكتة الثقافي.</w:t>
      </w:r>
    </w:p>
    <w:p w:rsidR="000D6B85" w:rsidRDefault="00641C33">
      <w:pPr>
        <w:numPr>
          <w:ilvl w:val="0"/>
          <w:numId w:val="4"/>
        </w:numPr>
        <w:pBdr>
          <w:top w:val="nil"/>
          <w:left w:val="nil"/>
          <w:bottom w:val="nil"/>
          <w:right w:val="nil"/>
          <w:between w:val="nil"/>
        </w:pBdr>
        <w:tabs>
          <w:tab w:val="left" w:pos="0"/>
          <w:tab w:val="left" w:pos="116"/>
          <w:tab w:val="right" w:pos="206"/>
          <w:tab w:val="right" w:pos="296"/>
        </w:tabs>
        <w:bidi/>
        <w:spacing w:line="480" w:lineRule="auto"/>
        <w:ind w:left="270" w:hanging="270"/>
        <w:jc w:val="both"/>
        <w:rPr>
          <w:sz w:val="28"/>
          <w:szCs w:val="28"/>
        </w:rPr>
      </w:pPr>
      <w:r>
        <w:rPr>
          <w:sz w:val="28"/>
          <w:szCs w:val="28"/>
          <w:rtl/>
        </w:rPr>
        <w:t>رئيس منتدى الكتة الثقافي من عام 2022</w:t>
      </w:r>
    </w:p>
    <w:sectPr w:rsidR="000D6B85">
      <w:footerReference w:type="default" r:id="rId9"/>
      <w:pgSz w:w="11906" w:h="16838"/>
      <w:pgMar w:top="719" w:right="1556" w:bottom="1440" w:left="1260" w:header="708"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33" w:rsidRDefault="00641C33">
      <w:r>
        <w:separator/>
      </w:r>
    </w:p>
  </w:endnote>
  <w:endnote w:type="continuationSeparator" w:id="0">
    <w:p w:rsidR="00641C33" w:rsidRDefault="0064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85" w:rsidRDefault="00641C33">
    <w:pPr>
      <w:pBdr>
        <w:top w:val="nil"/>
        <w:left w:val="nil"/>
        <w:bottom w:val="nil"/>
        <w:right w:val="nil"/>
        <w:between w:val="nil"/>
      </w:pBdr>
      <w:tabs>
        <w:tab w:val="center" w:pos="4680"/>
        <w:tab w:val="right" w:pos="9360"/>
      </w:tabs>
      <w:bidi/>
      <w:jc w:val="center"/>
      <w:rPr>
        <w:color w:val="000000"/>
        <w:sz w:val="24"/>
        <w:szCs w:val="24"/>
      </w:rPr>
    </w:pPr>
    <w:r>
      <w:rPr>
        <w:color w:val="000000"/>
        <w:sz w:val="24"/>
        <w:szCs w:val="24"/>
      </w:rPr>
      <w:fldChar w:fldCharType="begin"/>
    </w:r>
    <w:r>
      <w:rPr>
        <w:color w:val="000000"/>
        <w:sz w:val="24"/>
        <w:szCs w:val="24"/>
      </w:rPr>
      <w:instrText>PAGE</w:instrText>
    </w:r>
    <w:r w:rsidR="00FA424A">
      <w:rPr>
        <w:color w:val="000000"/>
        <w:sz w:val="24"/>
        <w:szCs w:val="24"/>
      </w:rPr>
      <w:fldChar w:fldCharType="separate"/>
    </w:r>
    <w:r w:rsidR="00FA424A">
      <w:rPr>
        <w:noProof/>
        <w:color w:val="000000"/>
        <w:sz w:val="24"/>
        <w:szCs w:val="24"/>
        <w:rtl/>
      </w:rPr>
      <w:t>3</w:t>
    </w:r>
    <w:r>
      <w:rPr>
        <w:color w:val="000000"/>
        <w:sz w:val="24"/>
        <w:szCs w:val="24"/>
      </w:rPr>
      <w:fldChar w:fldCharType="end"/>
    </w:r>
  </w:p>
  <w:p w:rsidR="000D6B85" w:rsidRDefault="000D6B85">
    <w:pPr>
      <w:pBdr>
        <w:top w:val="nil"/>
        <w:left w:val="nil"/>
        <w:bottom w:val="nil"/>
        <w:right w:val="nil"/>
        <w:between w:val="nil"/>
      </w:pBdr>
      <w:tabs>
        <w:tab w:val="center" w:pos="4680"/>
        <w:tab w:val="right" w:pos="9360"/>
        <w:tab w:val="left" w:pos="1223"/>
      </w:tabs>
      <w:bidi/>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33" w:rsidRDefault="00641C33">
      <w:r>
        <w:separator/>
      </w:r>
    </w:p>
  </w:footnote>
  <w:footnote w:type="continuationSeparator" w:id="0">
    <w:p w:rsidR="00641C33" w:rsidRDefault="00641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76DF"/>
    <w:multiLevelType w:val="multilevel"/>
    <w:tmpl w:val="33A0D3EA"/>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FE47EE"/>
    <w:multiLevelType w:val="multilevel"/>
    <w:tmpl w:val="65B671D4"/>
    <w:lvl w:ilvl="0">
      <w:start w:val="1"/>
      <w:numFmt w:val="decimal"/>
      <w:lvlText w:val="%1-"/>
      <w:lvlJc w:val="left"/>
      <w:pPr>
        <w:ind w:left="302" w:hanging="360"/>
      </w:pPr>
      <w:rPr>
        <w:b w:val="0"/>
        <w:sz w:val="28"/>
        <w:szCs w:val="28"/>
        <w:vertAlign w:val="baseline"/>
      </w:rPr>
    </w:lvl>
    <w:lvl w:ilvl="1">
      <w:start w:val="1"/>
      <w:numFmt w:val="lowerLetter"/>
      <w:lvlText w:val="%2."/>
      <w:lvlJc w:val="left"/>
      <w:pPr>
        <w:ind w:left="1022" w:hanging="360"/>
      </w:pPr>
      <w:rPr>
        <w:vertAlign w:val="baseline"/>
      </w:rPr>
    </w:lvl>
    <w:lvl w:ilvl="2">
      <w:start w:val="1"/>
      <w:numFmt w:val="lowerRoman"/>
      <w:lvlText w:val="%3."/>
      <w:lvlJc w:val="right"/>
      <w:pPr>
        <w:ind w:left="1742" w:hanging="180"/>
      </w:pPr>
      <w:rPr>
        <w:vertAlign w:val="baseline"/>
      </w:rPr>
    </w:lvl>
    <w:lvl w:ilvl="3">
      <w:start w:val="1"/>
      <w:numFmt w:val="decimal"/>
      <w:lvlText w:val="%4."/>
      <w:lvlJc w:val="left"/>
      <w:pPr>
        <w:ind w:left="2462" w:hanging="360"/>
      </w:pPr>
      <w:rPr>
        <w:vertAlign w:val="baseline"/>
      </w:rPr>
    </w:lvl>
    <w:lvl w:ilvl="4">
      <w:start w:val="1"/>
      <w:numFmt w:val="lowerLetter"/>
      <w:lvlText w:val="%5."/>
      <w:lvlJc w:val="left"/>
      <w:pPr>
        <w:ind w:left="3182" w:hanging="360"/>
      </w:pPr>
      <w:rPr>
        <w:vertAlign w:val="baseline"/>
      </w:rPr>
    </w:lvl>
    <w:lvl w:ilvl="5">
      <w:start w:val="1"/>
      <w:numFmt w:val="lowerRoman"/>
      <w:lvlText w:val="%6."/>
      <w:lvlJc w:val="right"/>
      <w:pPr>
        <w:ind w:left="3902" w:hanging="180"/>
      </w:pPr>
      <w:rPr>
        <w:vertAlign w:val="baseline"/>
      </w:rPr>
    </w:lvl>
    <w:lvl w:ilvl="6">
      <w:start w:val="1"/>
      <w:numFmt w:val="decimal"/>
      <w:lvlText w:val="%7."/>
      <w:lvlJc w:val="left"/>
      <w:pPr>
        <w:ind w:left="4622" w:hanging="360"/>
      </w:pPr>
      <w:rPr>
        <w:vertAlign w:val="baseline"/>
      </w:rPr>
    </w:lvl>
    <w:lvl w:ilvl="7">
      <w:start w:val="1"/>
      <w:numFmt w:val="lowerLetter"/>
      <w:lvlText w:val="%8."/>
      <w:lvlJc w:val="left"/>
      <w:pPr>
        <w:ind w:left="5342" w:hanging="360"/>
      </w:pPr>
      <w:rPr>
        <w:vertAlign w:val="baseline"/>
      </w:rPr>
    </w:lvl>
    <w:lvl w:ilvl="8">
      <w:start w:val="1"/>
      <w:numFmt w:val="lowerRoman"/>
      <w:lvlText w:val="%9."/>
      <w:lvlJc w:val="right"/>
      <w:pPr>
        <w:ind w:left="6062" w:hanging="180"/>
      </w:pPr>
      <w:rPr>
        <w:vertAlign w:val="baseline"/>
      </w:rPr>
    </w:lvl>
  </w:abstractNum>
  <w:abstractNum w:abstractNumId="2" w15:restartNumberingAfterBreak="0">
    <w:nsid w:val="18AB1D3F"/>
    <w:multiLevelType w:val="multilevel"/>
    <w:tmpl w:val="6A42EFFE"/>
    <w:lvl w:ilvl="0">
      <w:start w:val="1"/>
      <w:numFmt w:val="decimal"/>
      <w:lvlText w:val="%1-"/>
      <w:lvlJc w:val="left"/>
      <w:pPr>
        <w:ind w:left="302" w:hanging="360"/>
      </w:pPr>
      <w:rPr>
        <w:vertAlign w:val="baseline"/>
      </w:rPr>
    </w:lvl>
    <w:lvl w:ilvl="1">
      <w:start w:val="1"/>
      <w:numFmt w:val="lowerLetter"/>
      <w:lvlText w:val="%2."/>
      <w:lvlJc w:val="left"/>
      <w:pPr>
        <w:ind w:left="1022" w:hanging="360"/>
      </w:pPr>
      <w:rPr>
        <w:vertAlign w:val="baseline"/>
      </w:rPr>
    </w:lvl>
    <w:lvl w:ilvl="2">
      <w:start w:val="1"/>
      <w:numFmt w:val="lowerRoman"/>
      <w:lvlText w:val="%3."/>
      <w:lvlJc w:val="right"/>
      <w:pPr>
        <w:ind w:left="1742" w:hanging="180"/>
      </w:pPr>
      <w:rPr>
        <w:vertAlign w:val="baseline"/>
      </w:rPr>
    </w:lvl>
    <w:lvl w:ilvl="3">
      <w:start w:val="1"/>
      <w:numFmt w:val="decimal"/>
      <w:lvlText w:val="%4."/>
      <w:lvlJc w:val="left"/>
      <w:pPr>
        <w:ind w:left="2462" w:hanging="360"/>
      </w:pPr>
      <w:rPr>
        <w:vertAlign w:val="baseline"/>
      </w:rPr>
    </w:lvl>
    <w:lvl w:ilvl="4">
      <w:start w:val="1"/>
      <w:numFmt w:val="lowerLetter"/>
      <w:lvlText w:val="%5."/>
      <w:lvlJc w:val="left"/>
      <w:pPr>
        <w:ind w:left="3182" w:hanging="360"/>
      </w:pPr>
      <w:rPr>
        <w:vertAlign w:val="baseline"/>
      </w:rPr>
    </w:lvl>
    <w:lvl w:ilvl="5">
      <w:start w:val="1"/>
      <w:numFmt w:val="lowerRoman"/>
      <w:lvlText w:val="%6."/>
      <w:lvlJc w:val="right"/>
      <w:pPr>
        <w:ind w:left="3902" w:hanging="180"/>
      </w:pPr>
      <w:rPr>
        <w:vertAlign w:val="baseline"/>
      </w:rPr>
    </w:lvl>
    <w:lvl w:ilvl="6">
      <w:start w:val="1"/>
      <w:numFmt w:val="decimal"/>
      <w:lvlText w:val="%7."/>
      <w:lvlJc w:val="left"/>
      <w:pPr>
        <w:ind w:left="4622" w:hanging="360"/>
      </w:pPr>
      <w:rPr>
        <w:vertAlign w:val="baseline"/>
      </w:rPr>
    </w:lvl>
    <w:lvl w:ilvl="7">
      <w:start w:val="1"/>
      <w:numFmt w:val="lowerLetter"/>
      <w:lvlText w:val="%8."/>
      <w:lvlJc w:val="left"/>
      <w:pPr>
        <w:ind w:left="5342" w:hanging="360"/>
      </w:pPr>
      <w:rPr>
        <w:vertAlign w:val="baseline"/>
      </w:rPr>
    </w:lvl>
    <w:lvl w:ilvl="8">
      <w:start w:val="1"/>
      <w:numFmt w:val="lowerRoman"/>
      <w:lvlText w:val="%9."/>
      <w:lvlJc w:val="right"/>
      <w:pPr>
        <w:ind w:left="6062" w:hanging="180"/>
      </w:pPr>
      <w:rPr>
        <w:vertAlign w:val="baseline"/>
      </w:rPr>
    </w:lvl>
  </w:abstractNum>
  <w:abstractNum w:abstractNumId="3" w15:restartNumberingAfterBreak="0">
    <w:nsid w:val="20951E16"/>
    <w:multiLevelType w:val="multilevel"/>
    <w:tmpl w:val="EE6A1A0E"/>
    <w:lvl w:ilvl="0">
      <w:start w:val="1"/>
      <w:numFmt w:val="decimal"/>
      <w:lvlText w:val="%1-"/>
      <w:lvlJc w:val="left"/>
      <w:pPr>
        <w:ind w:left="36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7DA1A01"/>
    <w:multiLevelType w:val="multilevel"/>
    <w:tmpl w:val="A1F01D34"/>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88D32DE"/>
    <w:multiLevelType w:val="multilevel"/>
    <w:tmpl w:val="332A3678"/>
    <w:lvl w:ilvl="0">
      <w:start w:val="1"/>
      <w:numFmt w:val="decimal"/>
      <w:lvlText w:val="%1-"/>
      <w:lvlJc w:val="left"/>
      <w:pPr>
        <w:ind w:left="386" w:hanging="360"/>
      </w:pPr>
      <w:rPr>
        <w:vertAlign w:val="baseline"/>
      </w:rPr>
    </w:lvl>
    <w:lvl w:ilvl="1">
      <w:start w:val="1"/>
      <w:numFmt w:val="lowerLetter"/>
      <w:lvlText w:val="%2."/>
      <w:lvlJc w:val="left"/>
      <w:pPr>
        <w:ind w:left="1106" w:hanging="360"/>
      </w:pPr>
      <w:rPr>
        <w:vertAlign w:val="baseline"/>
      </w:rPr>
    </w:lvl>
    <w:lvl w:ilvl="2">
      <w:start w:val="1"/>
      <w:numFmt w:val="lowerRoman"/>
      <w:lvlText w:val="%3."/>
      <w:lvlJc w:val="right"/>
      <w:pPr>
        <w:ind w:left="1826" w:hanging="180"/>
      </w:pPr>
      <w:rPr>
        <w:vertAlign w:val="baseline"/>
      </w:rPr>
    </w:lvl>
    <w:lvl w:ilvl="3">
      <w:start w:val="1"/>
      <w:numFmt w:val="decimal"/>
      <w:lvlText w:val="%4."/>
      <w:lvlJc w:val="left"/>
      <w:pPr>
        <w:ind w:left="2546" w:hanging="360"/>
      </w:pPr>
      <w:rPr>
        <w:vertAlign w:val="baseline"/>
      </w:rPr>
    </w:lvl>
    <w:lvl w:ilvl="4">
      <w:start w:val="1"/>
      <w:numFmt w:val="lowerLetter"/>
      <w:lvlText w:val="%5."/>
      <w:lvlJc w:val="left"/>
      <w:pPr>
        <w:ind w:left="3266" w:hanging="360"/>
      </w:pPr>
      <w:rPr>
        <w:vertAlign w:val="baseline"/>
      </w:rPr>
    </w:lvl>
    <w:lvl w:ilvl="5">
      <w:start w:val="1"/>
      <w:numFmt w:val="lowerRoman"/>
      <w:lvlText w:val="%6."/>
      <w:lvlJc w:val="right"/>
      <w:pPr>
        <w:ind w:left="3986" w:hanging="180"/>
      </w:pPr>
      <w:rPr>
        <w:vertAlign w:val="baseline"/>
      </w:rPr>
    </w:lvl>
    <w:lvl w:ilvl="6">
      <w:start w:val="1"/>
      <w:numFmt w:val="decimal"/>
      <w:lvlText w:val="%7."/>
      <w:lvlJc w:val="left"/>
      <w:pPr>
        <w:ind w:left="4706" w:hanging="360"/>
      </w:pPr>
      <w:rPr>
        <w:vertAlign w:val="baseline"/>
      </w:rPr>
    </w:lvl>
    <w:lvl w:ilvl="7">
      <w:start w:val="1"/>
      <w:numFmt w:val="lowerLetter"/>
      <w:lvlText w:val="%8."/>
      <w:lvlJc w:val="left"/>
      <w:pPr>
        <w:ind w:left="5426" w:hanging="360"/>
      </w:pPr>
      <w:rPr>
        <w:vertAlign w:val="baseline"/>
      </w:rPr>
    </w:lvl>
    <w:lvl w:ilvl="8">
      <w:start w:val="1"/>
      <w:numFmt w:val="lowerRoman"/>
      <w:lvlText w:val="%9."/>
      <w:lvlJc w:val="right"/>
      <w:pPr>
        <w:ind w:left="6146" w:hanging="180"/>
      </w:pPr>
      <w:rPr>
        <w:vertAlign w:val="baseline"/>
      </w:rPr>
    </w:lvl>
  </w:abstractNum>
  <w:abstractNum w:abstractNumId="6" w15:restartNumberingAfterBreak="0">
    <w:nsid w:val="6C344F58"/>
    <w:multiLevelType w:val="multilevel"/>
    <w:tmpl w:val="65EA30B6"/>
    <w:lvl w:ilvl="0">
      <w:start w:val="87"/>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85"/>
    <w:rsid w:val="000D6B85"/>
    <w:rsid w:val="00641C33"/>
    <w:rsid w:val="00FA4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5F19C-95C5-479C-A520-FD16944E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
    <w:name w:val="عادي"/>
    <w:pPr>
      <w:suppressAutoHyphens/>
      <w:bidi/>
      <w:spacing w:line="1" w:lineRule="atLeast"/>
      <w:ind w:leftChars="-1" w:hangingChars="1" w:hanging="1"/>
      <w:jc w:val="right"/>
      <w:textDirection w:val="btLr"/>
      <w:textAlignment w:val="top"/>
      <w:outlineLvl w:val="0"/>
    </w:pPr>
    <w:rPr>
      <w:position w:val="-1"/>
      <w:sz w:val="24"/>
      <w:szCs w:val="24"/>
    </w:rPr>
  </w:style>
  <w:style w:type="paragraph" w:customStyle="1" w:styleId="1">
    <w:name w:val="عنوان 1"/>
    <w:basedOn w:val="a"/>
    <w:next w:val="a"/>
    <w:pPr>
      <w:keepNext/>
      <w:jc w:val="lowKashida"/>
    </w:pPr>
    <w:rPr>
      <w:sz w:val="30"/>
      <w:szCs w:val="30"/>
      <w:lang w:eastAsia="ar-SA"/>
    </w:rPr>
  </w:style>
  <w:style w:type="paragraph" w:customStyle="1" w:styleId="2">
    <w:name w:val="عنوان 2"/>
    <w:basedOn w:val="a"/>
    <w:next w:val="a"/>
    <w:qFormat/>
    <w:pPr>
      <w:keepNext/>
      <w:spacing w:before="240" w:after="60"/>
      <w:outlineLvl w:val="1"/>
    </w:pPr>
    <w:rPr>
      <w:rFonts w:ascii="Cambria" w:hAnsi="Cambria"/>
      <w:b/>
      <w:bCs/>
      <w:i/>
      <w:iCs/>
      <w:sz w:val="28"/>
      <w:szCs w:val="28"/>
    </w:rPr>
  </w:style>
  <w:style w:type="paragraph" w:customStyle="1" w:styleId="3">
    <w:name w:val="عنوان 3"/>
    <w:basedOn w:val="a"/>
    <w:next w:val="a"/>
    <w:qFormat/>
    <w:pPr>
      <w:keepNext/>
      <w:spacing w:before="240" w:after="60"/>
      <w:outlineLvl w:val="2"/>
    </w:pPr>
    <w:rPr>
      <w:rFonts w:ascii="Cambria" w:hAnsi="Cambria"/>
      <w:b/>
      <w:bCs/>
      <w:sz w:val="26"/>
      <w:szCs w:val="26"/>
    </w:rPr>
  </w:style>
  <w:style w:type="character" w:customStyle="1" w:styleId="a0">
    <w:name w:val="خط الفقرة الافتراضي"/>
    <w:rPr>
      <w:w w:val="100"/>
      <w:position w:val="-1"/>
      <w:effect w:val="none"/>
      <w:vertAlign w:val="baseline"/>
      <w:cs w:val="0"/>
      <w:em w:val="none"/>
    </w:rPr>
  </w:style>
  <w:style w:type="table" w:customStyle="1" w:styleId="a1">
    <w:name w:val="جدول عادي"/>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بلا قائمة"/>
  </w:style>
  <w:style w:type="character" w:styleId="Hyperlink">
    <w:name w:val="Hyperlink"/>
    <w:rPr>
      <w:color w:val="0000FF"/>
      <w:w w:val="100"/>
      <w:position w:val="-1"/>
      <w:u w:val="single"/>
      <w:effect w:val="none"/>
      <w:vertAlign w:val="baseline"/>
      <w:cs w:val="0"/>
      <w:em w:val="none"/>
    </w:rPr>
  </w:style>
  <w:style w:type="table" w:customStyle="1" w:styleId="a3">
    <w:name w:val="شبكة جدول"/>
    <w:basedOn w:val="a1"/>
    <w:pPr>
      <w:bidi/>
      <w:ind w:left="0"/>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rPr>
      <w:w w:val="100"/>
      <w:position w:val="-1"/>
      <w:sz w:val="30"/>
      <w:szCs w:val="30"/>
      <w:effect w:val="none"/>
      <w:vertAlign w:val="baseline"/>
      <w:cs w:val="0"/>
      <w:em w:val="none"/>
      <w:lang w:val="en-US" w:eastAsia="ar-SA"/>
    </w:rPr>
  </w:style>
  <w:style w:type="paragraph" w:customStyle="1" w:styleId="a4">
    <w:name w:val="سرد الفقرات"/>
    <w:basedOn w:val="a"/>
    <w:pPr>
      <w:ind w:left="720" w:right="720"/>
    </w:pPr>
  </w:style>
  <w:style w:type="paragraph" w:customStyle="1" w:styleId="1title">
    <w:name w:val="1title"/>
    <w:basedOn w:val="a"/>
    <w:pPr>
      <w:widowControl w:val="0"/>
      <w:bidi w:val="0"/>
      <w:spacing w:before="200" w:after="200" w:line="400" w:lineRule="atLeast"/>
      <w:jc w:val="center"/>
    </w:pPr>
    <w:rPr>
      <w:bCs/>
      <w:kern w:val="2"/>
      <w:sz w:val="32"/>
      <w:szCs w:val="32"/>
      <w:lang w:eastAsia="zh-CN"/>
    </w:rPr>
  </w:style>
  <w:style w:type="paragraph" w:customStyle="1" w:styleId="a5">
    <w:name w:val="رأس صفحة"/>
    <w:basedOn w:val="a"/>
    <w:qFormat/>
    <w:pPr>
      <w:widowControl w:val="0"/>
      <w:pBdr>
        <w:bottom w:val="single" w:sz="6" w:space="1" w:color="auto"/>
      </w:pBdr>
      <w:tabs>
        <w:tab w:val="center" w:pos="4153"/>
        <w:tab w:val="right" w:pos="8306"/>
      </w:tabs>
      <w:bidi w:val="0"/>
      <w:jc w:val="center"/>
    </w:pPr>
    <w:rPr>
      <w:kern w:val="2"/>
      <w:sz w:val="18"/>
      <w:szCs w:val="18"/>
      <w:lang w:eastAsia="zh-CN"/>
    </w:rPr>
  </w:style>
  <w:style w:type="character" w:customStyle="1" w:styleId="Char">
    <w:name w:val="رأس صفحة Char"/>
    <w:rPr>
      <w:w w:val="100"/>
      <w:kern w:val="2"/>
      <w:position w:val="-1"/>
      <w:sz w:val="18"/>
      <w:szCs w:val="18"/>
      <w:effect w:val="none"/>
      <w:vertAlign w:val="baseline"/>
      <w:cs w:val="0"/>
      <w:em w:val="none"/>
      <w:lang w:eastAsia="zh-CN"/>
    </w:rPr>
  </w:style>
  <w:style w:type="character" w:customStyle="1" w:styleId="3Char">
    <w:name w:val="عنوان 3 Char"/>
    <w:rPr>
      <w:rFonts w:ascii="Cambria" w:eastAsia="Times New Roman" w:hAnsi="Cambria" w:cs="Times New Roman"/>
      <w:b/>
      <w:bCs/>
      <w:w w:val="100"/>
      <w:position w:val="-1"/>
      <w:sz w:val="26"/>
      <w:szCs w:val="26"/>
      <w:effect w:val="none"/>
      <w:vertAlign w:val="baseline"/>
      <w:cs w:val="0"/>
      <w:em w:val="none"/>
    </w:rPr>
  </w:style>
  <w:style w:type="character" w:customStyle="1" w:styleId="2Char">
    <w:name w:val="عنوان 2 Char"/>
    <w:rPr>
      <w:rFonts w:ascii="Cambria" w:eastAsia="Times New Roman" w:hAnsi="Cambria" w:cs="Times New Roman"/>
      <w:b/>
      <w:bCs/>
      <w:i/>
      <w:iCs/>
      <w:w w:val="100"/>
      <w:position w:val="-1"/>
      <w:sz w:val="28"/>
      <w:szCs w:val="28"/>
      <w:effect w:val="none"/>
      <w:vertAlign w:val="baseline"/>
      <w:cs w:val="0"/>
      <w:em w:val="none"/>
    </w:rPr>
  </w:style>
  <w:style w:type="paragraph" w:customStyle="1" w:styleId="a6">
    <w:name w:val="تذييل صفحة"/>
    <w:basedOn w:val="a"/>
    <w:pPr>
      <w:tabs>
        <w:tab w:val="center" w:pos="4680"/>
        <w:tab w:val="right" w:pos="9360"/>
      </w:tabs>
    </w:pPr>
  </w:style>
  <w:style w:type="character" w:customStyle="1" w:styleId="Char0">
    <w:name w:val="تذييل صفحة Char"/>
    <w:rPr>
      <w:w w:val="100"/>
      <w:position w:val="-1"/>
      <w:sz w:val="24"/>
      <w:szCs w:val="24"/>
      <w:effect w:val="none"/>
      <w:vertAlign w:val="baseline"/>
      <w:cs w:val="0"/>
      <w:em w:val="none"/>
    </w:rPr>
  </w:style>
  <w:style w:type="paragraph" w:customStyle="1" w:styleId="a7">
    <w:name w:val="بلا تباعد"/>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awashdeh73@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t2qKZUJk2Re1+S8gXAAqd7tag==">AMUW2mWR8UtXKuGXbBOkbhdJQ6lqtKKL1Xs6knkP8qWtKBTpnl5ij2W4wNNB2abztYg5ukxPRUV+gT6hRzMigIgAN00XxfA6SpmZoBC3ioNUQFT/AT2zXbg=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 PC</dc:creator>
  <cp:lastModifiedBy>Windows User</cp:lastModifiedBy>
  <cp:revision>2</cp:revision>
  <dcterms:created xsi:type="dcterms:W3CDTF">2022-10-10T11:46:00Z</dcterms:created>
  <dcterms:modified xsi:type="dcterms:W3CDTF">2022-10-10T11:46:00Z</dcterms:modified>
</cp:coreProperties>
</file>