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F0B02" w14:textId="77777777" w:rsidR="00155E47" w:rsidRDefault="00155E47" w:rsidP="00155E47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B27252">
        <w:rPr>
          <w:rFonts w:ascii="Arial" w:hAnsi="Arial" w:cs="Arial"/>
          <w:b/>
          <w:bCs/>
          <w:noProof/>
          <w:sz w:val="32"/>
          <w:szCs w:val="32"/>
          <w:lang w:bidi="ar-SY"/>
        </w:rPr>
        <w:t>0903506</w:t>
      </w:r>
      <w:r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 </w:t>
      </w:r>
      <w:r w:rsidRPr="00B27252">
        <w:rPr>
          <w:rFonts w:ascii="Arial" w:hAnsi="Arial" w:cs="Arial"/>
          <w:b/>
          <w:bCs/>
          <w:noProof/>
          <w:sz w:val="32"/>
          <w:szCs w:val="32"/>
          <w:lang w:bidi="ar-SY"/>
        </w:rPr>
        <w:t>Contemporary Architecture (2)</w:t>
      </w:r>
      <w:r>
        <w:rPr>
          <w:rFonts w:ascii="Arial" w:hAnsi="Arial" w:cs="Arial"/>
          <w:b/>
          <w:bCs/>
          <w:noProof/>
          <w:sz w:val="32"/>
          <w:szCs w:val="32"/>
          <w:lang w:bidi="ar-SY"/>
        </w:rPr>
        <w:t>:</w:t>
      </w:r>
    </w:p>
    <w:p w14:paraId="7075F981" w14:textId="77777777" w:rsidR="00155E47" w:rsidRPr="00B27252" w:rsidRDefault="00155E47" w:rsidP="00155E47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B27252"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The works of art and architecture of the pioneers of architecture and plastic arts of the contemporary era, trends back to nature, green architecture and sustainability . </w:t>
      </w:r>
    </w:p>
    <w:p w14:paraId="78F1C964" w14:textId="77777777" w:rsidR="00155E47" w:rsidRDefault="00155E47" w:rsidP="00155E47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</w:p>
    <w:p w14:paraId="0D4274B5" w14:textId="77777777" w:rsidR="00155E47" w:rsidRPr="00155E47" w:rsidRDefault="00155E47">
      <w:bookmarkStart w:id="0" w:name="_GoBack"/>
      <w:bookmarkEnd w:id="0"/>
    </w:p>
    <w:sectPr w:rsidR="00155E47" w:rsidRPr="00155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47"/>
    <w:rsid w:val="0015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35487"/>
  <w15:chartTrackingRefBased/>
  <w15:docId w15:val="{B02B73DA-000B-4D3F-862D-B7C45BEB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5E47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Fathi</dc:creator>
  <cp:keywords/>
  <dc:description/>
  <cp:lastModifiedBy>Omar Fathi</cp:lastModifiedBy>
  <cp:revision>1</cp:revision>
  <dcterms:created xsi:type="dcterms:W3CDTF">2018-12-25T15:42:00Z</dcterms:created>
  <dcterms:modified xsi:type="dcterms:W3CDTF">2018-12-25T15:43:00Z</dcterms:modified>
</cp:coreProperties>
</file>