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426" w:rsidRPr="00D13426" w:rsidRDefault="00D13426" w:rsidP="00D13426">
      <w:pPr>
        <w:bidi w:val="0"/>
        <w:spacing w:after="0" w:line="240" w:lineRule="auto"/>
        <w:rPr>
          <w:rFonts w:ascii="Tahoma" w:eastAsia="Times New Roman" w:hAnsi="Tahoma" w:cs="Tahoma"/>
          <w:color w:val="284775"/>
          <w:sz w:val="23"/>
          <w:szCs w:val="23"/>
        </w:rPr>
      </w:pPr>
      <w:r w:rsidRPr="00D13426">
        <w:rPr>
          <w:rFonts w:ascii="Tahoma" w:eastAsia="Times New Roman" w:hAnsi="Tahoma" w:cs="Tahoma"/>
          <w:color w:val="284775"/>
          <w:sz w:val="23"/>
          <w:szCs w:val="23"/>
        </w:rPr>
        <w:t>EMERGING ISSUES IN WORSHIP</w:t>
      </w:r>
    </w:p>
    <w:p w:rsidR="00225F84" w:rsidRDefault="00D13426">
      <w:pPr>
        <w:rPr>
          <w:rFonts w:hint="cs"/>
        </w:rPr>
      </w:pPr>
    </w:p>
    <w:p w:rsidR="00D13426" w:rsidRDefault="00D13426"/>
    <w:p w:rsidR="00D13426" w:rsidRDefault="00D13426" w:rsidP="00D13426">
      <w:pPr>
        <w:bidi w:val="0"/>
      </w:pPr>
      <w:r>
        <w:t>0403555</w:t>
      </w:r>
    </w:p>
    <w:p w:rsidR="00D13426" w:rsidRDefault="00D13426" w:rsidP="00D13426">
      <w:pPr>
        <w:bidi w:val="0"/>
      </w:pPr>
    </w:p>
    <w:p w:rsidR="00D13426" w:rsidRDefault="00D13426" w:rsidP="00D13426">
      <w:pPr>
        <w:bidi w:val="0"/>
      </w:pPr>
      <w:r w:rsidRPr="00D13426">
        <w:t xml:space="preserve">This course studies some of the legal jurisprudence issues in the aspect of ritual acts that have come into the lives of Muslims, and </w:t>
      </w:r>
      <w:proofErr w:type="gramStart"/>
      <w:r w:rsidRPr="00D13426">
        <w:t>were not known</w:t>
      </w:r>
      <w:proofErr w:type="gramEnd"/>
      <w:r w:rsidRPr="00D13426">
        <w:t xml:space="preserve"> directly to previous jurists. It aims to train the student to interpret new issues in worship in accordance with the approach of the jurists in diligence and deducting jurisprudential rulings, and comprehend the trends and opinions of contemporary scholars and jurisprudence councils</w:t>
      </w:r>
      <w:bookmarkStart w:id="0" w:name="_GoBack"/>
      <w:bookmarkEnd w:id="0"/>
    </w:p>
    <w:sectPr w:rsidR="00D13426"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26"/>
    <w:rsid w:val="000D6808"/>
    <w:rsid w:val="005D22A6"/>
    <w:rsid w:val="00D13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39012-4C52-4C8B-A25C-7968F84E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90593">
      <w:bodyDiv w:val="1"/>
      <w:marLeft w:val="0"/>
      <w:marRight w:val="0"/>
      <w:marTop w:val="0"/>
      <w:marBottom w:val="0"/>
      <w:divBdr>
        <w:top w:val="none" w:sz="0" w:space="0" w:color="auto"/>
        <w:left w:val="none" w:sz="0" w:space="0" w:color="auto"/>
        <w:bottom w:val="none" w:sz="0" w:space="0" w:color="auto"/>
        <w:right w:val="none" w:sz="0" w:space="0" w:color="auto"/>
      </w:divBdr>
    </w:div>
    <w:div w:id="15510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2021-01-30T22:00:00Z</dcterms:created>
  <dcterms:modified xsi:type="dcterms:W3CDTF">2021-01-30T22:01:00Z</dcterms:modified>
</cp:coreProperties>
</file>