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69" w:rsidRDefault="00FC5169" w:rsidP="00FC5169">
      <w:pPr>
        <w:bidi w:val="0"/>
        <w:spacing w:line="360" w:lineRule="auto"/>
        <w:contextualSpacing/>
        <w:jc w:val="lowKashida"/>
        <w:rPr>
          <w:rFonts w:ascii="Cambria" w:hAnsi="Cambria"/>
          <w:b/>
          <w:bCs/>
          <w:sz w:val="16"/>
          <w:szCs w:val="16"/>
          <w:rtl/>
          <w:lang w:bidi="ar-JO"/>
        </w:rPr>
      </w:pPr>
      <w:r w:rsidRPr="006750CE">
        <w:rPr>
          <w:b/>
          <w:bCs/>
          <w:lang w:bidi="ar-JO"/>
        </w:rPr>
        <w:t xml:space="preserve">Course Name: </w:t>
      </w:r>
      <w:bookmarkStart w:id="0" w:name="_GoBack"/>
      <w:r w:rsidRPr="00F14C94">
        <w:rPr>
          <w:b/>
          <w:bCs/>
          <w:lang w:bidi="ar-JO"/>
        </w:rPr>
        <w:t>Action Research</w:t>
      </w:r>
      <w:bookmarkEnd w:id="0"/>
      <w:r>
        <w:rPr>
          <w:rFonts w:ascii="Cambria" w:hAnsi="Cambria" w:hint="cs"/>
          <w:b/>
          <w:bCs/>
          <w:sz w:val="16"/>
          <w:szCs w:val="16"/>
          <w:rtl/>
          <w:lang w:bidi="ar-JO"/>
        </w:rPr>
        <w:t>.</w:t>
      </w:r>
    </w:p>
    <w:p w:rsidR="00FC5169" w:rsidRPr="00F14C94" w:rsidRDefault="00FC5169" w:rsidP="00FC5169">
      <w:pPr>
        <w:bidi w:val="0"/>
        <w:spacing w:line="360" w:lineRule="auto"/>
        <w:contextualSpacing/>
        <w:jc w:val="lowKashida"/>
        <w:rPr>
          <w:rFonts w:ascii="Cambria" w:hAnsi="Cambria"/>
          <w:b/>
          <w:bCs/>
          <w:sz w:val="16"/>
          <w:szCs w:val="16"/>
        </w:rPr>
      </w:pPr>
      <w:r w:rsidRPr="006750CE">
        <w:rPr>
          <w:b/>
          <w:bCs/>
          <w:lang w:bidi="ar-JO"/>
        </w:rPr>
        <w:t>Course No. : (</w:t>
      </w:r>
      <w:r>
        <w:rPr>
          <w:b/>
          <w:bCs/>
          <w:lang w:bidi="ar-JO"/>
        </w:rPr>
        <w:t>701227)</w:t>
      </w:r>
      <w:r w:rsidRPr="006750CE">
        <w:rPr>
          <w:b/>
          <w:bCs/>
          <w:lang w:bidi="ar-JO"/>
        </w:rPr>
        <w:t>.</w:t>
      </w:r>
    </w:p>
    <w:p w:rsidR="00FC5169" w:rsidRPr="006750CE" w:rsidRDefault="00FC5169" w:rsidP="00FC5169">
      <w:pPr>
        <w:bidi w:val="0"/>
        <w:spacing w:line="360" w:lineRule="auto"/>
        <w:jc w:val="lowKashida"/>
        <w:rPr>
          <w:b/>
          <w:bCs/>
          <w:lang w:bidi="ar-JO"/>
        </w:rPr>
      </w:pPr>
      <w:r w:rsidRPr="006750CE">
        <w:rPr>
          <w:b/>
          <w:bCs/>
          <w:lang w:bidi="ar-JO"/>
        </w:rPr>
        <w:t>Credit Hours: (3) Hours.</w:t>
      </w:r>
    </w:p>
    <w:p w:rsidR="00FC5169" w:rsidRPr="006750CE" w:rsidRDefault="00FC5169" w:rsidP="00FC5169">
      <w:pPr>
        <w:bidi w:val="0"/>
        <w:spacing w:line="360" w:lineRule="auto"/>
        <w:jc w:val="lowKashida"/>
        <w:rPr>
          <w:b/>
          <w:bCs/>
          <w:lang w:bidi="ar-JO"/>
        </w:rPr>
      </w:pPr>
      <w:r w:rsidRPr="006750CE">
        <w:rPr>
          <w:b/>
          <w:bCs/>
          <w:lang w:bidi="ar-JO"/>
        </w:rPr>
        <w:t>Course Classification: Compulsory.</w:t>
      </w:r>
    </w:p>
    <w:p w:rsidR="00FC5169" w:rsidRPr="006750CE" w:rsidRDefault="00FC5169" w:rsidP="00FC5169">
      <w:pPr>
        <w:bidi w:val="0"/>
        <w:spacing w:line="360" w:lineRule="auto"/>
        <w:jc w:val="lowKashida"/>
        <w:rPr>
          <w:b/>
          <w:bCs/>
          <w:rtl/>
          <w:lang w:bidi="ar-JO"/>
        </w:rPr>
      </w:pPr>
      <w:r w:rsidRPr="006750CE">
        <w:rPr>
          <w:b/>
          <w:bCs/>
          <w:lang w:bidi="ar-JO"/>
        </w:rPr>
        <w:t>Course Description:</w:t>
      </w:r>
    </w:p>
    <w:p w:rsidR="00FC5169" w:rsidRDefault="00FC5169" w:rsidP="00FC5169">
      <w:pPr>
        <w:bidi w:val="0"/>
        <w:spacing w:line="360" w:lineRule="auto"/>
        <w:ind w:firstLine="720"/>
        <w:jc w:val="lowKashida"/>
        <w:rPr>
          <w:lang w:bidi="ar-JO"/>
        </w:rPr>
      </w:pPr>
      <w:r>
        <w:rPr>
          <w:lang w:bidi="ar-JO"/>
        </w:rPr>
        <w:t>This course introduces definition of scientific method and scientific knowledge and identifies the characteristics of science, its hypotheses and its goal. The course also introduces definition of the scientific research and educational research and, also acquaintance with the applications of researches: experimental, basic, academic, vocational, descriptive besides acquaintance with the elements of research plan, variance hypotheses and purposes of research, method of data collection in researches and description of data. Students should know how to document information.</w:t>
      </w:r>
    </w:p>
    <w:p w:rsidR="0045180A" w:rsidRDefault="00FC5169"/>
    <w:sectPr w:rsidR="00451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69"/>
    <w:rsid w:val="005D3BC9"/>
    <w:rsid w:val="008D2271"/>
    <w:rsid w:val="00FC51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6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6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2019-06-24T17:14:00Z</dcterms:created>
  <dcterms:modified xsi:type="dcterms:W3CDTF">2019-06-24T17:15:00Z</dcterms:modified>
</cp:coreProperties>
</file>