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52" w:rsidRPr="006750CE" w:rsidRDefault="00FF6B52" w:rsidP="00FF6B52">
      <w:pPr>
        <w:bidi w:val="0"/>
        <w:jc w:val="lowKashida"/>
        <w:rPr>
          <w:b/>
          <w:bCs/>
          <w:lang w:bidi="ar-JO"/>
        </w:rPr>
      </w:pPr>
      <w:r w:rsidRPr="006750CE">
        <w:rPr>
          <w:b/>
          <w:bCs/>
          <w:lang w:bidi="ar-JO"/>
        </w:rPr>
        <w:t xml:space="preserve">Course Name: </w:t>
      </w:r>
      <w:bookmarkStart w:id="0" w:name="_GoBack"/>
      <w:r>
        <w:rPr>
          <w:rFonts w:cs="Sultan Medium"/>
          <w:b/>
          <w:bCs/>
        </w:rPr>
        <w:t>Child Computerized</w:t>
      </w:r>
      <w:r w:rsidRPr="00BB0DF4">
        <w:rPr>
          <w:rFonts w:cs="Sultan Medium"/>
          <w:b/>
          <w:bCs/>
        </w:rPr>
        <w:t xml:space="preserve"> </w:t>
      </w:r>
      <w:r>
        <w:rPr>
          <w:rFonts w:cs="Sultan Medium"/>
          <w:b/>
          <w:bCs/>
        </w:rPr>
        <w:t>P</w:t>
      </w:r>
      <w:r w:rsidRPr="00BB0DF4">
        <w:rPr>
          <w:rFonts w:cs="Sultan Medium"/>
          <w:b/>
          <w:bCs/>
        </w:rPr>
        <w:t>rograms</w:t>
      </w:r>
      <w:bookmarkEnd w:id="0"/>
    </w:p>
    <w:p w:rsidR="00FF6B52" w:rsidRPr="006750CE" w:rsidRDefault="00FF6B52" w:rsidP="00FF6B52">
      <w:pPr>
        <w:bidi w:val="0"/>
        <w:jc w:val="lowKashida"/>
        <w:rPr>
          <w:b/>
          <w:bCs/>
          <w:lang w:bidi="ar-JO"/>
        </w:rPr>
      </w:pPr>
      <w:r w:rsidRPr="006750CE">
        <w:rPr>
          <w:b/>
          <w:bCs/>
          <w:lang w:bidi="ar-JO"/>
        </w:rPr>
        <w:t>Course No. : (70</w:t>
      </w:r>
      <w:r>
        <w:rPr>
          <w:b/>
          <w:bCs/>
          <w:lang w:bidi="ar-JO"/>
        </w:rPr>
        <w:t>3422</w:t>
      </w:r>
      <w:r w:rsidRPr="006750CE">
        <w:rPr>
          <w:b/>
          <w:bCs/>
          <w:lang w:bidi="ar-JO"/>
        </w:rPr>
        <w:t>).</w:t>
      </w:r>
    </w:p>
    <w:p w:rsidR="00FF6B52" w:rsidRPr="006750CE" w:rsidRDefault="00FF6B52" w:rsidP="00FF6B52">
      <w:pPr>
        <w:bidi w:val="0"/>
        <w:jc w:val="lowKashida"/>
        <w:rPr>
          <w:b/>
          <w:bCs/>
          <w:lang w:bidi="ar-JO"/>
        </w:rPr>
      </w:pPr>
      <w:r w:rsidRPr="006750CE">
        <w:rPr>
          <w:b/>
          <w:bCs/>
          <w:lang w:bidi="ar-JO"/>
        </w:rPr>
        <w:t>Credit Hours: (3) Hours.</w:t>
      </w:r>
    </w:p>
    <w:p w:rsidR="00FF6B52" w:rsidRPr="006750CE" w:rsidRDefault="00FF6B52" w:rsidP="00FF6B52">
      <w:pPr>
        <w:bidi w:val="0"/>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FF6B52" w:rsidRDefault="00FF6B52" w:rsidP="00FF6B52">
      <w:pPr>
        <w:bidi w:val="0"/>
        <w:jc w:val="lowKashida"/>
        <w:rPr>
          <w:b/>
          <w:bCs/>
          <w:lang w:bidi="ar-JO"/>
        </w:rPr>
      </w:pPr>
      <w:r w:rsidRPr="008E6FDC">
        <w:rPr>
          <w:b/>
          <w:bCs/>
          <w:lang w:bidi="ar-JO"/>
        </w:rPr>
        <w:t>Course Description:</w:t>
      </w:r>
    </w:p>
    <w:p w:rsidR="00FF6B52" w:rsidRDefault="00FF6B52" w:rsidP="00FF6B52">
      <w:pPr>
        <w:bidi w:val="0"/>
        <w:spacing w:line="276" w:lineRule="auto"/>
        <w:ind w:firstLine="720"/>
        <w:jc w:val="lowKashida"/>
        <w:rPr>
          <w:lang w:bidi="ar-JO"/>
        </w:rPr>
      </w:pPr>
      <w:proofErr w:type="gramStart"/>
      <w:r w:rsidRPr="00D53DA9">
        <w:rPr>
          <w:lang w:bidi="ar-JO"/>
        </w:rPr>
        <w:t xml:space="preserve">This </w:t>
      </w:r>
      <w:r>
        <w:rPr>
          <w:lang w:bidi="ar-JO"/>
        </w:rPr>
        <w:t>course</w:t>
      </w:r>
      <w:r w:rsidRPr="00D53DA9">
        <w:rPr>
          <w:lang w:bidi="ar-JO"/>
        </w:rPr>
        <w:t xml:space="preserve"> focus</w:t>
      </w:r>
      <w:r>
        <w:rPr>
          <w:lang w:bidi="ar-JO"/>
        </w:rPr>
        <w:t>es</w:t>
      </w:r>
      <w:r w:rsidRPr="00D53DA9">
        <w:rPr>
          <w:lang w:bidi="ar-JO"/>
        </w:rPr>
        <w:t xml:space="preserve"> on planning, design and development of the various programs in early childhood, and appl</w:t>
      </w:r>
      <w:r>
        <w:rPr>
          <w:lang w:bidi="ar-JO"/>
        </w:rPr>
        <w:t>y</w:t>
      </w:r>
      <w:proofErr w:type="gramEnd"/>
      <w:r w:rsidRPr="00D53DA9">
        <w:rPr>
          <w:lang w:bidi="ar-JO"/>
        </w:rPr>
        <w:t xml:space="preserve"> of international standards for these programs with </w:t>
      </w:r>
      <w:proofErr w:type="spellStart"/>
      <w:r w:rsidRPr="00D53DA9">
        <w:rPr>
          <w:lang w:bidi="ar-JO"/>
        </w:rPr>
        <w:t>emphasis</w:t>
      </w:r>
      <w:r>
        <w:rPr>
          <w:lang w:bidi="ar-JO"/>
        </w:rPr>
        <w:t>ng</w:t>
      </w:r>
      <w:proofErr w:type="spellEnd"/>
      <w:r w:rsidRPr="00D53DA9">
        <w:rPr>
          <w:lang w:bidi="ar-JO"/>
        </w:rPr>
        <w:t xml:space="preserve"> on the basic elements of </w:t>
      </w:r>
      <w:r>
        <w:rPr>
          <w:lang w:bidi="ar-JO"/>
        </w:rPr>
        <w:t xml:space="preserve">these </w:t>
      </w:r>
      <w:r w:rsidRPr="00D53DA9">
        <w:rPr>
          <w:lang w:bidi="ar-JO"/>
        </w:rPr>
        <w:t xml:space="preserve">programs, and to provide the necessary planning and management for the success of these programs. The course also addresses early intervention in terms of concept, objectives and global applications, and Arab and local communities in early childhood, and early intervention. The practical side is represented by comparing the local kindergarten program with global </w:t>
      </w:r>
      <w:r>
        <w:rPr>
          <w:lang w:bidi="ar-JO"/>
        </w:rPr>
        <w:t>standards</w:t>
      </w:r>
      <w:r w:rsidRPr="00D53DA9">
        <w:rPr>
          <w:lang w:bidi="ar-JO"/>
        </w:rPr>
        <w:t xml:space="preserve"> (the basic elements of the program bases its design, its goals</w:t>
      </w:r>
      <w:r>
        <w:rPr>
          <w:lang w:bidi="ar-JO"/>
        </w:rPr>
        <w:t>).</w:t>
      </w:r>
    </w:p>
    <w:p w:rsidR="0045180A" w:rsidRPr="00FF6B52" w:rsidRDefault="00FF6B52"/>
    <w:sectPr w:rsidR="0045180A" w:rsidRPr="00FF6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ultan Mediu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52"/>
    <w:rsid w:val="005D3BC9"/>
    <w:rsid w:val="008D2271"/>
    <w:rsid w:val="00FF6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5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5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2019-06-24T20:09:00Z</dcterms:created>
  <dcterms:modified xsi:type="dcterms:W3CDTF">2019-06-24T20:09:00Z</dcterms:modified>
</cp:coreProperties>
</file>