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A3" w:rsidRPr="00F349DC" w:rsidRDefault="00A42FA3" w:rsidP="00A42FA3">
      <w:pPr>
        <w:bidi w:val="0"/>
        <w:spacing w:line="480" w:lineRule="auto"/>
        <w:jc w:val="lowKashida"/>
        <w:rPr>
          <w:b/>
          <w:bCs/>
          <w:lang w:bidi="ar-JO"/>
        </w:rPr>
      </w:pPr>
      <w:r w:rsidRPr="006750CE">
        <w:rPr>
          <w:b/>
          <w:bCs/>
          <w:lang w:bidi="ar-JO"/>
        </w:rPr>
        <w:t xml:space="preserve">Course Name: </w:t>
      </w:r>
      <w:r w:rsidRPr="00F349DC">
        <w:rPr>
          <w:b/>
          <w:bCs/>
          <w:lang w:bidi="ar-JO"/>
        </w:rPr>
        <w:t>Educational Psyc</w:t>
      </w:r>
      <w:bookmarkStart w:id="0" w:name="_GoBack"/>
      <w:bookmarkEnd w:id="0"/>
      <w:r w:rsidRPr="00F349DC">
        <w:rPr>
          <w:b/>
          <w:bCs/>
          <w:lang w:bidi="ar-JO"/>
        </w:rPr>
        <w:t>hology.</w:t>
      </w:r>
    </w:p>
    <w:p w:rsidR="00A42FA3" w:rsidRPr="006750CE" w:rsidRDefault="00A42FA3" w:rsidP="00A42FA3">
      <w:pPr>
        <w:bidi w:val="0"/>
        <w:spacing w:line="480" w:lineRule="auto"/>
        <w:jc w:val="lowKashida"/>
        <w:rPr>
          <w:b/>
          <w:bCs/>
          <w:lang w:bidi="ar-JO"/>
        </w:rPr>
      </w:pPr>
      <w:r w:rsidRPr="006750CE">
        <w:rPr>
          <w:b/>
          <w:bCs/>
          <w:lang w:bidi="ar-JO"/>
        </w:rPr>
        <w:t>Course No. : (</w:t>
      </w:r>
      <w:r>
        <w:rPr>
          <w:b/>
          <w:bCs/>
          <w:lang w:bidi="ar-JO"/>
        </w:rPr>
        <w:t>701104)</w:t>
      </w:r>
      <w:r w:rsidRPr="006750CE">
        <w:rPr>
          <w:b/>
          <w:bCs/>
          <w:lang w:bidi="ar-JO"/>
        </w:rPr>
        <w:t>.</w:t>
      </w:r>
    </w:p>
    <w:p w:rsidR="00A42FA3" w:rsidRPr="006750CE" w:rsidRDefault="00A42FA3" w:rsidP="00A42FA3">
      <w:pPr>
        <w:bidi w:val="0"/>
        <w:spacing w:line="480" w:lineRule="auto"/>
        <w:jc w:val="lowKashida"/>
        <w:rPr>
          <w:b/>
          <w:bCs/>
          <w:lang w:bidi="ar-JO"/>
        </w:rPr>
      </w:pPr>
      <w:r w:rsidRPr="006750CE">
        <w:rPr>
          <w:b/>
          <w:bCs/>
          <w:lang w:bidi="ar-JO"/>
        </w:rPr>
        <w:t>Credit Hours: (3) Hours.</w:t>
      </w:r>
    </w:p>
    <w:p w:rsidR="00A42FA3" w:rsidRPr="006750CE" w:rsidRDefault="00A42FA3" w:rsidP="00A42FA3">
      <w:pPr>
        <w:bidi w:val="0"/>
        <w:spacing w:line="480" w:lineRule="auto"/>
        <w:jc w:val="lowKashida"/>
        <w:rPr>
          <w:b/>
          <w:bCs/>
          <w:lang w:bidi="ar-JO"/>
        </w:rPr>
      </w:pPr>
      <w:r w:rsidRPr="006750CE">
        <w:rPr>
          <w:b/>
          <w:bCs/>
          <w:lang w:bidi="ar-JO"/>
        </w:rPr>
        <w:t>Course Classification: Compulsory.</w:t>
      </w:r>
    </w:p>
    <w:p w:rsidR="00A42FA3" w:rsidRPr="006750CE" w:rsidRDefault="00A42FA3" w:rsidP="00A42FA3">
      <w:pPr>
        <w:bidi w:val="0"/>
        <w:spacing w:line="480" w:lineRule="auto"/>
        <w:jc w:val="lowKashida"/>
        <w:rPr>
          <w:b/>
          <w:bCs/>
          <w:rtl/>
          <w:lang w:bidi="ar-JO"/>
        </w:rPr>
      </w:pPr>
      <w:r w:rsidRPr="006750CE">
        <w:rPr>
          <w:b/>
          <w:bCs/>
          <w:lang w:bidi="ar-JO"/>
        </w:rPr>
        <w:t>Course Description:</w:t>
      </w:r>
    </w:p>
    <w:p w:rsidR="00A42FA3" w:rsidRDefault="00A42FA3" w:rsidP="00A42FA3">
      <w:pPr>
        <w:bidi w:val="0"/>
        <w:spacing w:line="480" w:lineRule="auto"/>
        <w:ind w:firstLine="720"/>
        <w:jc w:val="lowKashida"/>
        <w:rPr>
          <w:lang w:bidi="ar-JO"/>
        </w:rPr>
      </w:pPr>
      <w:r>
        <w:rPr>
          <w:lang w:bidi="ar-JO"/>
        </w:rPr>
        <w:t xml:space="preserve">This course aims to provide students with deep understanding of the psychological and social scientific bases for instruction which can make them have perfect insight enabling them to evaluate class practices done by teachers and learners. This course specifically aims </w:t>
      </w:r>
      <w:proofErr w:type="gramStart"/>
      <w:r>
        <w:rPr>
          <w:lang w:bidi="ar-JO"/>
        </w:rPr>
        <w:t>at :</w:t>
      </w:r>
      <w:proofErr w:type="gramEnd"/>
    </w:p>
    <w:p w:rsidR="00A42FA3" w:rsidRDefault="00A42FA3" w:rsidP="00A42FA3">
      <w:pPr>
        <w:bidi w:val="0"/>
        <w:spacing w:line="480" w:lineRule="auto"/>
        <w:jc w:val="lowKashida"/>
        <w:rPr>
          <w:rtl/>
          <w:lang w:bidi="ar-JO"/>
        </w:rPr>
      </w:pPr>
      <w:r>
        <w:rPr>
          <w:lang w:bidi="ar-JO"/>
        </w:rPr>
        <w:t xml:space="preserve">1. Developing students’ understanding of the factors affecting class teaching and distinguishing between a successful teacher and unsuccessful teacher. </w:t>
      </w:r>
    </w:p>
    <w:p w:rsidR="00A42FA3" w:rsidRDefault="00A42FA3" w:rsidP="00A42FA3">
      <w:pPr>
        <w:bidi w:val="0"/>
        <w:spacing w:line="480" w:lineRule="auto"/>
        <w:jc w:val="lowKashida"/>
        <w:rPr>
          <w:lang w:bidi="ar-JO"/>
        </w:rPr>
      </w:pPr>
      <w:r>
        <w:rPr>
          <w:lang w:bidi="ar-JO"/>
        </w:rPr>
        <w:t>2. Developing students’ understanding of effective characteristics of teaching and learning.</w:t>
      </w:r>
    </w:p>
    <w:p w:rsidR="00A42FA3" w:rsidRDefault="00A42FA3" w:rsidP="00A42FA3">
      <w:pPr>
        <w:bidi w:val="0"/>
        <w:spacing w:line="480" w:lineRule="auto"/>
        <w:jc w:val="lowKashida"/>
        <w:rPr>
          <w:lang w:bidi="ar-JO"/>
        </w:rPr>
      </w:pPr>
      <w:r>
        <w:rPr>
          <w:lang w:bidi="ar-JO"/>
        </w:rPr>
        <w:t>3. Importing student's understands of method techniques and both class and non-class activities that help them acquire attitudes and thinking skills.</w:t>
      </w:r>
    </w:p>
    <w:p w:rsidR="0045180A" w:rsidRPr="00A42FA3" w:rsidRDefault="00A42FA3"/>
    <w:sectPr w:rsidR="0045180A" w:rsidRPr="00A42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A3"/>
    <w:rsid w:val="005D3BC9"/>
    <w:rsid w:val="008D2271"/>
    <w:rsid w:val="00A42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A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A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2019-06-24T17:13:00Z</dcterms:created>
  <dcterms:modified xsi:type="dcterms:W3CDTF">2019-06-24T17:13:00Z</dcterms:modified>
</cp:coreProperties>
</file>