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D" w:rsidRPr="000C484D" w:rsidRDefault="000C484D" w:rsidP="000C484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84D">
        <w:rPr>
          <w:rFonts w:ascii="Times New Roman" w:eastAsia="Times New Roman" w:hAnsi="Times New Roman" w:cs="Times New Roman"/>
          <w:b/>
          <w:bCs/>
          <w:sz w:val="28"/>
          <w:szCs w:val="28"/>
        </w:rPr>
        <w:t>Airports and Railroad Engineering</w:t>
      </w:r>
      <w:r w:rsidRPr="000C484D">
        <w:rPr>
          <w:rFonts w:ascii="Times New Roman" w:eastAsia="Times New Roman" w:hAnsi="Times New Roman" w:cs="Times New Roman"/>
          <w:sz w:val="28"/>
          <w:szCs w:val="28"/>
        </w:rPr>
        <w:t xml:space="preserve"> (3 Hours)</w:t>
      </w:r>
    </w:p>
    <w:p w:rsidR="000C484D" w:rsidRPr="000C484D" w:rsidRDefault="000C484D" w:rsidP="000C484D">
      <w:pPr>
        <w:bidi w:val="0"/>
        <w:spacing w:after="12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C484D">
        <w:rPr>
          <w:rFonts w:ascii="Times New Roman" w:eastAsia="Times New Roman" w:hAnsi="Times New Roman" w:cs="Times New Roman"/>
          <w:sz w:val="24"/>
          <w:szCs w:val="24"/>
        </w:rPr>
        <w:t>Railroad services; passenger services</w:t>
      </w:r>
      <w:proofErr w:type="gramStart"/>
      <w:r w:rsidRPr="000C484D">
        <w:rPr>
          <w:rFonts w:ascii="Times New Roman" w:eastAsia="Times New Roman" w:hAnsi="Times New Roman" w:cs="Times New Roman"/>
          <w:sz w:val="24"/>
          <w:szCs w:val="24"/>
        </w:rPr>
        <w:t>;  fright</w:t>
      </w:r>
      <w:proofErr w:type="gramEnd"/>
      <w:r w:rsidRPr="000C484D">
        <w:rPr>
          <w:rFonts w:ascii="Times New Roman" w:eastAsia="Times New Roman" w:hAnsi="Times New Roman" w:cs="Times New Roman"/>
          <w:sz w:val="24"/>
          <w:szCs w:val="24"/>
        </w:rPr>
        <w:t xml:space="preserve"> services; railroad planning. Roadway design; survey; soil study; and </w:t>
      </w:r>
      <w:proofErr w:type="spellStart"/>
      <w:r w:rsidRPr="000C484D">
        <w:rPr>
          <w:rFonts w:ascii="Times New Roman" w:eastAsia="Times New Roman" w:hAnsi="Times New Roman" w:cs="Times New Roman"/>
          <w:sz w:val="24"/>
          <w:szCs w:val="24"/>
        </w:rPr>
        <w:t>subgrade.Roadway</w:t>
      </w:r>
      <w:proofErr w:type="spellEnd"/>
      <w:r w:rsidRPr="000C484D">
        <w:rPr>
          <w:rFonts w:ascii="Times New Roman" w:eastAsia="Times New Roman" w:hAnsi="Times New Roman" w:cs="Times New Roman"/>
          <w:sz w:val="24"/>
          <w:szCs w:val="24"/>
        </w:rPr>
        <w:t xml:space="preserve"> elements design; section of rail; stress in rail; rail joints; cross ties; turnouts; switches; crossing. Locomotive </w:t>
      </w:r>
      <w:proofErr w:type="gramStart"/>
      <w:r w:rsidRPr="000C484D">
        <w:rPr>
          <w:rFonts w:ascii="Times New Roman" w:eastAsia="Times New Roman" w:hAnsi="Times New Roman" w:cs="Times New Roman"/>
          <w:sz w:val="24"/>
          <w:szCs w:val="24"/>
        </w:rPr>
        <w:t>characteristics ;</w:t>
      </w:r>
      <w:proofErr w:type="gramEnd"/>
      <w:r w:rsidRPr="000C484D">
        <w:rPr>
          <w:rFonts w:ascii="Times New Roman" w:eastAsia="Times New Roman" w:hAnsi="Times New Roman" w:cs="Times New Roman"/>
          <w:sz w:val="24"/>
          <w:szCs w:val="24"/>
        </w:rPr>
        <w:t xml:space="preserve"> signal and signaling.</w:t>
      </w:r>
    </w:p>
    <w:p w:rsidR="00D83059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4D"/>
    <w:rsid w:val="000C484D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2018-10-22T10:29:00Z</dcterms:created>
  <dcterms:modified xsi:type="dcterms:W3CDTF">2018-10-22T10:29:00Z</dcterms:modified>
</cp:coreProperties>
</file>