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F92" w:rsidRPr="008E4EE8" w:rsidRDefault="00FC3F92" w:rsidP="00FC3F92">
      <w:pPr>
        <w:bidi/>
        <w:spacing w:after="120" w:line="240" w:lineRule="auto"/>
        <w:rPr>
          <w:rFonts w:ascii="Simplified Arabic" w:eastAsia="Times New Roman" w:hAnsi="Simplified Arabic" w:cs="Simplified Arabic" w:hint="cs"/>
          <w:sz w:val="36"/>
          <w:szCs w:val="36"/>
          <w:lang w:eastAsia="ar-SA" w:bidi="ar-JO"/>
        </w:rPr>
      </w:pPr>
      <w:bookmarkStart w:id="0" w:name="_GoBack"/>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A57977" w:rsidRPr="008E4EE8" w:rsidTr="00FC3F92">
        <w:trPr>
          <w:trHeight w:val="2510"/>
        </w:trPr>
        <w:tc>
          <w:tcPr>
            <w:tcW w:w="885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FC3F92" w:rsidRPr="008E4EE8" w:rsidRDefault="00FC3F92" w:rsidP="00FC3F92">
            <w:pPr>
              <w:bidi/>
              <w:spacing w:after="0"/>
              <w:jc w:val="center"/>
              <w:rPr>
                <w:rFonts w:ascii="Simplified Arabic" w:eastAsia="Times New Roman" w:hAnsi="Simplified Arabic" w:cs="Simplified Arabic"/>
                <w:sz w:val="28"/>
                <w:szCs w:val="24"/>
                <w:rtl/>
                <w:lang w:eastAsia="ar-SA" w:bidi="ar-JO"/>
              </w:rPr>
            </w:pPr>
            <w:r w:rsidRPr="008E4EE8">
              <w:rPr>
                <w:rFonts w:ascii="Simplified Arabic" w:eastAsia="Times New Roman" w:hAnsi="Simplified Arabic" w:cs="Simplified Arabic"/>
                <w:sz w:val="28"/>
                <w:szCs w:val="28"/>
                <w:rtl/>
                <w:lang w:eastAsia="ar-SA" w:bidi="ar-JO"/>
              </w:rPr>
              <w:t xml:space="preserve">    </w:t>
            </w:r>
            <w:r w:rsidRPr="008E4EE8">
              <w:rPr>
                <w:rFonts w:ascii="Simplified Arabic" w:eastAsia="Times New Roman" w:hAnsi="Simplified Arabic" w:cs="Simplified Arabic"/>
                <w:sz w:val="28"/>
                <w:szCs w:val="28"/>
                <w:lang w:eastAsia="ar-SA" w:bidi="ar-JO"/>
              </w:rPr>
              <w:t xml:space="preserve">                         </w:t>
            </w:r>
            <w:r w:rsidRPr="008E4EE8">
              <w:rPr>
                <w:rFonts w:ascii="Simplified Arabic" w:eastAsia="Times New Roman" w:hAnsi="Simplified Arabic" w:cs="Simplified Arabic"/>
                <w:noProof/>
                <w:sz w:val="28"/>
                <w:szCs w:val="28"/>
              </w:rPr>
              <w:drawing>
                <wp:inline distT="0" distB="0" distL="0" distR="0" wp14:anchorId="5ACF5698" wp14:editId="5F39FC94">
                  <wp:extent cx="914400" cy="1352550"/>
                  <wp:effectExtent l="0" t="0" r="0" b="0"/>
                  <wp:docPr id="1" name="Picture 1" descr="Description: C:\Users\user\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esktop\تنزيل.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352550"/>
                          </a:xfrm>
                          <a:prstGeom prst="rect">
                            <a:avLst/>
                          </a:prstGeom>
                          <a:noFill/>
                          <a:ln>
                            <a:noFill/>
                          </a:ln>
                        </pic:spPr>
                      </pic:pic>
                    </a:graphicData>
                  </a:graphic>
                </wp:inline>
              </w:drawing>
            </w:r>
            <w:r w:rsidRPr="008E4EE8">
              <w:rPr>
                <w:rFonts w:ascii="Simplified Arabic" w:eastAsia="Times New Roman" w:hAnsi="Simplified Arabic" w:cs="Simplified Arabic"/>
                <w:sz w:val="28"/>
                <w:szCs w:val="28"/>
                <w:lang w:eastAsia="ar-SA" w:bidi="ar-JO"/>
              </w:rPr>
              <w:t xml:space="preserve">                                       </w:t>
            </w:r>
            <w:r w:rsidRPr="008E4EE8">
              <w:rPr>
                <w:rFonts w:ascii="Simplified Arabic" w:eastAsia="Times New Roman" w:hAnsi="Simplified Arabic" w:cs="Simplified Arabic"/>
                <w:sz w:val="28"/>
                <w:szCs w:val="28"/>
                <w:rtl/>
                <w:lang w:eastAsia="ar-SA" w:bidi="ar-JO"/>
              </w:rPr>
              <w:t xml:space="preserve">        </w:t>
            </w:r>
            <w:r w:rsidRPr="008E4EE8">
              <w:rPr>
                <w:rFonts w:ascii="Simplified Arabic" w:eastAsia="Times New Roman" w:hAnsi="Simplified Arabic" w:cs="Simplified Arabic"/>
                <w:sz w:val="28"/>
                <w:szCs w:val="28"/>
                <w:lang w:eastAsia="ar-SA" w:bidi="ar-JO"/>
              </w:rPr>
              <w:t xml:space="preserve"> </w:t>
            </w:r>
          </w:p>
          <w:p w:rsidR="00FC3F92" w:rsidRPr="008E4EE8" w:rsidRDefault="00FC3F92" w:rsidP="00FC3F92">
            <w:pPr>
              <w:bidi/>
              <w:spacing w:after="0"/>
              <w:jc w:val="center"/>
              <w:rPr>
                <w:rFonts w:ascii="Simplified Arabic" w:eastAsia="Times New Roman" w:hAnsi="Simplified Arabic" w:cs="Simplified Arabic"/>
                <w:b/>
                <w:bCs/>
                <w:sz w:val="28"/>
                <w:szCs w:val="24"/>
                <w:rtl/>
                <w:lang w:eastAsia="ar-SA" w:bidi="ar-JO"/>
              </w:rPr>
            </w:pPr>
            <w:r w:rsidRPr="008E4EE8">
              <w:rPr>
                <w:rFonts w:ascii="Simplified Arabic" w:eastAsia="Times New Roman" w:hAnsi="Simplified Arabic" w:cs="Simplified Arabic"/>
                <w:b/>
                <w:bCs/>
                <w:sz w:val="28"/>
                <w:szCs w:val="28"/>
                <w:rtl/>
                <w:lang w:eastAsia="ar-SA"/>
              </w:rPr>
              <w:t xml:space="preserve">       </w:t>
            </w:r>
            <w:r w:rsidRPr="008E4EE8">
              <w:rPr>
                <w:rFonts w:ascii="Simplified Arabic" w:eastAsia="Times New Roman" w:hAnsi="Simplified Arabic" w:cs="Simplified Arabic"/>
                <w:b/>
                <w:bCs/>
                <w:sz w:val="28"/>
                <w:szCs w:val="28"/>
                <w:rtl/>
                <w:lang w:eastAsia="ar-SA" w:bidi="ar-JO"/>
              </w:rPr>
              <w:t>كلية الحقوق</w:t>
            </w:r>
          </w:p>
          <w:p w:rsidR="00FC3F92" w:rsidRPr="008E4EE8" w:rsidRDefault="00FC3F92" w:rsidP="00FC3F92">
            <w:pPr>
              <w:bidi/>
              <w:spacing w:after="120"/>
              <w:jc w:val="center"/>
              <w:rPr>
                <w:rFonts w:ascii="Simplified Arabic" w:eastAsia="Times New Roman" w:hAnsi="Simplified Arabic" w:cs="Simplified Arabic"/>
                <w:b/>
                <w:bCs/>
                <w:sz w:val="28"/>
                <w:szCs w:val="24"/>
                <w:rtl/>
                <w:lang w:eastAsia="ar-SA" w:bidi="ar-QA"/>
              </w:rPr>
            </w:pPr>
            <w:r w:rsidRPr="008E4EE8">
              <w:rPr>
                <w:rFonts w:ascii="Simplified Arabic" w:eastAsia="Times New Roman" w:hAnsi="Simplified Arabic" w:cs="Simplified Arabic"/>
                <w:b/>
                <w:bCs/>
                <w:sz w:val="28"/>
                <w:szCs w:val="28"/>
                <w:rtl/>
                <w:lang w:eastAsia="ar-SA" w:bidi="ar-QA"/>
              </w:rPr>
              <w:t>الفصل الدراسي الأول 2017/2018</w:t>
            </w:r>
          </w:p>
          <w:p w:rsidR="00FC3F92" w:rsidRPr="008E4EE8" w:rsidRDefault="00FC3F92" w:rsidP="00FC3F92">
            <w:pPr>
              <w:shd w:val="clear" w:color="auto" w:fill="DBE5F1"/>
              <w:bidi/>
              <w:spacing w:after="120"/>
              <w:jc w:val="center"/>
              <w:rPr>
                <w:rFonts w:ascii="Simplified Arabic" w:eastAsia="Times New Roman" w:hAnsi="Simplified Arabic" w:cs="Simplified Arabic"/>
                <w:b/>
                <w:bCs/>
                <w:sz w:val="28"/>
                <w:szCs w:val="24"/>
                <w:rtl/>
                <w:lang w:eastAsia="ar-SA"/>
              </w:rPr>
            </w:pPr>
            <w:r w:rsidRPr="008E4EE8">
              <w:rPr>
                <w:rFonts w:ascii="Simplified Arabic" w:eastAsia="Times New Roman" w:hAnsi="Simplified Arabic" w:cs="Simplified Arabic"/>
                <w:b/>
                <w:bCs/>
                <w:sz w:val="28"/>
                <w:szCs w:val="28"/>
                <w:rtl/>
                <w:lang w:eastAsia="ar-SA"/>
              </w:rPr>
              <w:t>بيانات المقرر</w:t>
            </w:r>
          </w:p>
          <w:p w:rsidR="00FC3F92" w:rsidRPr="008E4EE8" w:rsidRDefault="00FC3F92" w:rsidP="00FC3F92">
            <w:pPr>
              <w:bidi/>
              <w:spacing w:after="0"/>
              <w:rPr>
                <w:rFonts w:ascii="Simplified Arabic" w:eastAsia="Times New Roman" w:hAnsi="Simplified Arabic" w:cs="Simplified Arabic"/>
                <w:sz w:val="32"/>
                <w:szCs w:val="32"/>
                <w:lang w:eastAsia="ar-SA"/>
              </w:rPr>
            </w:pPr>
            <w:r w:rsidRPr="008E4EE8">
              <w:rPr>
                <w:rFonts w:ascii="Simplified Arabic" w:eastAsia="Times New Roman" w:hAnsi="Simplified Arabic" w:cs="Simplified Arabic"/>
                <w:sz w:val="32"/>
                <w:szCs w:val="32"/>
                <w:rtl/>
                <w:lang w:eastAsia="ar-SA"/>
              </w:rPr>
              <w:t xml:space="preserve">    اسم المساق: </w:t>
            </w:r>
            <w:r w:rsidRPr="008E4EE8">
              <w:rPr>
                <w:rFonts w:ascii="Simplified Arabic" w:eastAsia="Times New Roman" w:hAnsi="Simplified Arabic" w:cs="Simplified Arabic" w:hint="cs"/>
                <w:sz w:val="32"/>
                <w:szCs w:val="32"/>
                <w:rtl/>
                <w:lang w:eastAsia="ar-SA" w:bidi="ar-JO"/>
              </w:rPr>
              <w:t>جرائم تكنولوجيا المعلومات</w:t>
            </w:r>
            <w:r w:rsidRPr="008E4EE8">
              <w:rPr>
                <w:rFonts w:ascii="Simplified Arabic" w:eastAsia="Times New Roman" w:hAnsi="Simplified Arabic" w:cs="Simplified Arabic"/>
                <w:sz w:val="32"/>
                <w:szCs w:val="32"/>
                <w:rtl/>
                <w:lang w:eastAsia="ar-SA"/>
              </w:rPr>
              <w:t>.        رقم المقرر: (501</w:t>
            </w:r>
            <w:r w:rsidRPr="008E4EE8">
              <w:rPr>
                <w:rFonts w:ascii="Simplified Arabic" w:eastAsia="Times New Roman" w:hAnsi="Simplified Arabic" w:cs="Simplified Arabic" w:hint="cs"/>
                <w:sz w:val="32"/>
                <w:szCs w:val="32"/>
                <w:rtl/>
                <w:lang w:eastAsia="ar-SA"/>
              </w:rPr>
              <w:t>3</w:t>
            </w:r>
            <w:r w:rsidRPr="008E4EE8">
              <w:rPr>
                <w:rFonts w:ascii="Simplified Arabic" w:eastAsia="Times New Roman" w:hAnsi="Simplified Arabic" w:cs="Simplified Arabic"/>
                <w:sz w:val="32"/>
                <w:szCs w:val="32"/>
                <w:rtl/>
                <w:lang w:eastAsia="ar-SA"/>
              </w:rPr>
              <w:t>4</w:t>
            </w:r>
            <w:r w:rsidRPr="008E4EE8">
              <w:rPr>
                <w:rFonts w:ascii="Simplified Arabic" w:eastAsia="Times New Roman" w:hAnsi="Simplified Arabic" w:cs="Simplified Arabic" w:hint="cs"/>
                <w:sz w:val="32"/>
                <w:szCs w:val="32"/>
                <w:rtl/>
                <w:lang w:eastAsia="ar-SA"/>
              </w:rPr>
              <w:t>3</w:t>
            </w:r>
            <w:r w:rsidRPr="008E4EE8">
              <w:rPr>
                <w:rFonts w:ascii="Simplified Arabic" w:eastAsia="Times New Roman" w:hAnsi="Simplified Arabic" w:cs="Simplified Arabic"/>
                <w:sz w:val="32"/>
                <w:szCs w:val="32"/>
                <w:rtl/>
                <w:lang w:eastAsia="ar-SA"/>
              </w:rPr>
              <w:t>)</w:t>
            </w:r>
          </w:p>
          <w:p w:rsidR="00FC3F92" w:rsidRPr="008E4EE8" w:rsidRDefault="00FC3F92" w:rsidP="00FC3F92">
            <w:pPr>
              <w:bidi/>
              <w:spacing w:after="0"/>
              <w:rPr>
                <w:rFonts w:ascii="Simplified Arabic" w:eastAsia="Times New Roman" w:hAnsi="Simplified Arabic" w:cs="Simplified Arabic"/>
                <w:sz w:val="32"/>
                <w:szCs w:val="32"/>
                <w:rtl/>
                <w:lang w:eastAsia="ar-SA"/>
              </w:rPr>
            </w:pPr>
            <w:r w:rsidRPr="008E4EE8">
              <w:rPr>
                <w:rFonts w:ascii="Simplified Arabic" w:eastAsia="Times New Roman" w:hAnsi="Simplified Arabic" w:cs="Simplified Arabic"/>
                <w:sz w:val="32"/>
                <w:szCs w:val="32"/>
                <w:rtl/>
                <w:lang w:eastAsia="ar-SA"/>
              </w:rPr>
              <w:t xml:space="preserve">    </w:t>
            </w:r>
            <w:r w:rsidRPr="008E4EE8">
              <w:rPr>
                <w:rFonts w:ascii="Simplified Arabic" w:eastAsia="Times New Roman" w:hAnsi="Simplified Arabic" w:cs="Simplified Arabic"/>
                <w:sz w:val="28"/>
                <w:szCs w:val="28"/>
                <w:rtl/>
                <w:lang w:eastAsia="ar-SA"/>
              </w:rPr>
              <w:t xml:space="preserve">طبيعة المقرر:  </w:t>
            </w:r>
            <w:r w:rsidRPr="008E4EE8">
              <w:rPr>
                <w:rFonts w:ascii="Simplified Arabic" w:eastAsia="Times New Roman" w:hAnsi="Simplified Arabic" w:cs="Simplified Arabic"/>
                <w:sz w:val="28"/>
                <w:szCs w:val="28"/>
                <w:rtl/>
                <w:lang w:eastAsia="ar-SA" w:bidi="ar-JO"/>
              </w:rPr>
              <w:t>متطلب تخصص إجباري</w:t>
            </w:r>
            <w:r w:rsidRPr="008E4EE8">
              <w:rPr>
                <w:rFonts w:ascii="Simplified Arabic" w:eastAsia="Times New Roman" w:hAnsi="Simplified Arabic" w:cs="Simplified Arabic"/>
                <w:sz w:val="28"/>
                <w:szCs w:val="28"/>
                <w:rtl/>
                <w:lang w:eastAsia="ar-SA"/>
              </w:rPr>
              <w:t xml:space="preserve">                </w:t>
            </w:r>
            <w:r w:rsidRPr="008E4EE8">
              <w:rPr>
                <w:rFonts w:ascii="Simplified Arabic" w:eastAsia="Times New Roman" w:hAnsi="Simplified Arabic" w:cs="Simplified Arabic"/>
                <w:sz w:val="32"/>
                <w:szCs w:val="32"/>
                <w:rtl/>
                <w:lang w:eastAsia="ar-SA"/>
              </w:rPr>
              <w:t xml:space="preserve">الشعبة : 1  </w:t>
            </w:r>
          </w:p>
          <w:p w:rsidR="00FC3F92" w:rsidRPr="008E4EE8" w:rsidRDefault="00FC3F92" w:rsidP="00FC3F92">
            <w:pPr>
              <w:bidi/>
              <w:spacing w:after="0"/>
              <w:rPr>
                <w:rFonts w:ascii="Simplified Arabic" w:eastAsia="Times New Roman" w:hAnsi="Simplified Arabic" w:cs="Simplified Arabic"/>
                <w:sz w:val="28"/>
                <w:szCs w:val="24"/>
                <w:rtl/>
                <w:lang w:eastAsia="ar-SA" w:bidi="ar-JO"/>
              </w:rPr>
            </w:pPr>
            <w:r w:rsidRPr="008E4EE8">
              <w:rPr>
                <w:rFonts w:ascii="Simplified Arabic" w:eastAsia="Times New Roman" w:hAnsi="Simplified Arabic" w:cs="Simplified Arabic"/>
                <w:sz w:val="28"/>
                <w:szCs w:val="28"/>
                <w:rtl/>
                <w:lang w:eastAsia="ar-SA" w:bidi="ar-JO"/>
              </w:rPr>
              <w:t xml:space="preserve">     المتطلب السابق المدخل إلى علم القانون.                رقمه 501</w:t>
            </w:r>
            <w:r w:rsidRPr="008E4EE8">
              <w:rPr>
                <w:rFonts w:ascii="Simplified Arabic" w:eastAsia="Times New Roman" w:hAnsi="Simplified Arabic" w:cs="Simplified Arabic" w:hint="cs"/>
                <w:sz w:val="28"/>
                <w:szCs w:val="28"/>
                <w:rtl/>
                <w:lang w:eastAsia="ar-SA" w:bidi="ar-JO"/>
              </w:rPr>
              <w:t>242</w:t>
            </w:r>
            <w:r w:rsidRPr="008E4EE8">
              <w:rPr>
                <w:rFonts w:ascii="Simplified Arabic" w:eastAsia="Times New Roman" w:hAnsi="Simplified Arabic" w:cs="Simplified Arabic"/>
                <w:sz w:val="28"/>
                <w:szCs w:val="28"/>
                <w:rtl/>
                <w:lang w:eastAsia="ar-SA" w:bidi="ar-JO"/>
              </w:rPr>
              <w:t xml:space="preserve"> </w:t>
            </w:r>
          </w:p>
          <w:p w:rsidR="00FC3F92" w:rsidRPr="008E4EE8" w:rsidRDefault="00FC3F92" w:rsidP="00FC3F92">
            <w:pPr>
              <w:bidi/>
              <w:spacing w:after="0"/>
              <w:rPr>
                <w:rFonts w:ascii="Simplified Arabic" w:eastAsia="Times New Roman" w:hAnsi="Simplified Arabic" w:cs="Simplified Arabic"/>
                <w:sz w:val="28"/>
                <w:szCs w:val="24"/>
                <w:lang w:eastAsia="ar-SA" w:bidi="ar-JO"/>
              </w:rPr>
            </w:pPr>
            <w:r w:rsidRPr="008E4EE8">
              <w:rPr>
                <w:rFonts w:ascii="Simplified Arabic" w:eastAsia="Times New Roman" w:hAnsi="Simplified Arabic" w:cs="Simplified Arabic"/>
                <w:sz w:val="28"/>
                <w:szCs w:val="28"/>
                <w:rtl/>
                <w:lang w:eastAsia="ar-SA" w:bidi="ar-JO"/>
              </w:rPr>
              <w:t xml:space="preserve">     وقت المحاضرة: الاثنين الأربعاء 11-12:30            قاعة المحاضرة: 518 المتنبي              </w:t>
            </w:r>
          </w:p>
          <w:p w:rsidR="00FC3F92" w:rsidRPr="008E4EE8" w:rsidRDefault="00FC3F92" w:rsidP="00FC3F92">
            <w:pPr>
              <w:bidi/>
              <w:spacing w:after="0"/>
              <w:rPr>
                <w:rFonts w:ascii="Simplified Arabic" w:eastAsia="Times New Roman" w:hAnsi="Simplified Arabic" w:cs="Simplified Arabic"/>
                <w:sz w:val="28"/>
                <w:szCs w:val="24"/>
                <w:rtl/>
                <w:lang w:eastAsia="ar-SA"/>
              </w:rPr>
            </w:pPr>
            <w:r w:rsidRPr="008E4EE8">
              <w:rPr>
                <w:rFonts w:ascii="Simplified Arabic" w:eastAsia="Times New Roman" w:hAnsi="Simplified Arabic" w:cs="Simplified Arabic"/>
                <w:sz w:val="28"/>
                <w:szCs w:val="28"/>
                <w:rtl/>
                <w:lang w:eastAsia="ar-SA"/>
              </w:rPr>
              <w:t xml:space="preserve">     الساعات المقررة للمساق (3) ساعات</w:t>
            </w:r>
          </w:p>
          <w:p w:rsidR="00FC3F92" w:rsidRPr="008E4EE8" w:rsidRDefault="00FC3F92" w:rsidP="00E46DAD">
            <w:pPr>
              <w:bidi/>
              <w:spacing w:after="0"/>
              <w:rPr>
                <w:rFonts w:ascii="Simplified Arabic" w:eastAsia="Times New Roman" w:hAnsi="Simplified Arabic" w:cs="Simplified Arabic"/>
                <w:b/>
                <w:bCs/>
                <w:sz w:val="28"/>
                <w:szCs w:val="28"/>
                <w:u w:val="single"/>
                <w:rtl/>
                <w:lang w:eastAsia="ar-SA" w:bidi="ar-JO"/>
              </w:rPr>
            </w:pPr>
            <w:r w:rsidRPr="008E4EE8">
              <w:rPr>
                <w:rFonts w:ascii="Simplified Arabic" w:eastAsia="Times New Roman" w:hAnsi="Simplified Arabic" w:cs="Simplified Arabic"/>
                <w:sz w:val="28"/>
                <w:szCs w:val="28"/>
                <w:rtl/>
                <w:lang w:eastAsia="ar-SA"/>
              </w:rPr>
              <w:t xml:space="preserve"> </w:t>
            </w:r>
            <w:r w:rsidRPr="008E4EE8">
              <w:rPr>
                <w:rFonts w:ascii="Simplified Arabic" w:eastAsia="Times New Roman" w:hAnsi="Simplified Arabic" w:cs="Simplified Arabic"/>
                <w:b/>
                <w:bCs/>
                <w:sz w:val="28"/>
                <w:szCs w:val="28"/>
                <w:u w:val="single"/>
                <w:rtl/>
                <w:lang w:eastAsia="ar-SA"/>
              </w:rPr>
              <w:t xml:space="preserve">الكتاب المقرر: </w:t>
            </w:r>
            <w:r w:rsidRPr="008E4EE8">
              <w:rPr>
                <w:rFonts w:ascii="Simplified Arabic" w:eastAsia="Times New Roman" w:hAnsi="Simplified Arabic" w:cs="Simplified Arabic" w:hint="cs"/>
                <w:b/>
                <w:bCs/>
                <w:sz w:val="28"/>
                <w:szCs w:val="28"/>
                <w:u w:val="single"/>
                <w:rtl/>
                <w:lang w:eastAsia="ar-SA"/>
              </w:rPr>
              <w:t xml:space="preserve">ق </w:t>
            </w:r>
            <w:r w:rsidR="00E46DAD" w:rsidRPr="008E4EE8">
              <w:rPr>
                <w:rFonts w:ascii="Simplified Arabic" w:eastAsia="Times New Roman" w:hAnsi="Simplified Arabic" w:cs="Simplified Arabic" w:hint="cs"/>
                <w:b/>
                <w:bCs/>
                <w:sz w:val="28"/>
                <w:szCs w:val="28"/>
                <w:u w:val="single"/>
                <w:rtl/>
                <w:lang w:eastAsia="ar-SA"/>
              </w:rPr>
              <w:t>أسامة</w:t>
            </w:r>
            <w:r w:rsidRPr="008E4EE8">
              <w:rPr>
                <w:rFonts w:ascii="Simplified Arabic" w:eastAsia="Times New Roman" w:hAnsi="Simplified Arabic" w:cs="Simplified Arabic" w:hint="cs"/>
                <w:b/>
                <w:bCs/>
                <w:sz w:val="28"/>
                <w:szCs w:val="28"/>
                <w:u w:val="single"/>
                <w:rtl/>
                <w:lang w:eastAsia="ar-SA"/>
              </w:rPr>
              <w:t xml:space="preserve"> المناعسة </w:t>
            </w:r>
            <w:r w:rsidR="00E46DAD" w:rsidRPr="008E4EE8">
              <w:rPr>
                <w:rFonts w:ascii="Simplified Arabic" w:eastAsia="Times New Roman" w:hAnsi="Simplified Arabic" w:cs="Simplified Arabic" w:hint="cs"/>
                <w:b/>
                <w:bCs/>
                <w:sz w:val="28"/>
                <w:szCs w:val="28"/>
                <w:u w:val="single"/>
                <w:rtl/>
                <w:lang w:eastAsia="ar-SA"/>
              </w:rPr>
              <w:t>؛ ق. جلال الزعبي</w:t>
            </w:r>
            <w:r w:rsidRPr="008E4EE8">
              <w:rPr>
                <w:rFonts w:ascii="Simplified Arabic" w:eastAsia="Times New Roman" w:hAnsi="Simplified Arabic" w:cs="Simplified Arabic"/>
                <w:b/>
                <w:bCs/>
                <w:sz w:val="28"/>
                <w:szCs w:val="28"/>
                <w:u w:val="single"/>
                <w:rtl/>
                <w:lang w:eastAsia="ar-SA" w:bidi="ar-JO"/>
              </w:rPr>
              <w:t xml:space="preserve">، </w:t>
            </w:r>
            <w:r w:rsidR="00E46DAD" w:rsidRPr="008E4EE8">
              <w:rPr>
                <w:rFonts w:ascii="Simplified Arabic" w:eastAsia="Times New Roman" w:hAnsi="Simplified Arabic" w:cs="Simplified Arabic" w:hint="cs"/>
                <w:b/>
                <w:bCs/>
                <w:sz w:val="28"/>
                <w:szCs w:val="28"/>
                <w:u w:val="single"/>
                <w:rtl/>
                <w:lang w:eastAsia="ar-SA" w:bidi="ar-JO"/>
              </w:rPr>
              <w:t>جرائم تقنية نظم المعلومات الإلكترونية</w:t>
            </w:r>
            <w:r w:rsidRPr="008E4EE8">
              <w:rPr>
                <w:rFonts w:ascii="Simplified Arabic" w:eastAsia="Times New Roman" w:hAnsi="Simplified Arabic" w:cs="Simplified Arabic"/>
                <w:b/>
                <w:bCs/>
                <w:sz w:val="28"/>
                <w:szCs w:val="28"/>
                <w:u w:val="single"/>
                <w:rtl/>
                <w:lang w:eastAsia="ar-SA" w:bidi="ar-JO"/>
              </w:rPr>
              <w:t>، سنة الإصدار 201</w:t>
            </w:r>
            <w:r w:rsidR="00E46DAD" w:rsidRPr="008E4EE8">
              <w:rPr>
                <w:rFonts w:ascii="Simplified Arabic" w:eastAsia="Times New Roman" w:hAnsi="Simplified Arabic" w:cs="Simplified Arabic" w:hint="cs"/>
                <w:b/>
                <w:bCs/>
                <w:sz w:val="28"/>
                <w:szCs w:val="28"/>
                <w:u w:val="single"/>
                <w:rtl/>
                <w:lang w:eastAsia="ar-SA" w:bidi="ar-JO"/>
              </w:rPr>
              <w:t>4</w:t>
            </w:r>
            <w:r w:rsidRPr="008E4EE8">
              <w:rPr>
                <w:rFonts w:ascii="Simplified Arabic" w:eastAsia="Times New Roman" w:hAnsi="Simplified Arabic" w:cs="Simplified Arabic"/>
                <w:b/>
                <w:bCs/>
                <w:sz w:val="28"/>
                <w:szCs w:val="28"/>
                <w:u w:val="single"/>
                <w:rtl/>
                <w:lang w:eastAsia="ar-SA" w:bidi="ar-JO"/>
              </w:rPr>
              <w:t>، دار الثقافة للنشر والتوزيع، عمان / الأردن.</w:t>
            </w:r>
          </w:p>
          <w:p w:rsidR="00FC3F92" w:rsidRPr="008E4EE8" w:rsidRDefault="00FC3F92" w:rsidP="00FC3F92">
            <w:pPr>
              <w:bidi/>
              <w:spacing w:after="0"/>
              <w:jc w:val="center"/>
              <w:rPr>
                <w:rFonts w:ascii="Simplified Arabic" w:eastAsia="Times New Roman" w:hAnsi="Simplified Arabic" w:cs="Simplified Arabic"/>
                <w:b/>
                <w:bCs/>
                <w:sz w:val="28"/>
                <w:szCs w:val="24"/>
                <w:u w:val="single"/>
                <w:rtl/>
                <w:lang w:eastAsia="ar-SA"/>
              </w:rPr>
            </w:pPr>
          </w:p>
          <w:p w:rsidR="00FC3F92" w:rsidRPr="008E4EE8" w:rsidRDefault="00FC3F92" w:rsidP="00FC3F92">
            <w:pPr>
              <w:shd w:val="clear" w:color="auto" w:fill="DBE5F1"/>
              <w:bidi/>
              <w:spacing w:after="0"/>
              <w:jc w:val="center"/>
              <w:rPr>
                <w:rFonts w:ascii="Simplified Arabic" w:eastAsia="Times New Roman" w:hAnsi="Simplified Arabic" w:cs="Simplified Arabic"/>
                <w:b/>
                <w:bCs/>
                <w:sz w:val="28"/>
                <w:szCs w:val="24"/>
                <w:lang w:eastAsia="ar-SA"/>
              </w:rPr>
            </w:pPr>
            <w:r w:rsidRPr="008E4EE8">
              <w:rPr>
                <w:rFonts w:ascii="Simplified Arabic" w:eastAsia="Times New Roman" w:hAnsi="Simplified Arabic" w:cs="Simplified Arabic"/>
                <w:b/>
                <w:bCs/>
                <w:sz w:val="28"/>
                <w:szCs w:val="28"/>
                <w:rtl/>
                <w:lang w:eastAsia="ar-SA"/>
              </w:rPr>
              <w:t>بيانات أستاذ المقرر</w:t>
            </w:r>
          </w:p>
          <w:p w:rsidR="00FC3F92" w:rsidRPr="008E4EE8" w:rsidRDefault="00FC3F92" w:rsidP="00FC3F92">
            <w:pPr>
              <w:bidi/>
              <w:spacing w:after="0"/>
              <w:jc w:val="both"/>
              <w:rPr>
                <w:rFonts w:ascii="Simplified Arabic" w:eastAsia="Times New Roman" w:hAnsi="Simplified Arabic" w:cs="Simplified Arabic"/>
                <w:b/>
                <w:bCs/>
                <w:sz w:val="28"/>
                <w:szCs w:val="24"/>
                <w:rtl/>
                <w:lang w:eastAsia="ar-SA"/>
              </w:rPr>
            </w:pPr>
            <w:r w:rsidRPr="008E4EE8">
              <w:rPr>
                <w:rFonts w:ascii="Simplified Arabic" w:eastAsia="Times New Roman" w:hAnsi="Simplified Arabic" w:cs="Simplified Arabic"/>
                <w:sz w:val="28"/>
                <w:szCs w:val="28"/>
                <w:rtl/>
                <w:lang w:eastAsia="ar-SA"/>
              </w:rPr>
              <w:t xml:space="preserve">الاسم:  </w:t>
            </w:r>
            <w:r w:rsidRPr="008E4EE8">
              <w:rPr>
                <w:rFonts w:ascii="Simplified Arabic" w:eastAsia="Times New Roman" w:hAnsi="Simplified Arabic" w:cs="Simplified Arabic"/>
                <w:b/>
                <w:bCs/>
                <w:sz w:val="28"/>
                <w:szCs w:val="28"/>
                <w:rtl/>
                <w:lang w:eastAsia="ar-SA"/>
              </w:rPr>
              <w:t xml:space="preserve">د. مهند وليد الحداد                          </w:t>
            </w:r>
            <w:r w:rsidRPr="008E4EE8">
              <w:rPr>
                <w:rFonts w:ascii="Simplified Arabic" w:eastAsia="Times New Roman" w:hAnsi="Simplified Arabic" w:cs="Simplified Arabic"/>
                <w:sz w:val="28"/>
                <w:szCs w:val="28"/>
                <w:rtl/>
                <w:lang w:eastAsia="ar-SA"/>
              </w:rPr>
              <w:t xml:space="preserve">المسمى الوظيفي: </w:t>
            </w:r>
            <w:r w:rsidRPr="008E4EE8">
              <w:rPr>
                <w:rFonts w:ascii="Simplified Arabic" w:eastAsia="Times New Roman" w:hAnsi="Simplified Arabic" w:cs="Simplified Arabic"/>
                <w:b/>
                <w:bCs/>
                <w:sz w:val="28"/>
                <w:szCs w:val="28"/>
                <w:rtl/>
                <w:lang w:eastAsia="ar-SA"/>
              </w:rPr>
              <w:t>أستاذ مساعد</w:t>
            </w:r>
          </w:p>
          <w:p w:rsidR="00FC3F92" w:rsidRPr="008E4EE8" w:rsidRDefault="00FC3F92" w:rsidP="00FC3F92">
            <w:pPr>
              <w:bidi/>
              <w:spacing w:after="0"/>
              <w:jc w:val="both"/>
              <w:rPr>
                <w:rFonts w:ascii="Simplified Arabic" w:eastAsia="Times New Roman" w:hAnsi="Simplified Arabic" w:cs="Simplified Arabic"/>
                <w:sz w:val="28"/>
                <w:szCs w:val="24"/>
                <w:rtl/>
                <w:lang w:eastAsia="ar-SA"/>
              </w:rPr>
            </w:pPr>
            <w:r w:rsidRPr="008E4EE8">
              <w:rPr>
                <w:rFonts w:ascii="Simplified Arabic" w:eastAsia="Times New Roman" w:hAnsi="Simplified Arabic" w:cs="Simplified Arabic"/>
                <w:sz w:val="28"/>
                <w:szCs w:val="28"/>
                <w:rtl/>
                <w:lang w:eastAsia="ar-SA"/>
              </w:rPr>
              <w:t xml:space="preserve">رقم المكتب:                                              المبنى: </w:t>
            </w:r>
          </w:p>
          <w:p w:rsidR="00FC3F92" w:rsidRPr="008E4EE8" w:rsidRDefault="00FC3F92" w:rsidP="00FC3F92">
            <w:pPr>
              <w:bidi/>
              <w:spacing w:after="0"/>
              <w:jc w:val="both"/>
              <w:rPr>
                <w:rFonts w:ascii="Simplified Arabic" w:eastAsia="Times New Roman" w:hAnsi="Simplified Arabic" w:cs="Simplified Arabic"/>
                <w:sz w:val="28"/>
                <w:szCs w:val="24"/>
                <w:rtl/>
                <w:lang w:eastAsia="ar-SA"/>
              </w:rPr>
            </w:pPr>
            <w:r w:rsidRPr="008E4EE8">
              <w:rPr>
                <w:rFonts w:ascii="Simplified Arabic" w:eastAsia="Times New Roman" w:hAnsi="Simplified Arabic" w:cs="Simplified Arabic"/>
                <w:sz w:val="28"/>
                <w:szCs w:val="28"/>
                <w:rtl/>
                <w:lang w:eastAsia="ar-SA"/>
              </w:rPr>
              <w:t xml:space="preserve">هاتف المكتب:                       </w:t>
            </w:r>
          </w:p>
          <w:p w:rsidR="00FC3F92" w:rsidRPr="008E4EE8" w:rsidRDefault="00FC3F92" w:rsidP="00FC3F92">
            <w:pPr>
              <w:bidi/>
              <w:spacing w:after="120"/>
              <w:jc w:val="both"/>
              <w:rPr>
                <w:rFonts w:ascii="Simplified Arabic" w:eastAsia="Times New Roman" w:hAnsi="Simplified Arabic" w:cs="Simplified Arabic"/>
                <w:sz w:val="28"/>
                <w:szCs w:val="24"/>
                <w:rtl/>
                <w:lang w:eastAsia="ar-SA"/>
              </w:rPr>
            </w:pPr>
            <w:r w:rsidRPr="008E4EE8">
              <w:rPr>
                <w:rFonts w:ascii="Simplified Arabic" w:eastAsia="Times New Roman" w:hAnsi="Simplified Arabic" w:cs="Simplified Arabic"/>
                <w:sz w:val="28"/>
                <w:szCs w:val="28"/>
                <w:rtl/>
                <w:lang w:eastAsia="ar-SA"/>
              </w:rPr>
              <w:t xml:space="preserve">الساعات المكتبية: </w:t>
            </w:r>
            <w:r w:rsidRPr="008E4EE8">
              <w:rPr>
                <w:rFonts w:ascii="Simplified Arabic" w:eastAsia="Times New Roman" w:hAnsi="Simplified Arabic" w:cs="Simplified Arabic"/>
                <w:sz w:val="28"/>
                <w:szCs w:val="28"/>
                <w:rtl/>
                <w:lang w:eastAsia="ar-SA" w:bidi="ar-JO"/>
              </w:rPr>
              <w:t>12:30- 2</w:t>
            </w:r>
          </w:p>
          <w:p w:rsidR="00FC3F92" w:rsidRPr="008E4EE8" w:rsidRDefault="00FC3F92" w:rsidP="00FC3F92">
            <w:pPr>
              <w:bidi/>
              <w:spacing w:after="120"/>
              <w:jc w:val="both"/>
              <w:rPr>
                <w:rFonts w:ascii="Simplified Arabic" w:eastAsia="Times New Roman" w:hAnsi="Simplified Arabic" w:cs="Simplified Arabic"/>
                <w:sz w:val="28"/>
                <w:szCs w:val="24"/>
                <w:lang w:val="en-GB" w:eastAsia="ar-SA"/>
              </w:rPr>
            </w:pPr>
            <w:r w:rsidRPr="008E4EE8">
              <w:rPr>
                <w:rFonts w:ascii="Simplified Arabic" w:eastAsia="Times New Roman" w:hAnsi="Simplified Arabic" w:cs="Simplified Arabic"/>
                <w:sz w:val="28"/>
                <w:szCs w:val="28"/>
                <w:rtl/>
                <w:lang w:val="en-GB" w:eastAsia="ar-SA"/>
              </w:rPr>
              <w:t xml:space="preserve">البريد </w:t>
            </w:r>
            <w:r w:rsidRPr="008E4EE8">
              <w:rPr>
                <w:rFonts w:ascii="Simplified Arabic" w:eastAsia="Times New Roman" w:hAnsi="Simplified Arabic" w:cs="Simplified Arabic"/>
                <w:b/>
                <w:bCs/>
                <w:sz w:val="28"/>
                <w:szCs w:val="28"/>
                <w:rtl/>
                <w:lang w:val="en-GB" w:eastAsia="ar-SA"/>
              </w:rPr>
              <w:t>الإلكتروني:</w:t>
            </w:r>
            <w:r w:rsidRPr="008E4EE8">
              <w:rPr>
                <w:rFonts w:ascii="Simplified Arabic" w:eastAsia="Times New Roman" w:hAnsi="Simplified Arabic" w:cs="Simplified Arabic"/>
                <w:b/>
                <w:bCs/>
                <w:sz w:val="28"/>
                <w:szCs w:val="28"/>
                <w:rtl/>
                <w:lang w:eastAsia="ar-SA"/>
              </w:rPr>
              <w:t xml:space="preserve"> </w:t>
            </w:r>
            <w:r w:rsidRPr="008E4EE8">
              <w:rPr>
                <w:rFonts w:ascii="Simplified Arabic" w:eastAsia="Times New Roman" w:hAnsi="Simplified Arabic" w:cs="Simplified Arabic"/>
                <w:b/>
                <w:bCs/>
                <w:sz w:val="28"/>
                <w:szCs w:val="28"/>
                <w:rtl/>
                <w:lang w:val="en-GB" w:eastAsia="ar-SA"/>
              </w:rPr>
              <w:t xml:space="preserve"> </w:t>
            </w:r>
            <w:hyperlink r:id="rId6" w:history="1">
              <w:r w:rsidRPr="008E4EE8">
                <w:rPr>
                  <w:rFonts w:ascii="Simplified Arabic" w:eastAsia="Times New Roman" w:hAnsi="Simplified Arabic" w:cs="Simplified Arabic"/>
                  <w:b/>
                  <w:bCs/>
                  <w:sz w:val="28"/>
                  <w:szCs w:val="28"/>
                  <w:u w:val="single"/>
                  <w:lang w:val="en-GB" w:eastAsia="ar-SA"/>
                </w:rPr>
                <w:t>m11haddad</w:t>
              </w:r>
              <w:r w:rsidRPr="008E4EE8">
                <w:rPr>
                  <w:rFonts w:ascii="Simplified Arabic" w:eastAsia="Times New Roman" w:hAnsi="Simplified Arabic" w:cs="Simplified Arabic"/>
                  <w:b/>
                  <w:bCs/>
                  <w:sz w:val="28"/>
                  <w:szCs w:val="28"/>
                  <w:u w:val="single"/>
                  <w:lang w:eastAsia="ar-SA"/>
                </w:rPr>
                <w:t>@yahoo.com</w:t>
              </w:r>
            </w:hyperlink>
          </w:p>
        </w:tc>
      </w:tr>
    </w:tbl>
    <w:p w:rsidR="00FC3F92" w:rsidRPr="008E4EE8" w:rsidRDefault="00FC3F92" w:rsidP="00FC3F92">
      <w:pPr>
        <w:bidi/>
        <w:spacing w:after="120" w:line="240" w:lineRule="auto"/>
        <w:rPr>
          <w:rFonts w:ascii="Simplified Arabic" w:eastAsia="Times New Roman" w:hAnsi="Simplified Arabic" w:cs="Simplified Arabic"/>
          <w:sz w:val="36"/>
          <w:szCs w:val="36"/>
          <w:rtl/>
          <w:lang w:eastAsia="ar-SA" w:bidi="ar-QA"/>
        </w:rPr>
      </w:pPr>
    </w:p>
    <w:tbl>
      <w:tblPr>
        <w:tblStyle w:val="TableGrid"/>
        <w:bidiVisual/>
        <w:tblW w:w="0" w:type="auto"/>
        <w:tblLook w:val="00A0" w:firstRow="1" w:lastRow="0" w:firstColumn="1" w:lastColumn="0" w:noHBand="0" w:noVBand="0"/>
      </w:tblPr>
      <w:tblGrid>
        <w:gridCol w:w="8856"/>
      </w:tblGrid>
      <w:tr w:rsidR="008E4EE8" w:rsidRPr="008E4EE8" w:rsidTr="00FC3F92">
        <w:tc>
          <w:tcPr>
            <w:tcW w:w="8856" w:type="dxa"/>
            <w:tcBorders>
              <w:top w:val="single" w:sz="4" w:space="0" w:color="auto"/>
              <w:left w:val="single" w:sz="4" w:space="0" w:color="auto"/>
              <w:bottom w:val="single" w:sz="4" w:space="0" w:color="auto"/>
              <w:right w:val="single" w:sz="4" w:space="0" w:color="auto"/>
            </w:tcBorders>
            <w:shd w:val="clear" w:color="auto" w:fill="DBE5F1"/>
            <w:hideMark/>
          </w:tcPr>
          <w:p w:rsidR="00FC3F92" w:rsidRPr="008E4EE8" w:rsidRDefault="00FC3F92" w:rsidP="00FC3F92">
            <w:pPr>
              <w:bidi/>
              <w:jc w:val="center"/>
              <w:rPr>
                <w:rFonts w:ascii="Simplified Arabic" w:hAnsi="Simplified Arabic" w:cs="Simplified Arabic"/>
                <w:sz w:val="32"/>
                <w:szCs w:val="32"/>
                <w:lang w:eastAsia="ar-SA"/>
              </w:rPr>
            </w:pPr>
            <w:r w:rsidRPr="008E4EE8">
              <w:rPr>
                <w:rFonts w:ascii="Simplified Arabic" w:hAnsi="Simplified Arabic" w:cs="Simplified Arabic"/>
                <w:sz w:val="32"/>
                <w:szCs w:val="32"/>
                <w:rtl/>
                <w:lang w:eastAsia="ar-SA"/>
              </w:rPr>
              <w:t>وصف المقرر</w:t>
            </w:r>
          </w:p>
        </w:tc>
      </w:tr>
    </w:tbl>
    <w:p w:rsidR="00FC3F92" w:rsidRPr="008E4EE8" w:rsidRDefault="00FC3F92" w:rsidP="00E46DAD">
      <w:pPr>
        <w:bidi/>
        <w:spacing w:after="120" w:line="240" w:lineRule="auto"/>
        <w:ind w:firstLine="720"/>
        <w:jc w:val="both"/>
        <w:rPr>
          <w:rFonts w:ascii="Simplified Arabic" w:eastAsia="Times New Roman" w:hAnsi="Simplified Arabic" w:cs="Simplified Arabic"/>
          <w:sz w:val="28"/>
          <w:szCs w:val="28"/>
          <w:rtl/>
          <w:lang w:eastAsia="ar-SA" w:bidi="ar-QA"/>
        </w:rPr>
      </w:pPr>
      <w:r w:rsidRPr="008E4EE8">
        <w:rPr>
          <w:rFonts w:ascii="Simplified Arabic" w:eastAsia="Times New Roman" w:hAnsi="Simplified Arabic" w:cs="Simplified Arabic"/>
          <w:sz w:val="24"/>
          <w:szCs w:val="24"/>
          <w:rtl/>
          <w:lang w:eastAsia="ar-SA" w:bidi="ar-QA"/>
        </w:rPr>
        <w:t xml:space="preserve">       </w:t>
      </w:r>
      <w:r w:rsidRPr="008E4EE8">
        <w:rPr>
          <w:rFonts w:ascii="Simplified Arabic" w:eastAsia="Times New Roman" w:hAnsi="Simplified Arabic" w:cs="Simplified Arabic"/>
          <w:sz w:val="28"/>
          <w:szCs w:val="28"/>
          <w:rtl/>
          <w:lang w:eastAsia="ar-SA"/>
        </w:rPr>
        <w:t xml:space="preserve">إن مساق </w:t>
      </w:r>
      <w:r w:rsidR="00E46DAD" w:rsidRPr="008E4EE8">
        <w:rPr>
          <w:rFonts w:ascii="Simplified Arabic" w:eastAsia="Times New Roman" w:hAnsi="Simplified Arabic" w:cs="Simplified Arabic" w:hint="cs"/>
          <w:sz w:val="28"/>
          <w:szCs w:val="28"/>
          <w:rtl/>
          <w:lang w:eastAsia="ar-SA"/>
        </w:rPr>
        <w:t xml:space="preserve">جرائم تكنولوجيا المعلومات </w:t>
      </w:r>
      <w:r w:rsidR="00E46DAD" w:rsidRPr="008E4EE8">
        <w:rPr>
          <w:rFonts w:ascii="Simplified Arabic" w:eastAsia="Times New Roman" w:hAnsi="Simplified Arabic" w:cs="Simplified Arabic"/>
          <w:sz w:val="28"/>
          <w:szCs w:val="28"/>
          <w:rtl/>
          <w:lang w:eastAsia="ar-SA"/>
        </w:rPr>
        <w:t xml:space="preserve">هو </w:t>
      </w:r>
      <w:r w:rsidRPr="008E4EE8">
        <w:rPr>
          <w:rFonts w:ascii="Simplified Arabic" w:eastAsia="Times New Roman" w:hAnsi="Simplified Arabic" w:cs="Simplified Arabic"/>
          <w:sz w:val="28"/>
          <w:szCs w:val="28"/>
          <w:rtl/>
          <w:lang w:eastAsia="ar-SA"/>
        </w:rPr>
        <w:t xml:space="preserve">أحد </w:t>
      </w:r>
      <w:r w:rsidR="00E46DAD" w:rsidRPr="008E4EE8">
        <w:rPr>
          <w:rFonts w:ascii="Simplified Arabic" w:eastAsia="Times New Roman" w:hAnsi="Simplified Arabic" w:cs="Simplified Arabic"/>
          <w:sz w:val="28"/>
          <w:szCs w:val="28"/>
          <w:rtl/>
          <w:lang w:eastAsia="ar-SA"/>
        </w:rPr>
        <w:t>المساقات ال</w:t>
      </w:r>
      <w:r w:rsidR="00E46DAD" w:rsidRPr="008E4EE8">
        <w:rPr>
          <w:rFonts w:ascii="Simplified Arabic" w:eastAsia="Times New Roman" w:hAnsi="Simplified Arabic" w:cs="Simplified Arabic" w:hint="cs"/>
          <w:sz w:val="28"/>
          <w:szCs w:val="28"/>
          <w:rtl/>
          <w:lang w:eastAsia="ar-SA"/>
        </w:rPr>
        <w:t xml:space="preserve">مستحدثة في </w:t>
      </w:r>
      <w:r w:rsidRPr="008E4EE8">
        <w:rPr>
          <w:rFonts w:ascii="Simplified Arabic" w:eastAsia="Times New Roman" w:hAnsi="Simplified Arabic" w:cs="Simplified Arabic"/>
          <w:sz w:val="28"/>
          <w:szCs w:val="28"/>
          <w:rtl/>
          <w:lang w:eastAsia="ar-SA"/>
        </w:rPr>
        <w:t xml:space="preserve">القانون الجزائي </w:t>
      </w:r>
      <w:r w:rsidR="00E46DAD" w:rsidRPr="008E4EE8">
        <w:rPr>
          <w:rFonts w:ascii="Simplified Arabic" w:eastAsia="Times New Roman" w:hAnsi="Simplified Arabic" w:cs="Simplified Arabic" w:hint="cs"/>
          <w:sz w:val="28"/>
          <w:szCs w:val="28"/>
          <w:rtl/>
          <w:lang w:eastAsia="ar-SA"/>
        </w:rPr>
        <w:t>والتي جاءت لتواكب التطور العلمي في المجالين المعلومات والاتصالات،</w:t>
      </w:r>
      <w:r w:rsidRPr="008E4EE8">
        <w:rPr>
          <w:rFonts w:ascii="Simplified Arabic" w:eastAsia="Times New Roman" w:hAnsi="Simplified Arabic" w:cs="Simplified Arabic"/>
          <w:sz w:val="28"/>
          <w:szCs w:val="28"/>
          <w:rtl/>
          <w:lang w:eastAsia="ar-SA"/>
        </w:rPr>
        <w:t xml:space="preserve"> وهذا المساق مخصص لطلبة الحقوق من مستوى السنة </w:t>
      </w:r>
      <w:r w:rsidR="00E46DAD" w:rsidRPr="008E4EE8">
        <w:rPr>
          <w:rFonts w:ascii="Simplified Arabic" w:eastAsia="Times New Roman" w:hAnsi="Simplified Arabic" w:cs="Simplified Arabic" w:hint="cs"/>
          <w:sz w:val="28"/>
          <w:szCs w:val="28"/>
          <w:rtl/>
          <w:lang w:eastAsia="ar-SA"/>
        </w:rPr>
        <w:t>الثالثة</w:t>
      </w:r>
      <w:r w:rsidRPr="008E4EE8">
        <w:rPr>
          <w:rFonts w:ascii="Simplified Arabic" w:eastAsia="Times New Roman" w:hAnsi="Simplified Arabic" w:cs="Simplified Arabic"/>
          <w:sz w:val="28"/>
          <w:szCs w:val="28"/>
          <w:rtl/>
          <w:lang w:eastAsia="ar-SA"/>
        </w:rPr>
        <w:t xml:space="preserve"> ويقوم هذا المساق على البحث والدراسة في الجانب الموضوعي </w:t>
      </w:r>
      <w:r w:rsidR="00E46DAD" w:rsidRPr="008E4EE8">
        <w:rPr>
          <w:rFonts w:ascii="Simplified Arabic" w:eastAsia="Times New Roman" w:hAnsi="Simplified Arabic" w:cs="Simplified Arabic" w:hint="cs"/>
          <w:sz w:val="28"/>
          <w:szCs w:val="28"/>
          <w:rtl/>
          <w:lang w:eastAsia="ar-SA"/>
        </w:rPr>
        <w:t xml:space="preserve">والشكلي </w:t>
      </w:r>
      <w:r w:rsidRPr="008E4EE8">
        <w:rPr>
          <w:rFonts w:ascii="Simplified Arabic" w:eastAsia="Times New Roman" w:hAnsi="Simplified Arabic" w:cs="Simplified Arabic"/>
          <w:sz w:val="28"/>
          <w:szCs w:val="28"/>
          <w:rtl/>
          <w:lang w:eastAsia="ar-SA"/>
        </w:rPr>
        <w:t xml:space="preserve">لقانون </w:t>
      </w:r>
      <w:r w:rsidR="00E46DAD" w:rsidRPr="008E4EE8">
        <w:rPr>
          <w:rFonts w:ascii="Simplified Arabic" w:eastAsia="Times New Roman" w:hAnsi="Simplified Arabic" w:cs="Simplified Arabic" w:hint="cs"/>
          <w:sz w:val="28"/>
          <w:szCs w:val="28"/>
          <w:rtl/>
          <w:lang w:eastAsia="ar-SA"/>
        </w:rPr>
        <w:t>الجرائم الإلكترونية الأردني</w:t>
      </w:r>
      <w:r w:rsidRPr="008E4EE8">
        <w:rPr>
          <w:rFonts w:ascii="Simplified Arabic" w:eastAsia="Times New Roman" w:hAnsi="Simplified Arabic" w:cs="Simplified Arabic"/>
          <w:sz w:val="28"/>
          <w:szCs w:val="28"/>
          <w:rtl/>
          <w:lang w:eastAsia="ar-SA"/>
        </w:rPr>
        <w:t>.</w:t>
      </w:r>
      <w:r w:rsidRPr="008E4EE8">
        <w:rPr>
          <w:rFonts w:ascii="Simplified Arabic" w:eastAsia="Times New Roman" w:hAnsi="Simplified Arabic" w:cs="Simplified Arabic"/>
          <w:sz w:val="28"/>
          <w:szCs w:val="28"/>
          <w:rtl/>
          <w:lang w:eastAsia="ar-SA" w:bidi="ar-JO"/>
        </w:rPr>
        <w:t xml:space="preserve"> بحيث يتناول دراسة تفصيلية للقواعد ذات الصلة في </w:t>
      </w:r>
      <w:r w:rsidRPr="008E4EE8">
        <w:rPr>
          <w:rFonts w:ascii="Simplified Arabic" w:eastAsia="Times New Roman" w:hAnsi="Simplified Arabic" w:cs="Simplified Arabic"/>
          <w:sz w:val="28"/>
          <w:szCs w:val="28"/>
          <w:rtl/>
          <w:lang w:eastAsia="ar-SA" w:bidi="ar-QA"/>
        </w:rPr>
        <w:t>الجريمة</w:t>
      </w:r>
      <w:r w:rsidR="00E46DAD" w:rsidRPr="008E4EE8">
        <w:rPr>
          <w:rFonts w:ascii="Simplified Arabic" w:eastAsia="Times New Roman" w:hAnsi="Simplified Arabic" w:cs="Simplified Arabic" w:hint="cs"/>
          <w:sz w:val="28"/>
          <w:szCs w:val="28"/>
          <w:rtl/>
          <w:lang w:eastAsia="ar-SA" w:bidi="ar-QA"/>
        </w:rPr>
        <w:t xml:space="preserve"> الإلكترونية</w:t>
      </w:r>
      <w:r w:rsidRPr="008E4EE8">
        <w:rPr>
          <w:rFonts w:ascii="Simplified Arabic" w:eastAsia="Times New Roman" w:hAnsi="Simplified Arabic" w:cs="Simplified Arabic"/>
          <w:sz w:val="28"/>
          <w:szCs w:val="28"/>
          <w:rtl/>
          <w:lang w:eastAsia="ar-SA" w:bidi="ar-QA"/>
        </w:rPr>
        <w:t xml:space="preserve"> وأركانها و</w:t>
      </w:r>
      <w:r w:rsidR="00E46DAD" w:rsidRPr="008E4EE8">
        <w:rPr>
          <w:rFonts w:ascii="Simplified Arabic" w:eastAsia="Times New Roman" w:hAnsi="Simplified Arabic" w:cs="Simplified Arabic" w:hint="cs"/>
          <w:sz w:val="28"/>
          <w:szCs w:val="28"/>
          <w:rtl/>
          <w:lang w:eastAsia="ar-SA" w:bidi="ar-QA"/>
        </w:rPr>
        <w:t xml:space="preserve">أحكام </w:t>
      </w:r>
      <w:r w:rsidRPr="008E4EE8">
        <w:rPr>
          <w:rFonts w:ascii="Simplified Arabic" w:eastAsia="Times New Roman" w:hAnsi="Simplified Arabic" w:cs="Simplified Arabic"/>
          <w:sz w:val="28"/>
          <w:szCs w:val="28"/>
          <w:rtl/>
          <w:lang w:eastAsia="ar-SA" w:bidi="ar-QA"/>
        </w:rPr>
        <w:t>المسؤولية الجزائية</w:t>
      </w:r>
      <w:r w:rsidR="00E46DAD" w:rsidRPr="008E4EE8">
        <w:rPr>
          <w:rFonts w:ascii="Simplified Arabic" w:eastAsia="Times New Roman" w:hAnsi="Simplified Arabic" w:cs="Simplified Arabic" w:hint="cs"/>
          <w:sz w:val="28"/>
          <w:szCs w:val="28"/>
          <w:rtl/>
          <w:lang w:eastAsia="ar-SA" w:bidi="ar-QA"/>
        </w:rPr>
        <w:t>، وعرض للجرائم المستحدثة المستخدمة في الفضاء الإلكتروني</w:t>
      </w:r>
      <w:r w:rsidRPr="008E4EE8">
        <w:rPr>
          <w:rFonts w:ascii="Simplified Arabic" w:eastAsia="Times New Roman" w:hAnsi="Simplified Arabic" w:cs="Simplified Arabic"/>
          <w:sz w:val="28"/>
          <w:szCs w:val="28"/>
          <w:rtl/>
          <w:lang w:eastAsia="ar-SA" w:bidi="ar-QA"/>
        </w:rPr>
        <w:t>.</w:t>
      </w:r>
    </w:p>
    <w:tbl>
      <w:tblPr>
        <w:tblStyle w:val="TableGrid"/>
        <w:bidiVisual/>
        <w:tblW w:w="0" w:type="auto"/>
        <w:tblLook w:val="00A0" w:firstRow="1" w:lastRow="0" w:firstColumn="1" w:lastColumn="0" w:noHBand="0" w:noVBand="0"/>
      </w:tblPr>
      <w:tblGrid>
        <w:gridCol w:w="8856"/>
      </w:tblGrid>
      <w:tr w:rsidR="008E4EE8" w:rsidRPr="008E4EE8" w:rsidTr="00FC3F92">
        <w:tc>
          <w:tcPr>
            <w:tcW w:w="8856" w:type="dxa"/>
            <w:tcBorders>
              <w:top w:val="single" w:sz="4" w:space="0" w:color="auto"/>
              <w:left w:val="single" w:sz="4" w:space="0" w:color="auto"/>
              <w:bottom w:val="single" w:sz="4" w:space="0" w:color="auto"/>
              <w:right w:val="single" w:sz="4" w:space="0" w:color="auto"/>
            </w:tcBorders>
            <w:shd w:val="clear" w:color="auto" w:fill="DBE5F1"/>
            <w:hideMark/>
          </w:tcPr>
          <w:p w:rsidR="00FC3F92" w:rsidRPr="008E4EE8" w:rsidRDefault="00FC3F92" w:rsidP="00FC3F92">
            <w:pPr>
              <w:bidi/>
              <w:spacing w:after="120"/>
              <w:jc w:val="both"/>
              <w:rPr>
                <w:rFonts w:ascii="Simplified Arabic" w:hAnsi="Simplified Arabic" w:cs="Simplified Arabic"/>
                <w:sz w:val="28"/>
                <w:szCs w:val="28"/>
                <w:lang w:eastAsia="ar-SA"/>
              </w:rPr>
            </w:pPr>
            <w:r w:rsidRPr="008E4EE8">
              <w:rPr>
                <w:rFonts w:ascii="Simplified Arabic" w:hAnsi="Simplified Arabic" w:cs="Simplified Arabic"/>
                <w:sz w:val="28"/>
                <w:szCs w:val="28"/>
                <w:rtl/>
                <w:lang w:eastAsia="ar-SA"/>
              </w:rPr>
              <w:t>أهداف المقرر</w:t>
            </w:r>
          </w:p>
        </w:tc>
      </w:tr>
    </w:tbl>
    <w:p w:rsidR="00FC3F92" w:rsidRPr="008E4EE8" w:rsidRDefault="00FC3F92" w:rsidP="00E46DAD">
      <w:pPr>
        <w:bidi/>
        <w:spacing w:after="0" w:line="240" w:lineRule="auto"/>
        <w:ind w:firstLine="560"/>
        <w:jc w:val="both"/>
        <w:rPr>
          <w:rFonts w:ascii="Simplified Arabic" w:eastAsia="Times New Roman" w:hAnsi="Simplified Arabic" w:cs="Simplified Arabic"/>
          <w:sz w:val="28"/>
          <w:szCs w:val="28"/>
          <w:rtl/>
          <w:lang w:eastAsia="ar-SA"/>
        </w:rPr>
      </w:pPr>
      <w:r w:rsidRPr="008E4EE8">
        <w:rPr>
          <w:rFonts w:ascii="Simplified Arabic" w:eastAsia="Times New Roman" w:hAnsi="Simplified Arabic" w:cs="Simplified Arabic"/>
          <w:sz w:val="28"/>
          <w:szCs w:val="28"/>
          <w:rtl/>
          <w:lang w:eastAsia="ar-SA"/>
        </w:rPr>
        <w:t xml:space="preserve">يهدف هذا المقرر إلى مساعدة الطالبة على معرفة القواعد العامة </w:t>
      </w:r>
      <w:r w:rsidR="00E46DAD" w:rsidRPr="008E4EE8">
        <w:rPr>
          <w:rFonts w:ascii="Simplified Arabic" w:eastAsia="Times New Roman" w:hAnsi="Simplified Arabic" w:cs="Simplified Arabic" w:hint="cs"/>
          <w:sz w:val="28"/>
          <w:szCs w:val="28"/>
          <w:rtl/>
          <w:lang w:eastAsia="ar-SA"/>
        </w:rPr>
        <w:t xml:space="preserve">والخاصة </w:t>
      </w:r>
      <w:r w:rsidRPr="008E4EE8">
        <w:rPr>
          <w:rFonts w:ascii="Simplified Arabic" w:eastAsia="Times New Roman" w:hAnsi="Simplified Arabic" w:cs="Simplified Arabic"/>
          <w:sz w:val="28"/>
          <w:szCs w:val="28"/>
          <w:rtl/>
          <w:lang w:eastAsia="ar-SA"/>
        </w:rPr>
        <w:t xml:space="preserve">التي تنطبق على جميع الجرائم </w:t>
      </w:r>
      <w:r w:rsidR="00E46DAD" w:rsidRPr="008E4EE8">
        <w:rPr>
          <w:rFonts w:ascii="Simplified Arabic" w:eastAsia="Times New Roman" w:hAnsi="Simplified Arabic" w:cs="Simplified Arabic" w:hint="cs"/>
          <w:sz w:val="28"/>
          <w:szCs w:val="28"/>
          <w:rtl/>
          <w:lang w:eastAsia="ar-SA"/>
        </w:rPr>
        <w:t xml:space="preserve">الإلكترونية </w:t>
      </w:r>
      <w:r w:rsidRPr="008E4EE8">
        <w:rPr>
          <w:rFonts w:ascii="Simplified Arabic" w:eastAsia="Times New Roman" w:hAnsi="Simplified Arabic" w:cs="Simplified Arabic"/>
          <w:sz w:val="28"/>
          <w:szCs w:val="28"/>
          <w:rtl/>
          <w:lang w:eastAsia="ar-SA"/>
        </w:rPr>
        <w:t>و</w:t>
      </w:r>
      <w:r w:rsidR="00E46DAD" w:rsidRPr="008E4EE8">
        <w:rPr>
          <w:rFonts w:ascii="Simplified Arabic" w:eastAsia="Times New Roman" w:hAnsi="Simplified Arabic" w:cs="Simplified Arabic" w:hint="cs"/>
          <w:sz w:val="28"/>
          <w:szCs w:val="28"/>
          <w:rtl/>
          <w:lang w:eastAsia="ar-SA"/>
        </w:rPr>
        <w:t>تحديد العقوبات المفروضة عند مخالفة أحكام قانون الجرائم الإلكترونية</w:t>
      </w:r>
      <w:r w:rsidRPr="008E4EE8">
        <w:rPr>
          <w:rFonts w:ascii="Simplified Arabic" w:eastAsia="Times New Roman" w:hAnsi="Simplified Arabic" w:cs="Simplified Arabic"/>
          <w:sz w:val="28"/>
          <w:szCs w:val="28"/>
          <w:rtl/>
          <w:lang w:eastAsia="ar-SA"/>
        </w:rPr>
        <w:t xml:space="preserve">، </w:t>
      </w:r>
      <w:r w:rsidR="00E46DAD" w:rsidRPr="008E4EE8">
        <w:rPr>
          <w:rFonts w:ascii="Simplified Arabic" w:eastAsia="Times New Roman" w:hAnsi="Simplified Arabic" w:cs="Simplified Arabic" w:hint="cs"/>
          <w:sz w:val="28"/>
          <w:szCs w:val="28"/>
          <w:rtl/>
          <w:lang w:eastAsia="ar-SA"/>
        </w:rPr>
        <w:t xml:space="preserve">وتحديد </w:t>
      </w:r>
      <w:r w:rsidRPr="008E4EE8">
        <w:rPr>
          <w:rFonts w:ascii="Simplified Arabic" w:eastAsia="Times New Roman" w:hAnsi="Simplified Arabic" w:cs="Simplified Arabic"/>
          <w:sz w:val="28"/>
          <w:szCs w:val="28"/>
          <w:rtl/>
          <w:lang w:eastAsia="ar-SA"/>
        </w:rPr>
        <w:t xml:space="preserve">النصوص القانونية الناظمة لذلك. لهذا يهدف هذا المقرر إلى: </w:t>
      </w:r>
    </w:p>
    <w:p w:rsidR="00FC3F92" w:rsidRPr="008E4EE8" w:rsidRDefault="00FC3F92" w:rsidP="00E46DAD">
      <w:pPr>
        <w:numPr>
          <w:ilvl w:val="0"/>
          <w:numId w:val="1"/>
        </w:numPr>
        <w:bidi/>
        <w:spacing w:after="0" w:line="240" w:lineRule="auto"/>
        <w:ind w:left="379"/>
        <w:jc w:val="both"/>
        <w:rPr>
          <w:rFonts w:ascii="Simplified Arabic" w:eastAsia="Times New Roman" w:hAnsi="Simplified Arabic" w:cs="Simplified Arabic"/>
          <w:sz w:val="28"/>
          <w:szCs w:val="28"/>
          <w:rtl/>
          <w:lang w:bidi="ar-JO"/>
        </w:rPr>
      </w:pPr>
      <w:r w:rsidRPr="008E4EE8">
        <w:rPr>
          <w:rFonts w:ascii="Simplified Arabic" w:eastAsia="Times New Roman" w:hAnsi="Simplified Arabic" w:cs="Simplified Arabic"/>
          <w:sz w:val="28"/>
          <w:szCs w:val="28"/>
          <w:rtl/>
          <w:lang w:bidi="ar-JO"/>
        </w:rPr>
        <w:t xml:space="preserve">تحديد موقع قانون </w:t>
      </w:r>
      <w:r w:rsidR="00E46DAD" w:rsidRPr="008E4EE8">
        <w:rPr>
          <w:rFonts w:ascii="Simplified Arabic" w:eastAsia="Times New Roman" w:hAnsi="Simplified Arabic" w:cs="Simplified Arabic" w:hint="cs"/>
          <w:sz w:val="28"/>
          <w:szCs w:val="28"/>
          <w:rtl/>
          <w:lang w:bidi="ar-JO"/>
        </w:rPr>
        <w:t xml:space="preserve">الجرائم الإلكترونية </w:t>
      </w:r>
      <w:r w:rsidRPr="008E4EE8">
        <w:rPr>
          <w:rFonts w:ascii="Simplified Arabic" w:eastAsia="Times New Roman" w:hAnsi="Simplified Arabic" w:cs="Simplified Arabic"/>
          <w:sz w:val="28"/>
          <w:szCs w:val="28"/>
          <w:rtl/>
          <w:lang w:bidi="ar-JO"/>
        </w:rPr>
        <w:t>بين باقي فروع القانون العام</w:t>
      </w:r>
      <w:r w:rsidR="00E46DAD" w:rsidRPr="008E4EE8">
        <w:rPr>
          <w:rFonts w:ascii="Simplified Arabic" w:eastAsia="Times New Roman" w:hAnsi="Simplified Arabic" w:cs="Simplified Arabic" w:hint="cs"/>
          <w:sz w:val="28"/>
          <w:szCs w:val="28"/>
          <w:rtl/>
          <w:lang w:bidi="ar-JO"/>
        </w:rPr>
        <w:t xml:space="preserve"> بصفة عامة والقانون الجزائي بصفة خاصة</w:t>
      </w:r>
      <w:r w:rsidRPr="008E4EE8">
        <w:rPr>
          <w:rFonts w:ascii="Simplified Arabic" w:eastAsia="Times New Roman" w:hAnsi="Simplified Arabic" w:cs="Simplified Arabic"/>
          <w:sz w:val="28"/>
          <w:szCs w:val="28"/>
          <w:rtl/>
          <w:lang w:bidi="ar-JO"/>
        </w:rPr>
        <w:t>.</w:t>
      </w:r>
    </w:p>
    <w:p w:rsidR="00FC3F92" w:rsidRPr="008E4EE8" w:rsidRDefault="00FC3F92" w:rsidP="00FC3F92">
      <w:pPr>
        <w:numPr>
          <w:ilvl w:val="0"/>
          <w:numId w:val="1"/>
        </w:numPr>
        <w:bidi/>
        <w:spacing w:after="0" w:line="240" w:lineRule="auto"/>
        <w:ind w:left="379"/>
        <w:jc w:val="both"/>
        <w:rPr>
          <w:rFonts w:ascii="Simplified Arabic" w:eastAsia="Times New Roman" w:hAnsi="Simplified Arabic" w:cs="Simplified Arabic"/>
          <w:sz w:val="28"/>
          <w:szCs w:val="28"/>
          <w:lang w:bidi="ar-JO"/>
        </w:rPr>
      </w:pPr>
      <w:r w:rsidRPr="008E4EE8">
        <w:rPr>
          <w:rFonts w:ascii="Simplified Arabic" w:eastAsia="Times New Roman" w:hAnsi="Simplified Arabic" w:cs="Simplified Arabic"/>
          <w:sz w:val="28"/>
          <w:szCs w:val="28"/>
          <w:rtl/>
          <w:lang w:bidi="ar-JO"/>
        </w:rPr>
        <w:t xml:space="preserve"> </w:t>
      </w:r>
      <w:r w:rsidRPr="008E4EE8">
        <w:rPr>
          <w:rFonts w:ascii="Simplified Arabic" w:eastAsia="Times New Roman" w:hAnsi="Simplified Arabic" w:cs="Simplified Arabic" w:hint="cs"/>
          <w:sz w:val="28"/>
          <w:szCs w:val="28"/>
          <w:rtl/>
          <w:lang w:bidi="ar-JO"/>
        </w:rPr>
        <w:t>تعريف الطالب بقواعد سريان قانون العقوبات من حيث الزمان والمكان والأشخاص</w:t>
      </w:r>
      <w:r w:rsidR="00E46DAD" w:rsidRPr="008E4EE8">
        <w:rPr>
          <w:rFonts w:ascii="Simplified Arabic" w:eastAsia="Times New Roman" w:hAnsi="Simplified Arabic" w:cs="Simplified Arabic" w:hint="cs"/>
          <w:sz w:val="28"/>
          <w:szCs w:val="28"/>
          <w:rtl/>
          <w:lang w:bidi="ar-JO"/>
        </w:rPr>
        <w:t xml:space="preserve"> المسؤولين عن الجرائم </w:t>
      </w:r>
      <w:r w:rsidR="00A57977" w:rsidRPr="008E4EE8">
        <w:rPr>
          <w:rFonts w:ascii="Simplified Arabic" w:eastAsia="Times New Roman" w:hAnsi="Simplified Arabic" w:cs="Simplified Arabic" w:hint="cs"/>
          <w:sz w:val="28"/>
          <w:szCs w:val="28"/>
          <w:rtl/>
          <w:lang w:bidi="ar-JO"/>
        </w:rPr>
        <w:t>الإلكترونية</w:t>
      </w:r>
      <w:r w:rsidR="00E46DAD" w:rsidRPr="008E4EE8">
        <w:rPr>
          <w:rFonts w:ascii="Simplified Arabic" w:eastAsia="Times New Roman" w:hAnsi="Simplified Arabic" w:cs="Simplified Arabic" w:hint="cs"/>
          <w:sz w:val="28"/>
          <w:szCs w:val="28"/>
          <w:rtl/>
          <w:lang w:bidi="ar-JO"/>
        </w:rPr>
        <w:t xml:space="preserve"> </w:t>
      </w:r>
      <w:r w:rsidRPr="008E4EE8">
        <w:rPr>
          <w:rFonts w:ascii="Simplified Arabic" w:eastAsia="Times New Roman" w:hAnsi="Simplified Arabic" w:cs="Simplified Arabic" w:hint="cs"/>
          <w:sz w:val="28"/>
          <w:szCs w:val="28"/>
          <w:rtl/>
          <w:lang w:bidi="ar-JO"/>
        </w:rPr>
        <w:t>.</w:t>
      </w:r>
    </w:p>
    <w:p w:rsidR="00FC3F92" w:rsidRPr="008E4EE8" w:rsidRDefault="00FC3F92" w:rsidP="00A57977">
      <w:pPr>
        <w:numPr>
          <w:ilvl w:val="0"/>
          <w:numId w:val="1"/>
        </w:numPr>
        <w:bidi/>
        <w:spacing w:after="0" w:line="240" w:lineRule="auto"/>
        <w:ind w:left="379"/>
        <w:jc w:val="both"/>
        <w:rPr>
          <w:rFonts w:ascii="Simplified Arabic" w:eastAsia="Times New Roman" w:hAnsi="Simplified Arabic" w:cs="Simplified Arabic"/>
          <w:sz w:val="28"/>
          <w:szCs w:val="28"/>
          <w:rtl/>
          <w:lang w:bidi="ar-JO"/>
        </w:rPr>
      </w:pPr>
      <w:r w:rsidRPr="008E4EE8">
        <w:rPr>
          <w:rFonts w:ascii="Simplified Arabic" w:eastAsia="Times New Roman" w:hAnsi="Simplified Arabic" w:cs="Simplified Arabic"/>
          <w:sz w:val="28"/>
          <w:szCs w:val="28"/>
          <w:rtl/>
          <w:lang w:bidi="ar-JO"/>
        </w:rPr>
        <w:t xml:space="preserve">إعطاء الطالب فكرة معمقة عن مفهوم </w:t>
      </w:r>
      <w:r w:rsidR="00A57977" w:rsidRPr="008E4EE8">
        <w:rPr>
          <w:rFonts w:ascii="Simplified Arabic" w:eastAsia="Times New Roman" w:hAnsi="Simplified Arabic" w:cs="Simplified Arabic" w:hint="cs"/>
          <w:sz w:val="28"/>
          <w:szCs w:val="28"/>
          <w:rtl/>
          <w:lang w:bidi="ar-JO"/>
        </w:rPr>
        <w:t>الجريمة الإلكترونية وصورها المختلفة</w:t>
      </w:r>
      <w:r w:rsidRPr="008E4EE8">
        <w:rPr>
          <w:rFonts w:ascii="Simplified Arabic" w:eastAsia="Times New Roman" w:hAnsi="Simplified Arabic" w:cs="Simplified Arabic"/>
          <w:sz w:val="28"/>
          <w:szCs w:val="28"/>
          <w:rtl/>
          <w:lang w:bidi="ar-JO"/>
        </w:rPr>
        <w:t>.</w:t>
      </w:r>
    </w:p>
    <w:p w:rsidR="00FC3F92" w:rsidRPr="008E4EE8" w:rsidRDefault="00FC3F92" w:rsidP="00A57977">
      <w:pPr>
        <w:numPr>
          <w:ilvl w:val="0"/>
          <w:numId w:val="1"/>
        </w:numPr>
        <w:bidi/>
        <w:spacing w:after="0" w:line="240" w:lineRule="auto"/>
        <w:ind w:left="379"/>
        <w:jc w:val="both"/>
        <w:rPr>
          <w:rFonts w:ascii="Simplified Arabic" w:eastAsia="Times New Roman" w:hAnsi="Simplified Arabic" w:cs="Simplified Arabic"/>
          <w:sz w:val="28"/>
          <w:szCs w:val="28"/>
          <w:lang w:bidi="ar-JO"/>
        </w:rPr>
      </w:pPr>
      <w:r w:rsidRPr="008E4EE8">
        <w:rPr>
          <w:rFonts w:ascii="Simplified Arabic" w:eastAsia="Times New Roman" w:hAnsi="Simplified Arabic" w:cs="Simplified Arabic"/>
          <w:sz w:val="28"/>
          <w:szCs w:val="28"/>
          <w:rtl/>
          <w:lang w:bidi="ar-JO"/>
        </w:rPr>
        <w:t xml:space="preserve">إكساب الطالب المقدرة الذهنية لاستيعاب مقومات الجريمة والعقوبة </w:t>
      </w:r>
      <w:r w:rsidR="00A57977" w:rsidRPr="008E4EE8">
        <w:rPr>
          <w:rFonts w:ascii="Simplified Arabic" w:eastAsia="Times New Roman" w:hAnsi="Simplified Arabic" w:cs="Simplified Arabic" w:hint="cs"/>
          <w:sz w:val="28"/>
          <w:szCs w:val="28"/>
          <w:rtl/>
          <w:lang w:bidi="ar-JO"/>
        </w:rPr>
        <w:t>والإلكترونية</w:t>
      </w:r>
      <w:r w:rsidRPr="008E4EE8">
        <w:rPr>
          <w:rFonts w:ascii="Simplified Arabic" w:eastAsia="Times New Roman" w:hAnsi="Simplified Arabic" w:cs="Simplified Arabic"/>
          <w:sz w:val="28"/>
          <w:szCs w:val="28"/>
          <w:rtl/>
          <w:lang w:bidi="ar-JO"/>
        </w:rPr>
        <w:t>.</w:t>
      </w:r>
    </w:p>
    <w:p w:rsidR="00FC3F92" w:rsidRPr="008E4EE8" w:rsidRDefault="00FC3F92" w:rsidP="00FC3F92">
      <w:pPr>
        <w:numPr>
          <w:ilvl w:val="0"/>
          <w:numId w:val="1"/>
        </w:numPr>
        <w:bidi/>
        <w:spacing w:after="0" w:line="240" w:lineRule="auto"/>
        <w:ind w:left="379"/>
        <w:jc w:val="both"/>
        <w:rPr>
          <w:rFonts w:ascii="Simplified Arabic" w:eastAsia="Times New Roman" w:hAnsi="Simplified Arabic" w:cs="Simplified Arabic"/>
          <w:noProof/>
          <w:sz w:val="28"/>
          <w:szCs w:val="28"/>
          <w:lang w:bidi="ar-JO"/>
        </w:rPr>
      </w:pPr>
      <w:r w:rsidRPr="008E4EE8">
        <w:rPr>
          <w:rFonts w:ascii="Simplified Arabic" w:eastAsia="Times New Roman" w:hAnsi="Simplified Arabic" w:cs="Simplified Arabic"/>
          <w:sz w:val="28"/>
          <w:szCs w:val="28"/>
          <w:rtl/>
          <w:lang w:eastAsia="ar-SA" w:bidi="ar-JO"/>
        </w:rPr>
        <w:t>العمل على توظيف المفاهيم النظرية في المجالات العملية وتطوير روح العمل مع الفريق الواحد من خلال تطوير مهارات الاتصال مع الآخرين.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8E4EE8" w:rsidRPr="008E4EE8" w:rsidTr="00FC3F92">
        <w:tc>
          <w:tcPr>
            <w:tcW w:w="8856" w:type="dxa"/>
            <w:tcBorders>
              <w:top w:val="single" w:sz="4" w:space="0" w:color="auto"/>
              <w:left w:val="single" w:sz="4" w:space="0" w:color="auto"/>
              <w:bottom w:val="single" w:sz="4" w:space="0" w:color="auto"/>
              <w:right w:val="single" w:sz="4" w:space="0" w:color="auto"/>
            </w:tcBorders>
            <w:shd w:val="clear" w:color="auto" w:fill="DBE5F1"/>
            <w:hideMark/>
          </w:tcPr>
          <w:p w:rsidR="00FC3F92" w:rsidRPr="008E4EE8" w:rsidRDefault="00FC3F92" w:rsidP="00FC3F92">
            <w:pPr>
              <w:bidi/>
              <w:spacing w:after="120"/>
              <w:jc w:val="center"/>
              <w:rPr>
                <w:rFonts w:ascii="Simplified Arabic" w:eastAsia="Times New Roman" w:hAnsi="Simplified Arabic" w:cs="Simplified Arabic"/>
                <w:b/>
                <w:bCs/>
                <w:sz w:val="28"/>
                <w:szCs w:val="24"/>
                <w:lang w:eastAsia="ar-SA"/>
              </w:rPr>
            </w:pPr>
            <w:r w:rsidRPr="008E4EE8">
              <w:rPr>
                <w:rFonts w:ascii="Simplified Arabic" w:eastAsia="Times New Roman" w:hAnsi="Simplified Arabic" w:cs="Simplified Arabic"/>
                <w:b/>
                <w:bCs/>
                <w:sz w:val="28"/>
                <w:szCs w:val="28"/>
                <w:rtl/>
                <w:lang w:eastAsia="ar-SA"/>
              </w:rPr>
              <w:t>مخرجات التعلم</w:t>
            </w:r>
          </w:p>
        </w:tc>
      </w:tr>
    </w:tbl>
    <w:p w:rsidR="00FC3F92" w:rsidRPr="008E4EE8" w:rsidRDefault="00FC3F92" w:rsidP="00FC3F92">
      <w:pPr>
        <w:bidi/>
        <w:spacing w:after="0" w:line="240" w:lineRule="auto"/>
        <w:jc w:val="lowKashida"/>
        <w:rPr>
          <w:rFonts w:ascii="Simplified Arabic" w:eastAsia="Times New Roman" w:hAnsi="Simplified Arabic" w:cs="Simplified Arabic"/>
          <w:sz w:val="28"/>
          <w:szCs w:val="28"/>
          <w:lang w:eastAsia="ar-SA" w:bidi="ar-JO"/>
        </w:rPr>
      </w:pPr>
      <w:r w:rsidRPr="008E4EE8">
        <w:rPr>
          <w:rFonts w:ascii="Simplified Arabic" w:eastAsia="Times New Roman" w:hAnsi="Simplified Arabic" w:cs="Simplified Arabic"/>
          <w:sz w:val="28"/>
          <w:szCs w:val="28"/>
          <w:rtl/>
          <w:lang w:eastAsia="ar-SA" w:bidi="ar-JO"/>
        </w:rPr>
        <w:t xml:space="preserve">      </w:t>
      </w:r>
      <w:r w:rsidRPr="008E4EE8">
        <w:rPr>
          <w:rFonts w:ascii="Simplified Arabic" w:eastAsia="Times New Roman" w:hAnsi="Simplified Arabic" w:cs="Simplified Arabic"/>
          <w:b/>
          <w:bCs/>
          <w:sz w:val="28"/>
          <w:szCs w:val="28"/>
          <w:rtl/>
          <w:lang w:eastAsia="ar-SA" w:bidi="ar-JO"/>
        </w:rPr>
        <w:t xml:space="preserve">  </w:t>
      </w:r>
      <w:r w:rsidRPr="008E4EE8">
        <w:rPr>
          <w:rFonts w:ascii="Simplified Arabic" w:eastAsia="Times New Roman" w:hAnsi="Simplified Arabic" w:cs="Simplified Arabic"/>
          <w:sz w:val="28"/>
          <w:szCs w:val="28"/>
          <w:rtl/>
          <w:lang w:eastAsia="ar-SA" w:bidi="ar-JO"/>
        </w:rPr>
        <w:t>يفترض بالطالب بعد نجاحه في هذا المساق أن يكون قد اكتسب مخرجات التعليم التالية:</w:t>
      </w:r>
    </w:p>
    <w:p w:rsidR="00FC3F92" w:rsidRPr="008E4EE8" w:rsidRDefault="00FC3F92" w:rsidP="00FC3F92">
      <w:pPr>
        <w:numPr>
          <w:ilvl w:val="0"/>
          <w:numId w:val="2"/>
        </w:numPr>
        <w:bidi/>
        <w:spacing w:after="0" w:line="240" w:lineRule="auto"/>
        <w:contextualSpacing/>
        <w:jc w:val="lowKashida"/>
        <w:rPr>
          <w:rFonts w:ascii="Simplified Arabic" w:eastAsia="Times New Roman" w:hAnsi="Simplified Arabic" w:cs="Simplified Arabic"/>
          <w:b/>
          <w:bCs/>
          <w:sz w:val="28"/>
          <w:szCs w:val="28"/>
          <w:rtl/>
          <w:lang w:eastAsia="ar-SA" w:bidi="ar-JO"/>
        </w:rPr>
      </w:pPr>
      <w:r w:rsidRPr="008E4EE8">
        <w:rPr>
          <w:rFonts w:ascii="Simplified Arabic" w:eastAsia="Times New Roman" w:hAnsi="Simplified Arabic" w:cs="Simplified Arabic"/>
          <w:b/>
          <w:bCs/>
          <w:sz w:val="28"/>
          <w:szCs w:val="28"/>
          <w:u w:val="single"/>
          <w:rtl/>
          <w:lang w:eastAsia="ar-SA" w:bidi="ar-JO"/>
        </w:rPr>
        <w:t>المعرفة والفهم حيث يفترض بالطالب أن يكون قادراً على</w:t>
      </w:r>
      <w:r w:rsidRPr="008E4EE8">
        <w:rPr>
          <w:rFonts w:ascii="Simplified Arabic" w:eastAsia="Times New Roman" w:hAnsi="Simplified Arabic" w:cs="Simplified Arabic"/>
          <w:b/>
          <w:bCs/>
          <w:sz w:val="28"/>
          <w:szCs w:val="28"/>
          <w:rtl/>
          <w:lang w:eastAsia="ar-SA" w:bidi="ar-JO"/>
        </w:rPr>
        <w:t>:-</w:t>
      </w:r>
    </w:p>
    <w:p w:rsidR="00FC3F92" w:rsidRPr="008E4EE8" w:rsidRDefault="00FC3F92" w:rsidP="00FC3F92">
      <w:pPr>
        <w:numPr>
          <w:ilvl w:val="0"/>
          <w:numId w:val="3"/>
        </w:numPr>
        <w:bidi/>
        <w:spacing w:after="0" w:line="240" w:lineRule="auto"/>
        <w:jc w:val="both"/>
        <w:rPr>
          <w:rFonts w:ascii="Simplified Arabic" w:eastAsia="Times New Roman" w:hAnsi="Simplified Arabic" w:cs="Simplified Arabic"/>
          <w:sz w:val="28"/>
          <w:szCs w:val="28"/>
          <w:lang w:eastAsia="ar-SA" w:bidi="ar-JO"/>
        </w:rPr>
      </w:pPr>
      <w:r w:rsidRPr="008E4EE8">
        <w:rPr>
          <w:rFonts w:ascii="Simplified Arabic" w:eastAsia="Times New Roman" w:hAnsi="Simplified Arabic" w:cs="Simplified Arabic"/>
          <w:sz w:val="28"/>
          <w:szCs w:val="28"/>
          <w:rtl/>
          <w:lang w:eastAsia="ar-SA" w:bidi="ar-JO"/>
        </w:rPr>
        <w:t xml:space="preserve">فهم </w:t>
      </w:r>
      <w:r w:rsidR="00A412E4" w:rsidRPr="008E4EE8">
        <w:rPr>
          <w:rFonts w:ascii="Simplified Arabic" w:eastAsia="Times New Roman" w:hAnsi="Simplified Arabic" w:cs="Simplified Arabic" w:hint="cs"/>
          <w:sz w:val="28"/>
          <w:szCs w:val="28"/>
          <w:rtl/>
          <w:lang w:eastAsia="ar-SA" w:bidi="ar-JO"/>
        </w:rPr>
        <w:t>الجريمة الالكترونية و</w:t>
      </w:r>
      <w:r w:rsidRPr="008E4EE8">
        <w:rPr>
          <w:rFonts w:ascii="Simplified Arabic" w:eastAsia="Times New Roman" w:hAnsi="Simplified Arabic" w:cs="Simplified Arabic"/>
          <w:sz w:val="28"/>
          <w:szCs w:val="28"/>
          <w:rtl/>
          <w:lang w:eastAsia="ar-SA" w:bidi="ar-JO"/>
        </w:rPr>
        <w:t xml:space="preserve">استيعاب </w:t>
      </w:r>
      <w:r w:rsidR="00A412E4" w:rsidRPr="008E4EE8">
        <w:rPr>
          <w:rFonts w:ascii="Simplified Arabic" w:eastAsia="Times New Roman" w:hAnsi="Simplified Arabic" w:cs="Simplified Arabic" w:hint="cs"/>
          <w:sz w:val="28"/>
          <w:szCs w:val="28"/>
          <w:rtl/>
          <w:lang w:eastAsia="ar-SA" w:bidi="ar-JO"/>
        </w:rPr>
        <w:t>الخطورة التي قد تشكلها على المجتمع المحلي والاقليمي والدولي</w:t>
      </w:r>
      <w:r w:rsidRPr="008E4EE8">
        <w:rPr>
          <w:rFonts w:ascii="Simplified Arabic" w:eastAsia="Times New Roman" w:hAnsi="Simplified Arabic" w:cs="Simplified Arabic"/>
          <w:sz w:val="28"/>
          <w:szCs w:val="28"/>
          <w:rtl/>
          <w:lang w:eastAsia="ar-SA" w:bidi="ar-JO"/>
        </w:rPr>
        <w:t>.</w:t>
      </w:r>
    </w:p>
    <w:p w:rsidR="00FC3F92" w:rsidRPr="008E4EE8" w:rsidRDefault="00FC3F92" w:rsidP="00FC3F92">
      <w:pPr>
        <w:numPr>
          <w:ilvl w:val="0"/>
          <w:numId w:val="3"/>
        </w:numPr>
        <w:bidi/>
        <w:spacing w:after="0" w:line="240" w:lineRule="auto"/>
        <w:jc w:val="both"/>
        <w:rPr>
          <w:rFonts w:ascii="Simplified Arabic" w:eastAsia="Times New Roman" w:hAnsi="Simplified Arabic" w:cs="Simplified Arabic"/>
          <w:sz w:val="28"/>
          <w:szCs w:val="28"/>
          <w:lang w:eastAsia="ar-SA" w:bidi="ar-JO"/>
        </w:rPr>
      </w:pPr>
      <w:r w:rsidRPr="008E4EE8">
        <w:rPr>
          <w:rFonts w:ascii="Simplified Arabic" w:eastAsia="Times New Roman" w:hAnsi="Simplified Arabic" w:cs="Simplified Arabic"/>
          <w:sz w:val="28"/>
          <w:szCs w:val="28"/>
          <w:rtl/>
          <w:lang w:eastAsia="ar-SA" w:bidi="ar-JO"/>
        </w:rPr>
        <w:lastRenderedPageBreak/>
        <w:t xml:space="preserve"> فهم وتحليل مقومات الجريمة</w:t>
      </w:r>
      <w:r w:rsidR="00A412E4" w:rsidRPr="008E4EE8">
        <w:rPr>
          <w:rFonts w:ascii="Simplified Arabic" w:eastAsia="Times New Roman" w:hAnsi="Simplified Arabic" w:cs="Simplified Arabic" w:hint="cs"/>
          <w:sz w:val="28"/>
          <w:szCs w:val="28"/>
          <w:rtl/>
          <w:lang w:eastAsia="ar-SA" w:bidi="ar-JO"/>
        </w:rPr>
        <w:t xml:space="preserve"> الالكترونية واركانها</w:t>
      </w:r>
      <w:r w:rsidRPr="008E4EE8">
        <w:rPr>
          <w:rFonts w:ascii="Simplified Arabic" w:eastAsia="Times New Roman" w:hAnsi="Simplified Arabic" w:cs="Simplified Arabic"/>
          <w:sz w:val="28"/>
          <w:szCs w:val="28"/>
          <w:rtl/>
          <w:lang w:eastAsia="ar-SA" w:bidi="ar-JO"/>
        </w:rPr>
        <w:t xml:space="preserve"> والقدرة على استيعاب المبادئ النظرية والعملية الخاصة بالجريمة</w:t>
      </w:r>
      <w:r w:rsidR="00A412E4" w:rsidRPr="008E4EE8">
        <w:rPr>
          <w:rFonts w:ascii="Simplified Arabic" w:eastAsia="Times New Roman" w:hAnsi="Simplified Arabic" w:cs="Simplified Arabic" w:hint="cs"/>
          <w:sz w:val="28"/>
          <w:szCs w:val="28"/>
          <w:rtl/>
          <w:lang w:eastAsia="ar-SA" w:bidi="ar-JO"/>
        </w:rPr>
        <w:t xml:space="preserve"> والمشاكل القانونية والعملية التي تشكلها الجريمة الالكترونية</w:t>
      </w:r>
      <w:r w:rsidRPr="008E4EE8">
        <w:rPr>
          <w:rFonts w:ascii="Simplified Arabic" w:eastAsia="Times New Roman" w:hAnsi="Simplified Arabic" w:cs="Simplified Arabic"/>
          <w:sz w:val="28"/>
          <w:szCs w:val="28"/>
          <w:rtl/>
          <w:lang w:eastAsia="ar-SA" w:bidi="ar-JO"/>
        </w:rPr>
        <w:t>.</w:t>
      </w:r>
    </w:p>
    <w:p w:rsidR="00A412E4" w:rsidRPr="008E4EE8" w:rsidRDefault="00FC3F92" w:rsidP="00A412E4">
      <w:pPr>
        <w:numPr>
          <w:ilvl w:val="0"/>
          <w:numId w:val="3"/>
        </w:numPr>
        <w:bidi/>
        <w:spacing w:after="0" w:line="240" w:lineRule="auto"/>
        <w:jc w:val="both"/>
        <w:rPr>
          <w:rFonts w:ascii="Simplified Arabic" w:eastAsia="Times New Roman" w:hAnsi="Simplified Arabic" w:cs="Simplified Arabic"/>
          <w:sz w:val="28"/>
          <w:szCs w:val="28"/>
          <w:lang w:eastAsia="ar-SA" w:bidi="ar-JO"/>
        </w:rPr>
      </w:pPr>
      <w:r w:rsidRPr="008E4EE8">
        <w:rPr>
          <w:rFonts w:ascii="Simplified Arabic" w:eastAsia="Times New Roman" w:hAnsi="Simplified Arabic" w:cs="Simplified Arabic"/>
          <w:sz w:val="28"/>
          <w:szCs w:val="28"/>
          <w:rtl/>
          <w:lang w:eastAsia="ar-SA" w:bidi="ar-JO"/>
        </w:rPr>
        <w:t>معرفة ال</w:t>
      </w:r>
      <w:r w:rsidR="00A412E4" w:rsidRPr="008E4EE8">
        <w:rPr>
          <w:rFonts w:ascii="Simplified Arabic" w:eastAsia="Times New Roman" w:hAnsi="Simplified Arabic" w:cs="Simplified Arabic" w:hint="cs"/>
          <w:sz w:val="28"/>
          <w:szCs w:val="28"/>
          <w:rtl/>
          <w:lang w:eastAsia="ar-SA" w:bidi="ar-JO"/>
        </w:rPr>
        <w:t>جرائم الالكترونية وظروف التشديد ودور المساهمة ا</w:t>
      </w:r>
      <w:r w:rsidRPr="008E4EE8">
        <w:rPr>
          <w:rFonts w:ascii="Simplified Arabic" w:eastAsia="Times New Roman" w:hAnsi="Simplified Arabic" w:cs="Simplified Arabic"/>
          <w:sz w:val="28"/>
          <w:szCs w:val="28"/>
          <w:rtl/>
          <w:lang w:eastAsia="ar-SA" w:bidi="ar-JO"/>
        </w:rPr>
        <w:t>لجنائية المادية والمعنوية</w:t>
      </w:r>
      <w:r w:rsidR="00A412E4" w:rsidRPr="008E4EE8">
        <w:rPr>
          <w:rFonts w:ascii="Simplified Arabic" w:eastAsia="Times New Roman" w:hAnsi="Simplified Arabic" w:cs="Simplified Arabic" w:hint="cs"/>
          <w:sz w:val="28"/>
          <w:szCs w:val="28"/>
          <w:rtl/>
          <w:lang w:eastAsia="ar-SA" w:bidi="ar-JO"/>
        </w:rPr>
        <w:t xml:space="preserve"> الالكترونية</w:t>
      </w:r>
      <w:r w:rsidRPr="008E4EE8">
        <w:rPr>
          <w:rFonts w:ascii="Simplified Arabic" w:eastAsia="Times New Roman" w:hAnsi="Simplified Arabic" w:cs="Simplified Arabic"/>
          <w:sz w:val="28"/>
          <w:szCs w:val="28"/>
          <w:rtl/>
          <w:lang w:eastAsia="ar-SA" w:bidi="ar-JO"/>
        </w:rPr>
        <w:t>.</w:t>
      </w:r>
    </w:p>
    <w:p w:rsidR="00FC3F92" w:rsidRPr="008E4EE8" w:rsidRDefault="00A412E4" w:rsidP="00A412E4">
      <w:pPr>
        <w:bidi/>
        <w:spacing w:after="0" w:line="240" w:lineRule="auto"/>
        <w:ind w:left="540"/>
        <w:jc w:val="both"/>
        <w:rPr>
          <w:rFonts w:ascii="Simplified Arabic" w:eastAsia="Times New Roman" w:hAnsi="Simplified Arabic" w:cs="Simplified Arabic"/>
          <w:sz w:val="28"/>
          <w:szCs w:val="28"/>
          <w:lang w:eastAsia="ar-SA" w:bidi="ar-JO"/>
        </w:rPr>
      </w:pPr>
      <w:r w:rsidRPr="008E4EE8">
        <w:rPr>
          <w:rFonts w:ascii="Simplified Arabic" w:eastAsia="Times New Roman" w:hAnsi="Simplified Arabic" w:cs="Simplified Arabic"/>
          <w:sz w:val="28"/>
          <w:szCs w:val="28"/>
          <w:lang w:eastAsia="ar-SA" w:bidi="ar-JO"/>
        </w:rPr>
        <w:t xml:space="preserve"> </w:t>
      </w:r>
    </w:p>
    <w:p w:rsidR="00FC3F92" w:rsidRPr="008E4EE8" w:rsidRDefault="00FC3F92" w:rsidP="00FC3F92">
      <w:pPr>
        <w:numPr>
          <w:ilvl w:val="0"/>
          <w:numId w:val="2"/>
        </w:numPr>
        <w:bidi/>
        <w:spacing w:after="0" w:line="240" w:lineRule="auto"/>
        <w:contextualSpacing/>
        <w:jc w:val="lowKashida"/>
        <w:rPr>
          <w:rFonts w:ascii="Simplified Arabic" w:eastAsia="Times New Roman" w:hAnsi="Simplified Arabic" w:cs="Simplified Arabic"/>
          <w:b/>
          <w:bCs/>
          <w:sz w:val="28"/>
          <w:szCs w:val="28"/>
          <w:rtl/>
          <w:lang w:eastAsia="ar-SA" w:bidi="ar-JO"/>
        </w:rPr>
      </w:pPr>
      <w:r w:rsidRPr="008E4EE8">
        <w:rPr>
          <w:rFonts w:ascii="Simplified Arabic" w:eastAsia="Times New Roman" w:hAnsi="Simplified Arabic" w:cs="Simplified Arabic"/>
          <w:b/>
          <w:bCs/>
          <w:sz w:val="28"/>
          <w:szCs w:val="28"/>
          <w:u w:val="single"/>
          <w:rtl/>
          <w:lang w:eastAsia="ar-SA" w:bidi="ar-JO"/>
        </w:rPr>
        <w:t>اكتساب المهارات الذهنية حيث يكون الطالب قادرا على:</w:t>
      </w:r>
    </w:p>
    <w:p w:rsidR="00FC3F92" w:rsidRPr="008E4EE8" w:rsidRDefault="00FC3F92" w:rsidP="00FC3F92">
      <w:pPr>
        <w:numPr>
          <w:ilvl w:val="0"/>
          <w:numId w:val="4"/>
        </w:numPr>
        <w:bidi/>
        <w:spacing w:after="0" w:line="240" w:lineRule="auto"/>
        <w:jc w:val="both"/>
        <w:rPr>
          <w:rFonts w:ascii="Simplified Arabic" w:eastAsia="Times New Roman" w:hAnsi="Simplified Arabic" w:cs="Simplified Arabic"/>
          <w:sz w:val="28"/>
          <w:szCs w:val="28"/>
          <w:rtl/>
          <w:lang w:eastAsia="ar-SA" w:bidi="ar-JO"/>
        </w:rPr>
      </w:pPr>
      <w:r w:rsidRPr="008E4EE8">
        <w:rPr>
          <w:rFonts w:ascii="Simplified Arabic" w:eastAsia="Times New Roman" w:hAnsi="Simplified Arabic" w:cs="Simplified Arabic"/>
          <w:sz w:val="28"/>
          <w:szCs w:val="28"/>
          <w:rtl/>
          <w:lang w:eastAsia="ar-SA" w:bidi="ar-JO"/>
        </w:rPr>
        <w:t xml:space="preserve">التحليل </w:t>
      </w:r>
      <w:r w:rsidR="00A412E4" w:rsidRPr="008E4EE8">
        <w:rPr>
          <w:rFonts w:ascii="Simplified Arabic" w:eastAsia="Times New Roman" w:hAnsi="Simplified Arabic" w:cs="Simplified Arabic" w:hint="cs"/>
          <w:sz w:val="28"/>
          <w:szCs w:val="28"/>
          <w:rtl/>
          <w:lang w:eastAsia="ar-SA" w:bidi="ar-JO"/>
        </w:rPr>
        <w:t xml:space="preserve">والتمحيص </w:t>
      </w:r>
      <w:r w:rsidRPr="008E4EE8">
        <w:rPr>
          <w:rFonts w:ascii="Simplified Arabic" w:eastAsia="Times New Roman" w:hAnsi="Simplified Arabic" w:cs="Simplified Arabic"/>
          <w:sz w:val="28"/>
          <w:szCs w:val="28"/>
          <w:rtl/>
          <w:lang w:eastAsia="ar-SA" w:bidi="ar-JO"/>
        </w:rPr>
        <w:t xml:space="preserve">القانوني لبعض النصوص القانونية </w:t>
      </w:r>
      <w:r w:rsidR="00A412E4" w:rsidRPr="008E4EE8">
        <w:rPr>
          <w:rFonts w:ascii="Simplified Arabic" w:eastAsia="Times New Roman" w:hAnsi="Simplified Arabic" w:cs="Simplified Arabic" w:hint="cs"/>
          <w:sz w:val="28"/>
          <w:szCs w:val="28"/>
          <w:rtl/>
          <w:lang w:eastAsia="ar-SA" w:bidi="ar-JO"/>
        </w:rPr>
        <w:t xml:space="preserve">المتعلقة </w:t>
      </w:r>
      <w:r w:rsidR="00902F71" w:rsidRPr="008E4EE8">
        <w:rPr>
          <w:rFonts w:ascii="Simplified Arabic" w:eastAsia="Times New Roman" w:hAnsi="Simplified Arabic" w:cs="Simplified Arabic" w:hint="cs"/>
          <w:sz w:val="28"/>
          <w:szCs w:val="28"/>
          <w:rtl/>
          <w:lang w:eastAsia="ar-SA" w:bidi="ar-JO"/>
        </w:rPr>
        <w:t xml:space="preserve">بالجرائم </w:t>
      </w:r>
      <w:r w:rsidR="00902F71" w:rsidRPr="008E4EE8">
        <w:rPr>
          <w:rFonts w:ascii="Simplified Arabic" w:eastAsia="Times New Roman" w:hAnsi="Simplified Arabic" w:cs="Simplified Arabic" w:hint="cs"/>
          <w:sz w:val="28"/>
          <w:szCs w:val="28"/>
          <w:rtl/>
          <w:lang w:eastAsia="ar-SA" w:bidi="ar-JO"/>
        </w:rPr>
        <w:t>الالكترونية</w:t>
      </w:r>
      <w:r w:rsidR="00902F71" w:rsidRPr="008E4EE8">
        <w:rPr>
          <w:rFonts w:ascii="Simplified Arabic" w:eastAsia="Times New Roman" w:hAnsi="Simplified Arabic" w:cs="Simplified Arabic" w:hint="cs"/>
          <w:sz w:val="28"/>
          <w:szCs w:val="28"/>
          <w:rtl/>
          <w:lang w:eastAsia="ar-SA" w:bidi="ar-JO"/>
        </w:rPr>
        <w:t xml:space="preserve"> مع بيان مواطن القصور آن وجدت</w:t>
      </w:r>
      <w:r w:rsidRPr="008E4EE8">
        <w:rPr>
          <w:rFonts w:ascii="Simplified Arabic" w:eastAsia="Times New Roman" w:hAnsi="Simplified Arabic" w:cs="Simplified Arabic"/>
          <w:sz w:val="28"/>
          <w:szCs w:val="28"/>
          <w:rtl/>
          <w:lang w:eastAsia="ar-SA" w:bidi="ar-JO"/>
        </w:rPr>
        <w:t>.</w:t>
      </w:r>
    </w:p>
    <w:p w:rsidR="00FC3F92" w:rsidRPr="008E4EE8" w:rsidRDefault="00FC3F92" w:rsidP="00FC3F92">
      <w:pPr>
        <w:numPr>
          <w:ilvl w:val="0"/>
          <w:numId w:val="4"/>
        </w:numPr>
        <w:bidi/>
        <w:spacing w:after="0" w:line="240" w:lineRule="auto"/>
        <w:jc w:val="both"/>
        <w:rPr>
          <w:rFonts w:ascii="Simplified Arabic" w:eastAsia="Times New Roman" w:hAnsi="Simplified Arabic" w:cs="Simplified Arabic"/>
          <w:sz w:val="28"/>
          <w:szCs w:val="28"/>
          <w:rtl/>
          <w:lang w:eastAsia="ar-SA" w:bidi="ar-JO"/>
        </w:rPr>
      </w:pPr>
      <w:r w:rsidRPr="008E4EE8">
        <w:rPr>
          <w:rFonts w:ascii="Simplified Arabic" w:eastAsia="Times New Roman" w:hAnsi="Simplified Arabic" w:cs="Simplified Arabic"/>
          <w:sz w:val="28"/>
          <w:szCs w:val="28"/>
          <w:rtl/>
          <w:lang w:eastAsia="ar-SA" w:bidi="ar-JO"/>
        </w:rPr>
        <w:t xml:space="preserve"> دراسة ناقده لبعض النصوص القانونية التي ينتقدها الفقه الجزائي.</w:t>
      </w:r>
    </w:p>
    <w:p w:rsidR="00FC3F92" w:rsidRPr="008E4EE8" w:rsidRDefault="00FC3F92" w:rsidP="00FC3F92">
      <w:pPr>
        <w:numPr>
          <w:ilvl w:val="0"/>
          <w:numId w:val="4"/>
        </w:numPr>
        <w:bidi/>
        <w:spacing w:after="0" w:line="240" w:lineRule="auto"/>
        <w:jc w:val="both"/>
        <w:rPr>
          <w:rFonts w:ascii="Simplified Arabic" w:eastAsia="Times New Roman" w:hAnsi="Simplified Arabic" w:cs="Simplified Arabic"/>
          <w:sz w:val="28"/>
          <w:szCs w:val="28"/>
          <w:rtl/>
          <w:lang w:eastAsia="ar-SA" w:bidi="ar-JO"/>
        </w:rPr>
      </w:pPr>
      <w:r w:rsidRPr="008E4EE8">
        <w:rPr>
          <w:rFonts w:ascii="Simplified Arabic" w:eastAsia="Times New Roman" w:hAnsi="Simplified Arabic" w:cs="Simplified Arabic"/>
          <w:sz w:val="28"/>
          <w:szCs w:val="28"/>
          <w:rtl/>
          <w:lang w:eastAsia="ar-SA" w:bidi="ar-JO"/>
        </w:rPr>
        <w:t>تنمية قدراته على البحث والتحليل وتنمية القدرة على الفهم و تفسير النصوص القانونية من خلال التمارين و البحث في المصادر التعليمية.</w:t>
      </w:r>
    </w:p>
    <w:p w:rsidR="00FC3F92" w:rsidRPr="008E4EE8" w:rsidRDefault="00FC3F92" w:rsidP="00FC3F92">
      <w:pPr>
        <w:numPr>
          <w:ilvl w:val="0"/>
          <w:numId w:val="4"/>
        </w:numPr>
        <w:tabs>
          <w:tab w:val="left" w:pos="134"/>
        </w:tabs>
        <w:bidi/>
        <w:spacing w:after="0" w:line="240" w:lineRule="auto"/>
        <w:jc w:val="both"/>
        <w:rPr>
          <w:rFonts w:ascii="Simplified Arabic" w:eastAsia="Times New Roman" w:hAnsi="Simplified Arabic" w:cs="Simplified Arabic"/>
          <w:sz w:val="28"/>
          <w:szCs w:val="28"/>
          <w:rtl/>
          <w:lang w:eastAsia="ar-SA" w:bidi="ar-JO"/>
        </w:rPr>
      </w:pPr>
      <w:r w:rsidRPr="008E4EE8">
        <w:rPr>
          <w:rFonts w:ascii="Simplified Arabic" w:eastAsia="Times New Roman" w:hAnsi="Simplified Arabic" w:cs="Simplified Arabic"/>
          <w:sz w:val="28"/>
          <w:szCs w:val="28"/>
          <w:rtl/>
          <w:lang w:eastAsia="ar-SA" w:bidi="ar-JO"/>
        </w:rPr>
        <w:t xml:space="preserve">النقاش والحوار العلمي مع الغير من خلال  حلقات الحوار التي تثار خلال المحاضرات. </w:t>
      </w:r>
    </w:p>
    <w:p w:rsidR="00FC3F92" w:rsidRPr="008E4EE8" w:rsidRDefault="00FC3F92" w:rsidP="00FC3F92">
      <w:pPr>
        <w:bidi/>
        <w:spacing w:after="0" w:line="240" w:lineRule="auto"/>
        <w:ind w:left="314"/>
        <w:jc w:val="both"/>
        <w:rPr>
          <w:rFonts w:ascii="Simplified Arabic" w:eastAsia="Times New Roman" w:hAnsi="Simplified Arabic" w:cs="Simplified Arabic"/>
          <w:b/>
          <w:bCs/>
          <w:sz w:val="28"/>
          <w:szCs w:val="28"/>
          <w:u w:val="single"/>
          <w:rtl/>
          <w:lang w:eastAsia="ar-SA" w:bidi="ar-JO"/>
        </w:rPr>
      </w:pPr>
    </w:p>
    <w:p w:rsidR="00FC3F92" w:rsidRPr="008E4EE8" w:rsidRDefault="00FC3F92" w:rsidP="00FC3F92">
      <w:pPr>
        <w:numPr>
          <w:ilvl w:val="0"/>
          <w:numId w:val="2"/>
        </w:numPr>
        <w:bidi/>
        <w:spacing w:after="0" w:line="240" w:lineRule="auto"/>
        <w:contextualSpacing/>
        <w:jc w:val="both"/>
        <w:rPr>
          <w:rFonts w:ascii="Simplified Arabic" w:eastAsia="Times New Roman" w:hAnsi="Simplified Arabic" w:cs="Simplified Arabic"/>
          <w:b/>
          <w:bCs/>
          <w:sz w:val="28"/>
          <w:szCs w:val="28"/>
          <w:rtl/>
          <w:lang w:eastAsia="ar-SA" w:bidi="ar-JO"/>
        </w:rPr>
      </w:pPr>
      <w:r w:rsidRPr="008E4EE8">
        <w:rPr>
          <w:rFonts w:ascii="Simplified Arabic" w:eastAsia="Times New Roman" w:hAnsi="Simplified Arabic" w:cs="Simplified Arabic"/>
          <w:b/>
          <w:bCs/>
          <w:sz w:val="28"/>
          <w:szCs w:val="28"/>
          <w:u w:val="single"/>
          <w:rtl/>
          <w:lang w:eastAsia="ar-SA" w:bidi="ar-JO"/>
        </w:rPr>
        <w:t>اكتساب المهارات الخاصة بالموضوع, حيث يكون الطالب قادرا على</w:t>
      </w:r>
      <w:r w:rsidRPr="008E4EE8">
        <w:rPr>
          <w:rFonts w:ascii="Simplified Arabic" w:eastAsia="Times New Roman" w:hAnsi="Simplified Arabic" w:cs="Simplified Arabic"/>
          <w:b/>
          <w:bCs/>
          <w:sz w:val="28"/>
          <w:szCs w:val="28"/>
          <w:rtl/>
          <w:lang w:eastAsia="ar-SA" w:bidi="ar-JO"/>
        </w:rPr>
        <w:t xml:space="preserve">: </w:t>
      </w:r>
    </w:p>
    <w:p w:rsidR="00FC3F92" w:rsidRPr="008E4EE8" w:rsidRDefault="00FC3F92" w:rsidP="00FC3F92">
      <w:pPr>
        <w:numPr>
          <w:ilvl w:val="0"/>
          <w:numId w:val="5"/>
        </w:numPr>
        <w:bidi/>
        <w:spacing w:after="0" w:line="240" w:lineRule="auto"/>
        <w:jc w:val="both"/>
        <w:rPr>
          <w:rFonts w:ascii="Simplified Arabic" w:eastAsia="Times New Roman" w:hAnsi="Simplified Arabic" w:cs="Simplified Arabic"/>
          <w:sz w:val="28"/>
          <w:szCs w:val="28"/>
          <w:rtl/>
          <w:lang w:eastAsia="ar-SA" w:bidi="ar-JO"/>
        </w:rPr>
      </w:pPr>
      <w:r w:rsidRPr="008E4EE8">
        <w:rPr>
          <w:rFonts w:ascii="Simplified Arabic" w:eastAsia="Times New Roman" w:hAnsi="Simplified Arabic" w:cs="Simplified Arabic"/>
          <w:sz w:val="28"/>
          <w:szCs w:val="28"/>
          <w:rtl/>
          <w:lang w:eastAsia="ar-SA" w:bidi="ar-JO"/>
        </w:rPr>
        <w:t>الإجابة على الأسئلة التي تطرح عليه من واقع النصوص القانونية ومدى ملائمتها مع الواقع العملي.</w:t>
      </w:r>
    </w:p>
    <w:p w:rsidR="00FC3F92" w:rsidRPr="008E4EE8" w:rsidRDefault="00FC3F92" w:rsidP="00FC3F92">
      <w:pPr>
        <w:numPr>
          <w:ilvl w:val="0"/>
          <w:numId w:val="5"/>
        </w:numPr>
        <w:bidi/>
        <w:spacing w:after="0" w:line="240" w:lineRule="auto"/>
        <w:jc w:val="both"/>
        <w:rPr>
          <w:rFonts w:ascii="Simplified Arabic" w:eastAsia="Times New Roman" w:hAnsi="Simplified Arabic" w:cs="Simplified Arabic"/>
          <w:sz w:val="28"/>
          <w:szCs w:val="28"/>
          <w:rtl/>
          <w:lang w:eastAsia="ar-SA" w:bidi="ar-JO"/>
        </w:rPr>
      </w:pPr>
      <w:r w:rsidRPr="008E4EE8">
        <w:rPr>
          <w:rFonts w:ascii="Simplified Arabic" w:eastAsia="Times New Roman" w:hAnsi="Simplified Arabic" w:cs="Simplified Arabic"/>
          <w:sz w:val="28"/>
          <w:szCs w:val="28"/>
          <w:rtl/>
          <w:lang w:eastAsia="ar-SA" w:bidi="ar-JO"/>
        </w:rPr>
        <w:t>الاستعانة بالأحكام والقرارات الصادرة من مح</w:t>
      </w:r>
      <w:r w:rsidR="00902F71" w:rsidRPr="008E4EE8">
        <w:rPr>
          <w:rFonts w:ascii="Simplified Arabic" w:eastAsia="Times New Roman" w:hAnsi="Simplified Arabic" w:cs="Simplified Arabic" w:hint="cs"/>
          <w:sz w:val="28"/>
          <w:szCs w:val="28"/>
          <w:rtl/>
          <w:lang w:eastAsia="ar-SA" w:bidi="ar-JO"/>
        </w:rPr>
        <w:t>ا</w:t>
      </w:r>
      <w:r w:rsidRPr="008E4EE8">
        <w:rPr>
          <w:rFonts w:ascii="Simplified Arabic" w:eastAsia="Times New Roman" w:hAnsi="Simplified Arabic" w:cs="Simplified Arabic"/>
          <w:sz w:val="28"/>
          <w:szCs w:val="28"/>
          <w:rtl/>
          <w:lang w:eastAsia="ar-SA" w:bidi="ar-JO"/>
        </w:rPr>
        <w:t xml:space="preserve">كم </w:t>
      </w:r>
      <w:r w:rsidR="00902F71" w:rsidRPr="008E4EE8">
        <w:rPr>
          <w:rFonts w:ascii="Simplified Arabic" w:eastAsia="Times New Roman" w:hAnsi="Simplified Arabic" w:cs="Simplified Arabic" w:hint="cs"/>
          <w:sz w:val="28"/>
          <w:szCs w:val="28"/>
          <w:rtl/>
          <w:lang w:eastAsia="ar-SA" w:bidi="ar-JO"/>
        </w:rPr>
        <w:t>المملكة على اختلاف انواعها ودرجاتها</w:t>
      </w:r>
      <w:r w:rsidRPr="008E4EE8">
        <w:rPr>
          <w:rFonts w:ascii="Simplified Arabic" w:eastAsia="Times New Roman" w:hAnsi="Simplified Arabic" w:cs="Simplified Arabic"/>
          <w:sz w:val="28"/>
          <w:szCs w:val="28"/>
          <w:rtl/>
          <w:lang w:eastAsia="ar-SA" w:bidi="ar-JO"/>
        </w:rPr>
        <w:t>.</w:t>
      </w:r>
    </w:p>
    <w:p w:rsidR="00FC3F92" w:rsidRPr="008E4EE8" w:rsidRDefault="00FC3F92" w:rsidP="00FC3F92">
      <w:pPr>
        <w:bidi/>
        <w:spacing w:after="0" w:line="240" w:lineRule="auto"/>
        <w:ind w:left="720"/>
        <w:contextualSpacing/>
        <w:jc w:val="lowKashida"/>
        <w:rPr>
          <w:rFonts w:ascii="Simplified Arabic" w:eastAsia="Times New Roman" w:hAnsi="Simplified Arabic" w:cs="Simplified Arabic"/>
          <w:b/>
          <w:bCs/>
          <w:sz w:val="28"/>
          <w:szCs w:val="28"/>
          <w:rtl/>
          <w:lang w:eastAsia="ar-SA" w:bidi="ar-JO"/>
        </w:rPr>
      </w:pPr>
    </w:p>
    <w:p w:rsidR="00FC3F92" w:rsidRPr="008E4EE8" w:rsidRDefault="00FC3F92" w:rsidP="00FC3F92">
      <w:pPr>
        <w:numPr>
          <w:ilvl w:val="0"/>
          <w:numId w:val="2"/>
        </w:numPr>
        <w:bidi/>
        <w:spacing w:after="0" w:line="240" w:lineRule="auto"/>
        <w:contextualSpacing/>
        <w:jc w:val="lowKashida"/>
        <w:rPr>
          <w:rFonts w:ascii="Simplified Arabic" w:eastAsia="Times New Roman" w:hAnsi="Simplified Arabic" w:cs="Simplified Arabic"/>
          <w:b/>
          <w:bCs/>
          <w:sz w:val="28"/>
          <w:szCs w:val="28"/>
          <w:lang w:eastAsia="ar-SA" w:bidi="ar-JO"/>
        </w:rPr>
      </w:pPr>
      <w:r w:rsidRPr="008E4EE8">
        <w:rPr>
          <w:rFonts w:ascii="Simplified Arabic" w:eastAsia="Times New Roman" w:hAnsi="Simplified Arabic" w:cs="Simplified Arabic"/>
          <w:b/>
          <w:bCs/>
          <w:sz w:val="28"/>
          <w:szCs w:val="28"/>
          <w:u w:val="single"/>
          <w:rtl/>
          <w:lang w:eastAsia="ar-SA" w:bidi="ar-JO"/>
        </w:rPr>
        <w:t>اكتساب المهارات العملية حيث يكون الطالب قادرا على</w:t>
      </w:r>
      <w:r w:rsidRPr="008E4EE8">
        <w:rPr>
          <w:rFonts w:ascii="Simplified Arabic" w:eastAsia="Times New Roman" w:hAnsi="Simplified Arabic" w:cs="Simplified Arabic"/>
          <w:b/>
          <w:bCs/>
          <w:sz w:val="28"/>
          <w:szCs w:val="28"/>
          <w:rtl/>
          <w:lang w:eastAsia="ar-SA" w:bidi="ar-JO"/>
        </w:rPr>
        <w:t>:</w:t>
      </w:r>
      <w:r w:rsidRPr="008E4EE8">
        <w:rPr>
          <w:rFonts w:ascii="Simplified Arabic" w:eastAsia="Times New Roman" w:hAnsi="Simplified Arabic" w:cs="Simplified Arabic"/>
          <w:sz w:val="28"/>
          <w:szCs w:val="28"/>
          <w:rtl/>
          <w:lang w:eastAsia="ar-SA" w:bidi="ar-QA"/>
        </w:rPr>
        <w:tab/>
      </w:r>
      <w:r w:rsidRPr="008E4EE8">
        <w:rPr>
          <w:rFonts w:ascii="Simplified Arabic" w:eastAsia="Times New Roman" w:hAnsi="Simplified Arabic" w:cs="Simplified Arabic"/>
          <w:sz w:val="28"/>
          <w:szCs w:val="28"/>
          <w:rtl/>
          <w:lang w:eastAsia="ar-SA" w:bidi="ar-QA"/>
        </w:rPr>
        <w:tab/>
      </w:r>
    </w:p>
    <w:p w:rsidR="00FC3F92" w:rsidRPr="008E4EE8" w:rsidRDefault="00FC3F92" w:rsidP="00FC3F92">
      <w:pPr>
        <w:numPr>
          <w:ilvl w:val="0"/>
          <w:numId w:val="6"/>
        </w:numPr>
        <w:bidi/>
        <w:spacing w:after="0" w:line="240" w:lineRule="auto"/>
        <w:jc w:val="both"/>
        <w:rPr>
          <w:rFonts w:ascii="Simplified Arabic" w:eastAsia="Times New Roman" w:hAnsi="Simplified Arabic" w:cs="Simplified Arabic"/>
          <w:sz w:val="28"/>
          <w:szCs w:val="28"/>
          <w:rtl/>
          <w:lang w:eastAsia="ar-SA" w:bidi="ar-JO"/>
        </w:rPr>
      </w:pPr>
      <w:r w:rsidRPr="008E4EE8">
        <w:rPr>
          <w:rFonts w:ascii="Simplified Arabic" w:eastAsia="Times New Roman" w:hAnsi="Simplified Arabic" w:cs="Simplified Arabic"/>
          <w:sz w:val="28"/>
          <w:szCs w:val="28"/>
          <w:rtl/>
          <w:lang w:eastAsia="ar-SA" w:bidi="ar-JO"/>
        </w:rPr>
        <w:t>كيفية التعرف على الأفعال التي تشكل جريمة</w:t>
      </w:r>
      <w:r w:rsidR="00902F71" w:rsidRPr="008E4EE8">
        <w:rPr>
          <w:rFonts w:ascii="Simplified Arabic" w:eastAsia="Times New Roman" w:hAnsi="Simplified Arabic" w:cs="Simplified Arabic" w:hint="cs"/>
          <w:sz w:val="28"/>
          <w:szCs w:val="28"/>
          <w:rtl/>
          <w:lang w:eastAsia="ar-SA" w:bidi="ar-JO"/>
        </w:rPr>
        <w:t xml:space="preserve"> ال</w:t>
      </w:r>
      <w:r w:rsidR="00902F71" w:rsidRPr="008E4EE8">
        <w:rPr>
          <w:rFonts w:ascii="Simplified Arabic" w:eastAsia="Times New Roman" w:hAnsi="Simplified Arabic" w:cs="Simplified Arabic" w:hint="cs"/>
          <w:sz w:val="28"/>
          <w:szCs w:val="28"/>
          <w:rtl/>
          <w:lang w:eastAsia="ar-SA" w:bidi="ar-JO"/>
        </w:rPr>
        <w:t>كترونية</w:t>
      </w:r>
      <w:r w:rsidR="00902F71" w:rsidRPr="008E4EE8">
        <w:rPr>
          <w:rFonts w:ascii="Simplified Arabic" w:eastAsia="Times New Roman" w:hAnsi="Simplified Arabic" w:cs="Simplified Arabic"/>
          <w:sz w:val="28"/>
          <w:szCs w:val="28"/>
          <w:rtl/>
          <w:lang w:eastAsia="ar-SA" w:bidi="ar-JO"/>
        </w:rPr>
        <w:t xml:space="preserve"> </w:t>
      </w:r>
      <w:r w:rsidRPr="008E4EE8">
        <w:rPr>
          <w:rFonts w:ascii="Simplified Arabic" w:eastAsia="Times New Roman" w:hAnsi="Simplified Arabic" w:cs="Simplified Arabic"/>
          <w:sz w:val="28"/>
          <w:szCs w:val="28"/>
          <w:rtl/>
          <w:lang w:eastAsia="ar-SA" w:bidi="ar-JO"/>
        </w:rPr>
        <w:t>وتلك المباحة.</w:t>
      </w:r>
    </w:p>
    <w:p w:rsidR="00FC3F92" w:rsidRPr="008E4EE8" w:rsidRDefault="00FC3F92" w:rsidP="00FC3F92">
      <w:pPr>
        <w:numPr>
          <w:ilvl w:val="0"/>
          <w:numId w:val="6"/>
        </w:numPr>
        <w:bidi/>
        <w:spacing w:after="0" w:line="240" w:lineRule="auto"/>
        <w:jc w:val="both"/>
        <w:rPr>
          <w:rFonts w:ascii="Simplified Arabic" w:eastAsia="Times New Roman" w:hAnsi="Simplified Arabic" w:cs="Simplified Arabic"/>
          <w:sz w:val="28"/>
          <w:szCs w:val="28"/>
          <w:rtl/>
          <w:lang w:eastAsia="ar-SA" w:bidi="ar-JO"/>
        </w:rPr>
      </w:pPr>
      <w:r w:rsidRPr="008E4EE8">
        <w:rPr>
          <w:rFonts w:ascii="Simplified Arabic" w:eastAsia="Times New Roman" w:hAnsi="Simplified Arabic" w:cs="Simplified Arabic"/>
          <w:sz w:val="28"/>
          <w:szCs w:val="28"/>
          <w:rtl/>
          <w:lang w:eastAsia="ar-SA" w:bidi="ar-JO"/>
        </w:rPr>
        <w:t xml:space="preserve"> كيفية تحليل النص القانوني </w:t>
      </w:r>
      <w:r w:rsidR="00902F71" w:rsidRPr="008E4EE8">
        <w:rPr>
          <w:rFonts w:ascii="Simplified Arabic" w:eastAsia="Times New Roman" w:hAnsi="Simplified Arabic" w:cs="Simplified Arabic" w:hint="cs"/>
          <w:sz w:val="28"/>
          <w:szCs w:val="28"/>
          <w:rtl/>
          <w:lang w:eastAsia="ar-SA" w:bidi="ar-JO"/>
        </w:rPr>
        <w:t>المتعلق بالمسائل الالكترونية</w:t>
      </w:r>
      <w:r w:rsidRPr="008E4EE8">
        <w:rPr>
          <w:rFonts w:ascii="Simplified Arabic" w:eastAsia="Times New Roman" w:hAnsi="Simplified Arabic" w:cs="Simplified Arabic"/>
          <w:sz w:val="28"/>
          <w:szCs w:val="28"/>
          <w:rtl/>
          <w:lang w:eastAsia="ar-SA" w:bidi="ar-JO"/>
        </w:rPr>
        <w:t>.</w:t>
      </w:r>
    </w:p>
    <w:p w:rsidR="00FC3F92" w:rsidRPr="008E4EE8" w:rsidRDefault="00FC3F92" w:rsidP="00FC3F92">
      <w:pPr>
        <w:tabs>
          <w:tab w:val="left" w:pos="2580"/>
          <w:tab w:val="left" w:pos="7200"/>
        </w:tabs>
        <w:bidi/>
        <w:spacing w:after="0" w:line="240" w:lineRule="auto"/>
        <w:ind w:left="720"/>
        <w:jc w:val="both"/>
        <w:rPr>
          <w:rFonts w:ascii="Simplified Arabic" w:eastAsia="Times New Roman" w:hAnsi="Simplified Arabic" w:cs="Simplified Arabic"/>
          <w:sz w:val="32"/>
          <w:szCs w:val="32"/>
          <w:rtl/>
          <w:lang w:eastAsia="ar-SA" w:bidi="ar-JO"/>
        </w:rPr>
      </w:pPr>
    </w:p>
    <w:tbl>
      <w:tblPr>
        <w:bidiVisual/>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8"/>
      </w:tblGrid>
      <w:tr w:rsidR="008E4EE8" w:rsidRPr="008E4EE8" w:rsidTr="00FC3F92">
        <w:tc>
          <w:tcPr>
            <w:tcW w:w="8568" w:type="dxa"/>
            <w:tcBorders>
              <w:top w:val="single" w:sz="4" w:space="0" w:color="auto"/>
              <w:left w:val="single" w:sz="4" w:space="0" w:color="auto"/>
              <w:bottom w:val="single" w:sz="4" w:space="0" w:color="auto"/>
              <w:right w:val="single" w:sz="4" w:space="0" w:color="auto"/>
            </w:tcBorders>
            <w:shd w:val="clear" w:color="auto" w:fill="DBE5F1"/>
            <w:hideMark/>
          </w:tcPr>
          <w:p w:rsidR="00FC3F92" w:rsidRPr="008E4EE8" w:rsidRDefault="00FC3F92" w:rsidP="00FC3F92">
            <w:pPr>
              <w:tabs>
                <w:tab w:val="left" w:pos="7200"/>
              </w:tabs>
              <w:bidi/>
              <w:spacing w:after="0"/>
              <w:jc w:val="center"/>
              <w:rPr>
                <w:rFonts w:ascii="Simplified Arabic" w:eastAsia="Times New Roman" w:hAnsi="Simplified Arabic" w:cs="Simplified Arabic"/>
                <w:b/>
                <w:bCs/>
                <w:sz w:val="28"/>
                <w:szCs w:val="24"/>
                <w:lang w:eastAsia="ar-SA"/>
              </w:rPr>
            </w:pPr>
            <w:r w:rsidRPr="008E4EE8">
              <w:rPr>
                <w:rFonts w:ascii="Simplified Arabic" w:eastAsia="Times New Roman" w:hAnsi="Simplified Arabic" w:cs="Simplified Arabic"/>
                <w:b/>
                <w:bCs/>
                <w:sz w:val="28"/>
                <w:szCs w:val="28"/>
                <w:rtl/>
                <w:lang w:eastAsia="ar-SA"/>
              </w:rPr>
              <w:t>محتوى المقرر وتوزيعه</w:t>
            </w:r>
          </w:p>
        </w:tc>
      </w:tr>
    </w:tbl>
    <w:p w:rsidR="00FC3F92" w:rsidRPr="008E4EE8" w:rsidRDefault="00FC3F92" w:rsidP="00FC3F92">
      <w:pPr>
        <w:widowControl w:val="0"/>
        <w:bidi/>
        <w:spacing w:after="0" w:line="240" w:lineRule="auto"/>
        <w:ind w:left="465"/>
        <w:rPr>
          <w:rFonts w:ascii="Times New Roman" w:eastAsia="Times New Roman" w:hAnsi="Times New Roman" w:cs="Arial"/>
          <w:sz w:val="24"/>
          <w:szCs w:val="24"/>
          <w:rtl/>
        </w:rPr>
      </w:pPr>
    </w:p>
    <w:tbl>
      <w:tblPr>
        <w:tblStyle w:val="TableGrid2"/>
        <w:tblpPr w:leftFromText="180" w:rightFromText="180" w:vertAnchor="text" w:horzAnchor="margin" w:tblpXSpec="center" w:tblpY="79"/>
        <w:tblW w:w="10260" w:type="dxa"/>
        <w:tblLayout w:type="fixed"/>
        <w:tblLook w:val="04A0" w:firstRow="1" w:lastRow="0" w:firstColumn="1" w:lastColumn="0" w:noHBand="0" w:noVBand="1"/>
      </w:tblPr>
      <w:tblGrid>
        <w:gridCol w:w="1843"/>
        <w:gridCol w:w="1559"/>
        <w:gridCol w:w="3261"/>
        <w:gridCol w:w="1417"/>
        <w:gridCol w:w="1010"/>
        <w:gridCol w:w="1170"/>
      </w:tblGrid>
      <w:tr w:rsidR="008E4EE8" w:rsidRPr="008E4EE8" w:rsidTr="00FC3F92">
        <w:tc>
          <w:tcPr>
            <w:tcW w:w="1843" w:type="dxa"/>
            <w:tcBorders>
              <w:top w:val="single" w:sz="4" w:space="0" w:color="000000"/>
              <w:left w:val="single" w:sz="4" w:space="0" w:color="000000"/>
              <w:bottom w:val="single" w:sz="4" w:space="0" w:color="000000"/>
              <w:right w:val="single" w:sz="4" w:space="0" w:color="000000"/>
            </w:tcBorders>
            <w:shd w:val="clear" w:color="auto" w:fill="F2F2F2"/>
            <w:hideMark/>
          </w:tcPr>
          <w:p w:rsidR="00FC3F92" w:rsidRPr="008E4EE8" w:rsidRDefault="00FC3F92" w:rsidP="00FC3F92">
            <w:pPr>
              <w:widowControl w:val="0"/>
              <w:bidi/>
              <w:ind w:left="465"/>
              <w:jc w:val="center"/>
              <w:rPr>
                <w:rFonts w:ascii="Times New Roman" w:hAnsi="Times New Roman" w:cs="Times New Roman"/>
                <w:b/>
                <w:bCs/>
                <w:sz w:val="24"/>
                <w:szCs w:val="24"/>
              </w:rPr>
            </w:pPr>
            <w:r w:rsidRPr="008E4EE8">
              <w:rPr>
                <w:rFonts w:ascii="Times New Roman" w:hAnsi="Times New Roman" w:cs="Times New Roman"/>
                <w:b/>
                <w:bCs/>
                <w:sz w:val="24"/>
                <w:szCs w:val="24"/>
                <w:rtl/>
              </w:rPr>
              <w:t>طرق التعليم</w:t>
            </w:r>
          </w:p>
        </w:tc>
        <w:tc>
          <w:tcPr>
            <w:tcW w:w="1559" w:type="dxa"/>
            <w:tcBorders>
              <w:top w:val="single" w:sz="4" w:space="0" w:color="000000"/>
              <w:left w:val="single" w:sz="4" w:space="0" w:color="000000"/>
              <w:bottom w:val="single" w:sz="4" w:space="0" w:color="000000"/>
              <w:right w:val="single" w:sz="4" w:space="0" w:color="000000"/>
            </w:tcBorders>
            <w:shd w:val="clear" w:color="auto" w:fill="F2F2F2"/>
            <w:hideMark/>
          </w:tcPr>
          <w:p w:rsidR="00FC3F92" w:rsidRPr="008E4EE8" w:rsidRDefault="00FC3F92" w:rsidP="00FC3F92">
            <w:pPr>
              <w:widowControl w:val="0"/>
              <w:bidi/>
              <w:ind w:left="465"/>
              <w:jc w:val="center"/>
              <w:rPr>
                <w:rFonts w:ascii="Times New Roman" w:hAnsi="Times New Roman" w:cs="Times New Roman"/>
                <w:b/>
                <w:bCs/>
                <w:sz w:val="24"/>
                <w:szCs w:val="24"/>
              </w:rPr>
            </w:pPr>
            <w:r w:rsidRPr="008E4EE8">
              <w:rPr>
                <w:rFonts w:ascii="Times New Roman" w:hAnsi="Times New Roman" w:cs="Times New Roman"/>
                <w:b/>
                <w:bCs/>
                <w:sz w:val="24"/>
                <w:szCs w:val="24"/>
                <w:rtl/>
              </w:rPr>
              <w:t>إجراءات التعلم</w:t>
            </w:r>
          </w:p>
        </w:tc>
        <w:tc>
          <w:tcPr>
            <w:tcW w:w="3261" w:type="dxa"/>
            <w:tcBorders>
              <w:top w:val="single" w:sz="4" w:space="0" w:color="000000"/>
              <w:left w:val="single" w:sz="4" w:space="0" w:color="000000"/>
              <w:bottom w:val="single" w:sz="4" w:space="0" w:color="000000"/>
              <w:right w:val="single" w:sz="4" w:space="0" w:color="000000"/>
            </w:tcBorders>
            <w:shd w:val="clear" w:color="auto" w:fill="F2F2F2"/>
            <w:hideMark/>
          </w:tcPr>
          <w:p w:rsidR="00FC3F92" w:rsidRPr="008E4EE8" w:rsidRDefault="00FC3F92" w:rsidP="00FC3F92">
            <w:pPr>
              <w:widowControl w:val="0"/>
              <w:bidi/>
              <w:ind w:left="465"/>
              <w:jc w:val="center"/>
              <w:rPr>
                <w:rFonts w:ascii="Simplified Arabic" w:hAnsi="Simplified Arabic" w:cs="Simplified Arabic"/>
                <w:b/>
                <w:bCs/>
                <w:sz w:val="24"/>
                <w:szCs w:val="24"/>
              </w:rPr>
            </w:pPr>
            <w:r w:rsidRPr="008E4EE8">
              <w:rPr>
                <w:rFonts w:ascii="Simplified Arabic" w:hAnsi="Simplified Arabic" w:cs="Simplified Arabic"/>
                <w:b/>
                <w:bCs/>
                <w:sz w:val="24"/>
                <w:szCs w:val="24"/>
                <w:rtl/>
              </w:rPr>
              <w:t>المواضيع</w:t>
            </w:r>
          </w:p>
        </w:tc>
        <w:tc>
          <w:tcPr>
            <w:tcW w:w="1417" w:type="dxa"/>
            <w:tcBorders>
              <w:top w:val="single" w:sz="4" w:space="0" w:color="000000"/>
              <w:left w:val="single" w:sz="4" w:space="0" w:color="000000"/>
              <w:bottom w:val="single" w:sz="4" w:space="0" w:color="000000"/>
              <w:right w:val="single" w:sz="4" w:space="0" w:color="000000"/>
            </w:tcBorders>
            <w:shd w:val="clear" w:color="auto" w:fill="F2F2F2"/>
            <w:hideMark/>
          </w:tcPr>
          <w:p w:rsidR="00FC3F92" w:rsidRPr="008E4EE8" w:rsidRDefault="00FC3F92" w:rsidP="00FC3F92">
            <w:pPr>
              <w:widowControl w:val="0"/>
              <w:bidi/>
              <w:rPr>
                <w:rFonts w:ascii="Times New Roman" w:hAnsi="Times New Roman" w:cs="Times New Roman"/>
                <w:b/>
                <w:bCs/>
                <w:sz w:val="24"/>
                <w:szCs w:val="24"/>
              </w:rPr>
            </w:pPr>
            <w:r w:rsidRPr="008E4EE8">
              <w:rPr>
                <w:rFonts w:ascii="Times New Roman" w:hAnsi="Times New Roman" w:cs="Times New Roman"/>
                <w:b/>
                <w:bCs/>
                <w:sz w:val="24"/>
                <w:szCs w:val="24"/>
                <w:rtl/>
              </w:rPr>
              <w:t>مخرجات التعلم</w:t>
            </w:r>
          </w:p>
        </w:tc>
        <w:tc>
          <w:tcPr>
            <w:tcW w:w="1010" w:type="dxa"/>
            <w:tcBorders>
              <w:top w:val="single" w:sz="4" w:space="0" w:color="000000"/>
              <w:left w:val="single" w:sz="4" w:space="0" w:color="000000"/>
              <w:bottom w:val="single" w:sz="4" w:space="0" w:color="000000"/>
              <w:right w:val="single" w:sz="4" w:space="0" w:color="000000"/>
            </w:tcBorders>
            <w:shd w:val="clear" w:color="auto" w:fill="F2F2F2"/>
            <w:hideMark/>
          </w:tcPr>
          <w:p w:rsidR="00FC3F92" w:rsidRPr="008E4EE8" w:rsidRDefault="00FC3F92" w:rsidP="00FC3F92">
            <w:pPr>
              <w:widowControl w:val="0"/>
              <w:bidi/>
              <w:jc w:val="center"/>
              <w:rPr>
                <w:rFonts w:ascii="Times New Roman" w:hAnsi="Times New Roman" w:cs="Times New Roman"/>
                <w:b/>
                <w:bCs/>
                <w:sz w:val="24"/>
                <w:szCs w:val="24"/>
              </w:rPr>
            </w:pPr>
            <w:r w:rsidRPr="008E4EE8">
              <w:rPr>
                <w:rFonts w:ascii="Times New Roman" w:hAnsi="Times New Roman" w:cs="Times New Roman"/>
                <w:b/>
                <w:bCs/>
                <w:sz w:val="24"/>
                <w:szCs w:val="24"/>
                <w:rtl/>
              </w:rPr>
              <w:t>الساعة المعتمدة</w:t>
            </w:r>
          </w:p>
        </w:tc>
        <w:tc>
          <w:tcPr>
            <w:tcW w:w="1170" w:type="dxa"/>
            <w:tcBorders>
              <w:top w:val="single" w:sz="4" w:space="0" w:color="000000"/>
              <w:left w:val="single" w:sz="4" w:space="0" w:color="000000"/>
              <w:bottom w:val="single" w:sz="4" w:space="0" w:color="000000"/>
              <w:right w:val="single" w:sz="4" w:space="0" w:color="000000"/>
            </w:tcBorders>
            <w:shd w:val="clear" w:color="auto" w:fill="F2F2F2"/>
            <w:hideMark/>
          </w:tcPr>
          <w:p w:rsidR="00FC3F92" w:rsidRPr="008E4EE8" w:rsidRDefault="00FC3F92" w:rsidP="00FC3F92">
            <w:pPr>
              <w:widowControl w:val="0"/>
              <w:bidi/>
              <w:ind w:left="72"/>
              <w:jc w:val="center"/>
              <w:rPr>
                <w:rFonts w:ascii="Times New Roman" w:hAnsi="Times New Roman" w:cs="Times New Roman"/>
                <w:b/>
                <w:bCs/>
                <w:sz w:val="24"/>
                <w:szCs w:val="24"/>
              </w:rPr>
            </w:pPr>
            <w:r w:rsidRPr="008E4EE8">
              <w:rPr>
                <w:rFonts w:ascii="Times New Roman" w:hAnsi="Times New Roman" w:cs="Times New Roman"/>
                <w:b/>
                <w:bCs/>
                <w:sz w:val="24"/>
                <w:szCs w:val="24"/>
                <w:rtl/>
              </w:rPr>
              <w:t>الأسبوع</w:t>
            </w:r>
          </w:p>
        </w:tc>
      </w:tr>
      <w:tr w:rsidR="008E4EE8" w:rsidRPr="008E4EE8" w:rsidTr="00FC3F92">
        <w:tc>
          <w:tcPr>
            <w:tcW w:w="1843"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المحاضرة والحوار والمناقشة والأسئلة</w:t>
            </w:r>
          </w:p>
        </w:tc>
        <w:tc>
          <w:tcPr>
            <w:tcW w:w="1559"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047A29">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التفاعل الصفي</w:t>
            </w:r>
            <w:r w:rsidR="00047A29" w:rsidRPr="008E4EE8">
              <w:rPr>
                <w:rFonts w:ascii="Times New Roman" w:hAnsi="Times New Roman" w:cs="Times New Roman" w:hint="cs"/>
                <w:sz w:val="24"/>
                <w:szCs w:val="24"/>
                <w:rtl/>
              </w:rPr>
              <w:t xml:space="preserve"> </w:t>
            </w:r>
            <w:r w:rsidRPr="008E4EE8">
              <w:rPr>
                <w:rFonts w:ascii="Times New Roman" w:hAnsi="Times New Roman" w:cs="Times New Roman" w:hint="cs"/>
                <w:sz w:val="24"/>
                <w:szCs w:val="24"/>
                <w:rtl/>
              </w:rPr>
              <w:t>والاختبارات</w:t>
            </w:r>
          </w:p>
        </w:tc>
        <w:tc>
          <w:tcPr>
            <w:tcW w:w="3261" w:type="dxa"/>
            <w:tcBorders>
              <w:top w:val="single" w:sz="4" w:space="0" w:color="000000"/>
              <w:left w:val="single" w:sz="4" w:space="0" w:color="000000"/>
              <w:bottom w:val="single" w:sz="4" w:space="0" w:color="000000"/>
              <w:right w:val="single" w:sz="4" w:space="0" w:color="000000"/>
            </w:tcBorders>
            <w:hideMark/>
          </w:tcPr>
          <w:p w:rsidR="00FC3F92" w:rsidRPr="008E4EE8" w:rsidRDefault="00047A29" w:rsidP="00FC3F92">
            <w:pPr>
              <w:tabs>
                <w:tab w:val="left" w:pos="7200"/>
              </w:tabs>
              <w:bidi/>
              <w:rPr>
                <w:rFonts w:ascii="Simplified Arabic" w:hAnsi="Simplified Arabic" w:cs="Simplified Arabic"/>
                <w:sz w:val="24"/>
                <w:szCs w:val="24"/>
                <w:lang w:eastAsia="ar-SA"/>
              </w:rPr>
            </w:pPr>
            <w:r w:rsidRPr="008E4EE8">
              <w:rPr>
                <w:rFonts w:ascii="Simplified Arabic" w:hAnsi="Simplified Arabic" w:cs="Simplified Arabic" w:hint="cs"/>
                <w:sz w:val="24"/>
                <w:szCs w:val="24"/>
                <w:rtl/>
                <w:lang w:eastAsia="ar-SA"/>
              </w:rPr>
              <w:t xml:space="preserve">التعريف بالجريمة الالكترونية ومقارنتها </w:t>
            </w:r>
            <w:r w:rsidRPr="008E4EE8">
              <w:rPr>
                <w:rFonts w:ascii="Simplified Arabic" w:hAnsi="Simplified Arabic" w:cs="Simplified Arabic" w:hint="cs"/>
                <w:sz w:val="24"/>
                <w:szCs w:val="24"/>
                <w:rtl/>
                <w:lang w:eastAsia="ar-SA"/>
              </w:rPr>
              <w:lastRenderedPageBreak/>
              <w:t>بالجريمة التقليدية.</w:t>
            </w:r>
          </w:p>
        </w:tc>
        <w:tc>
          <w:tcPr>
            <w:tcW w:w="1417"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lastRenderedPageBreak/>
              <w:t>1+2</w:t>
            </w:r>
          </w:p>
        </w:tc>
        <w:tc>
          <w:tcPr>
            <w:tcW w:w="101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4"/>
                <w:szCs w:val="24"/>
              </w:rPr>
            </w:pPr>
            <w:r w:rsidRPr="008E4EE8">
              <w:rPr>
                <w:rFonts w:ascii="Times New Roman" w:hAnsi="Times New Roman" w:cs="Times New Roman"/>
                <w:sz w:val="24"/>
                <w:szCs w:val="24"/>
                <w:rtl/>
              </w:rPr>
              <w:t>3</w:t>
            </w:r>
          </w:p>
        </w:tc>
        <w:tc>
          <w:tcPr>
            <w:tcW w:w="117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الأول</w:t>
            </w:r>
          </w:p>
        </w:tc>
      </w:tr>
      <w:tr w:rsidR="008E4EE8" w:rsidRPr="008E4EE8" w:rsidTr="00FC3F92">
        <w:tc>
          <w:tcPr>
            <w:tcW w:w="1843"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المحاضرة والحوار والمناقشة والأسئلة</w:t>
            </w:r>
          </w:p>
        </w:tc>
        <w:tc>
          <w:tcPr>
            <w:tcW w:w="1559"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D7277A">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التفاعل الصفي والاختبارات</w:t>
            </w:r>
          </w:p>
        </w:tc>
        <w:tc>
          <w:tcPr>
            <w:tcW w:w="3261" w:type="dxa"/>
            <w:tcBorders>
              <w:top w:val="single" w:sz="4" w:space="0" w:color="000000"/>
              <w:left w:val="single" w:sz="4" w:space="0" w:color="000000"/>
              <w:bottom w:val="single" w:sz="4" w:space="0" w:color="000000"/>
              <w:right w:val="single" w:sz="4" w:space="0" w:color="000000"/>
            </w:tcBorders>
            <w:hideMark/>
          </w:tcPr>
          <w:p w:rsidR="00FC3F92" w:rsidRPr="008E4EE8" w:rsidRDefault="00047A29" w:rsidP="00FC3F92">
            <w:pPr>
              <w:tabs>
                <w:tab w:val="left" w:pos="7200"/>
              </w:tabs>
              <w:bidi/>
              <w:rPr>
                <w:rFonts w:ascii="Simplified Arabic" w:hAnsi="Simplified Arabic" w:cs="Simplified Arabic"/>
                <w:sz w:val="24"/>
                <w:szCs w:val="24"/>
                <w:lang w:eastAsia="ar-SA"/>
              </w:rPr>
            </w:pPr>
            <w:r w:rsidRPr="008E4EE8">
              <w:rPr>
                <w:rFonts w:ascii="Simplified Arabic" w:hAnsi="Simplified Arabic" w:cs="Simplified Arabic" w:hint="cs"/>
                <w:sz w:val="24"/>
                <w:szCs w:val="24"/>
                <w:rtl/>
                <w:lang w:eastAsia="ar-SA"/>
              </w:rPr>
              <w:t>جريمة الاستعمال غي</w:t>
            </w:r>
            <w:r w:rsidRPr="008E4EE8">
              <w:rPr>
                <w:rFonts w:ascii="Simplified Arabic" w:hAnsi="Simplified Arabic" w:cs="Simplified Arabic" w:hint="cs"/>
                <w:sz w:val="24"/>
                <w:szCs w:val="24"/>
                <w:rtl/>
                <w:lang w:eastAsia="ar-SA"/>
              </w:rPr>
              <w:t>ر المشروع للانظمة الالكترونية</w:t>
            </w:r>
            <w:r w:rsidR="00FC3F92" w:rsidRPr="008E4EE8">
              <w:rPr>
                <w:rFonts w:ascii="Simplified Arabic" w:hAnsi="Simplified Arabic" w:cs="Simplified Arabic"/>
                <w:sz w:val="24"/>
                <w:szCs w:val="24"/>
                <w:rtl/>
                <w:lang w:eastAsia="ar-SA" w:bidi="ar-EG"/>
              </w:rPr>
              <w:t>.</w:t>
            </w:r>
          </w:p>
        </w:tc>
        <w:tc>
          <w:tcPr>
            <w:tcW w:w="1417"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1+2</w:t>
            </w:r>
          </w:p>
        </w:tc>
        <w:tc>
          <w:tcPr>
            <w:tcW w:w="101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hint="cs"/>
                <w:sz w:val="24"/>
                <w:szCs w:val="24"/>
                <w:lang w:bidi="ar-JO"/>
              </w:rPr>
            </w:pPr>
            <w:r w:rsidRPr="008E4EE8">
              <w:rPr>
                <w:rFonts w:ascii="Times New Roman" w:hAnsi="Times New Roman" w:cs="Times New Roman"/>
                <w:sz w:val="24"/>
                <w:szCs w:val="24"/>
                <w:rtl/>
              </w:rPr>
              <w:t>3</w:t>
            </w:r>
          </w:p>
        </w:tc>
        <w:tc>
          <w:tcPr>
            <w:tcW w:w="117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 xml:space="preserve">الثاني </w:t>
            </w:r>
          </w:p>
        </w:tc>
      </w:tr>
      <w:tr w:rsidR="008E4EE8" w:rsidRPr="008E4EE8" w:rsidTr="00FC3F92">
        <w:tc>
          <w:tcPr>
            <w:tcW w:w="1843"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المحاضرة والحوار والمناقشة والأسئلة</w:t>
            </w:r>
          </w:p>
        </w:tc>
        <w:tc>
          <w:tcPr>
            <w:tcW w:w="1559"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D7277A">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التفاعل الصفي والاختبارات</w:t>
            </w:r>
          </w:p>
        </w:tc>
        <w:tc>
          <w:tcPr>
            <w:tcW w:w="3261" w:type="dxa"/>
            <w:tcBorders>
              <w:top w:val="single" w:sz="4" w:space="0" w:color="000000"/>
              <w:left w:val="single" w:sz="4" w:space="0" w:color="000000"/>
              <w:bottom w:val="single" w:sz="4" w:space="0" w:color="000000"/>
              <w:right w:val="single" w:sz="4" w:space="0" w:color="000000"/>
            </w:tcBorders>
            <w:hideMark/>
          </w:tcPr>
          <w:p w:rsidR="00FC3F92" w:rsidRPr="008E4EE8" w:rsidRDefault="00D7277A" w:rsidP="00FC3F92">
            <w:pPr>
              <w:tabs>
                <w:tab w:val="left" w:pos="7200"/>
              </w:tabs>
              <w:bidi/>
              <w:rPr>
                <w:rFonts w:ascii="Simplified Arabic" w:hAnsi="Simplified Arabic" w:cs="Simplified Arabic"/>
                <w:sz w:val="24"/>
                <w:szCs w:val="24"/>
                <w:lang w:eastAsia="ar-SA"/>
              </w:rPr>
            </w:pPr>
            <w:r w:rsidRPr="008E4EE8">
              <w:rPr>
                <w:rFonts w:ascii="Simplified Arabic" w:hAnsi="Simplified Arabic" w:cs="Simplified Arabic" w:hint="cs"/>
                <w:sz w:val="24"/>
                <w:szCs w:val="24"/>
                <w:rtl/>
                <w:lang w:eastAsia="ar-SA" w:bidi="ar-EG"/>
              </w:rPr>
              <w:t>جرائم الاموال الالكترونية ومقارنتها بمثلتها من الجرائم التقليدية</w:t>
            </w:r>
            <w:r w:rsidR="00FC3F92" w:rsidRPr="008E4EE8">
              <w:rPr>
                <w:rFonts w:ascii="Simplified Arabic" w:hAnsi="Simplified Arabic" w:cs="Simplified Arabic"/>
                <w:sz w:val="24"/>
                <w:szCs w:val="24"/>
                <w:rtl/>
                <w:lang w:eastAsia="ar-SA" w:bidi="ar-EG"/>
              </w:rPr>
              <w:t>.</w:t>
            </w:r>
          </w:p>
        </w:tc>
        <w:tc>
          <w:tcPr>
            <w:tcW w:w="1417"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1+2</w:t>
            </w:r>
          </w:p>
        </w:tc>
        <w:tc>
          <w:tcPr>
            <w:tcW w:w="101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4"/>
                <w:szCs w:val="24"/>
              </w:rPr>
            </w:pPr>
            <w:r w:rsidRPr="008E4EE8">
              <w:rPr>
                <w:rFonts w:ascii="Times New Roman" w:hAnsi="Times New Roman" w:cs="Times New Roman"/>
                <w:sz w:val="24"/>
                <w:szCs w:val="24"/>
                <w:rtl/>
              </w:rPr>
              <w:t>3</w:t>
            </w:r>
          </w:p>
        </w:tc>
        <w:tc>
          <w:tcPr>
            <w:tcW w:w="117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الثالث</w:t>
            </w:r>
          </w:p>
        </w:tc>
      </w:tr>
      <w:tr w:rsidR="008E4EE8" w:rsidRPr="008E4EE8" w:rsidTr="00FC3F92">
        <w:tc>
          <w:tcPr>
            <w:tcW w:w="1843"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المحاضرة والحوار والمناقشة والأسئلة</w:t>
            </w:r>
          </w:p>
        </w:tc>
        <w:tc>
          <w:tcPr>
            <w:tcW w:w="1559"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D7277A">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التفاعل الصفي والاختبارات</w:t>
            </w:r>
          </w:p>
        </w:tc>
        <w:tc>
          <w:tcPr>
            <w:tcW w:w="3261" w:type="dxa"/>
            <w:tcBorders>
              <w:top w:val="single" w:sz="4" w:space="0" w:color="000000"/>
              <w:left w:val="single" w:sz="4" w:space="0" w:color="000000"/>
              <w:bottom w:val="single" w:sz="4" w:space="0" w:color="000000"/>
              <w:right w:val="single" w:sz="4" w:space="0" w:color="000000"/>
            </w:tcBorders>
            <w:hideMark/>
          </w:tcPr>
          <w:p w:rsidR="00FC3F92" w:rsidRPr="008E4EE8" w:rsidRDefault="00D7277A" w:rsidP="00FC3F92">
            <w:pPr>
              <w:tabs>
                <w:tab w:val="left" w:pos="7200"/>
              </w:tabs>
              <w:bidi/>
              <w:rPr>
                <w:rFonts w:ascii="Simplified Arabic" w:hAnsi="Simplified Arabic" w:cs="Simplified Arabic"/>
                <w:sz w:val="24"/>
                <w:szCs w:val="24"/>
                <w:lang w:eastAsia="ar-SA"/>
              </w:rPr>
            </w:pPr>
            <w:r w:rsidRPr="008E4EE8">
              <w:rPr>
                <w:rFonts w:ascii="Simplified Arabic" w:hAnsi="Simplified Arabic" w:cs="Simplified Arabic" w:hint="cs"/>
                <w:sz w:val="24"/>
                <w:szCs w:val="24"/>
                <w:rtl/>
                <w:lang w:eastAsia="ar-SA"/>
              </w:rPr>
              <w:t>جريمة السرقة ومقارنتها بالسرقة التقليدية، وكذلك الحال جريمة الا</w:t>
            </w:r>
            <w:r w:rsidRPr="008E4EE8">
              <w:rPr>
                <w:rFonts w:ascii="Simplified Arabic" w:hAnsi="Simplified Arabic" w:cs="Simplified Arabic" w:hint="cs"/>
                <w:sz w:val="24"/>
                <w:szCs w:val="24"/>
                <w:rtl/>
                <w:lang w:eastAsia="ar-SA"/>
              </w:rPr>
              <w:t>حتيال</w:t>
            </w:r>
            <w:r w:rsidRPr="008E4EE8">
              <w:rPr>
                <w:rFonts w:ascii="Simplified Arabic" w:hAnsi="Simplified Arabic" w:cs="Simplified Arabic" w:hint="cs"/>
                <w:sz w:val="24"/>
                <w:szCs w:val="24"/>
                <w:rtl/>
                <w:lang w:eastAsia="ar-SA"/>
              </w:rPr>
              <w:t>، جريمة اساءة الائتمان.</w:t>
            </w:r>
          </w:p>
        </w:tc>
        <w:tc>
          <w:tcPr>
            <w:tcW w:w="1417"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1+2+3</w:t>
            </w:r>
          </w:p>
        </w:tc>
        <w:tc>
          <w:tcPr>
            <w:tcW w:w="101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4"/>
                <w:szCs w:val="24"/>
              </w:rPr>
            </w:pPr>
            <w:r w:rsidRPr="008E4EE8">
              <w:rPr>
                <w:rFonts w:ascii="Times New Roman" w:hAnsi="Times New Roman" w:cs="Times New Roman"/>
                <w:sz w:val="24"/>
                <w:szCs w:val="24"/>
                <w:rtl/>
              </w:rPr>
              <w:t>3</w:t>
            </w:r>
          </w:p>
        </w:tc>
        <w:tc>
          <w:tcPr>
            <w:tcW w:w="117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الرابع</w:t>
            </w:r>
          </w:p>
        </w:tc>
      </w:tr>
      <w:tr w:rsidR="008E4EE8" w:rsidRPr="008E4EE8" w:rsidTr="00FC3F92">
        <w:tc>
          <w:tcPr>
            <w:tcW w:w="1843"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المحاضرة والحوار والمناقشة والأسئلة</w:t>
            </w:r>
          </w:p>
        </w:tc>
        <w:tc>
          <w:tcPr>
            <w:tcW w:w="1559"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D7277A">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التفاعل الصفي والاختبارات</w:t>
            </w:r>
          </w:p>
        </w:tc>
        <w:tc>
          <w:tcPr>
            <w:tcW w:w="3261" w:type="dxa"/>
            <w:tcBorders>
              <w:top w:val="single" w:sz="4" w:space="0" w:color="000000"/>
              <w:left w:val="single" w:sz="4" w:space="0" w:color="000000"/>
              <w:bottom w:val="single" w:sz="4" w:space="0" w:color="000000"/>
              <w:right w:val="single" w:sz="4" w:space="0" w:color="000000"/>
            </w:tcBorders>
            <w:hideMark/>
          </w:tcPr>
          <w:p w:rsidR="00FC3F92" w:rsidRPr="008E4EE8" w:rsidRDefault="00D7277A" w:rsidP="00FC3F92">
            <w:pPr>
              <w:tabs>
                <w:tab w:val="left" w:pos="7200"/>
              </w:tabs>
              <w:bidi/>
              <w:rPr>
                <w:rFonts w:ascii="Simplified Arabic" w:hAnsi="Simplified Arabic" w:cs="Simplified Arabic"/>
                <w:sz w:val="24"/>
                <w:szCs w:val="24"/>
                <w:lang w:eastAsia="ar-SA"/>
              </w:rPr>
            </w:pPr>
            <w:r w:rsidRPr="008E4EE8">
              <w:rPr>
                <w:rFonts w:ascii="Simplified Arabic" w:hAnsi="Simplified Arabic" w:cs="Simplified Arabic" w:hint="cs"/>
                <w:sz w:val="24"/>
                <w:szCs w:val="24"/>
                <w:rtl/>
                <w:lang w:eastAsia="ar-SA" w:bidi="ar-EG"/>
              </w:rPr>
              <w:t>جريمة التزوير الالكتروني</w:t>
            </w:r>
          </w:p>
        </w:tc>
        <w:tc>
          <w:tcPr>
            <w:tcW w:w="1417"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4"/>
                <w:szCs w:val="24"/>
              </w:rPr>
            </w:pPr>
            <w:r w:rsidRPr="008E4EE8">
              <w:rPr>
                <w:rFonts w:ascii="Times New Roman" w:hAnsi="Times New Roman" w:cs="Times New Roman"/>
                <w:sz w:val="24"/>
                <w:szCs w:val="24"/>
                <w:rtl/>
              </w:rPr>
              <w:t>1+2+3</w:t>
            </w:r>
          </w:p>
        </w:tc>
        <w:tc>
          <w:tcPr>
            <w:tcW w:w="101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4"/>
                <w:szCs w:val="24"/>
              </w:rPr>
            </w:pPr>
            <w:r w:rsidRPr="008E4EE8">
              <w:rPr>
                <w:rFonts w:ascii="Times New Roman" w:hAnsi="Times New Roman" w:cs="Times New Roman"/>
                <w:sz w:val="24"/>
                <w:szCs w:val="24"/>
                <w:rtl/>
              </w:rPr>
              <w:t>3</w:t>
            </w:r>
          </w:p>
        </w:tc>
        <w:tc>
          <w:tcPr>
            <w:tcW w:w="117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الخامس</w:t>
            </w:r>
          </w:p>
        </w:tc>
      </w:tr>
      <w:tr w:rsidR="008E4EE8" w:rsidRPr="008E4EE8" w:rsidTr="00FC3F92">
        <w:tc>
          <w:tcPr>
            <w:tcW w:w="1843"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المحاضرة والحوار والمناقشة والأسئلة</w:t>
            </w:r>
          </w:p>
        </w:tc>
        <w:tc>
          <w:tcPr>
            <w:tcW w:w="1559"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D7277A">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التفاعل الصفي والاختبارات</w:t>
            </w:r>
          </w:p>
        </w:tc>
        <w:tc>
          <w:tcPr>
            <w:tcW w:w="3261" w:type="dxa"/>
            <w:tcBorders>
              <w:top w:val="single" w:sz="4" w:space="0" w:color="000000"/>
              <w:left w:val="single" w:sz="4" w:space="0" w:color="000000"/>
              <w:bottom w:val="single" w:sz="4" w:space="0" w:color="000000"/>
              <w:right w:val="single" w:sz="4" w:space="0" w:color="000000"/>
            </w:tcBorders>
            <w:hideMark/>
          </w:tcPr>
          <w:p w:rsidR="00FC3F92" w:rsidRPr="008E4EE8" w:rsidRDefault="00D7277A" w:rsidP="00FC3F92">
            <w:pPr>
              <w:bidi/>
              <w:rPr>
                <w:rFonts w:ascii="Simplified Arabic" w:hAnsi="Simplified Arabic" w:cs="Simplified Arabic"/>
                <w:sz w:val="24"/>
                <w:szCs w:val="24"/>
                <w:lang w:eastAsia="ar-SA"/>
              </w:rPr>
            </w:pPr>
            <w:r w:rsidRPr="008E4EE8">
              <w:rPr>
                <w:rFonts w:ascii="Simplified Arabic" w:hAnsi="Simplified Arabic" w:cs="Simplified Arabic" w:hint="cs"/>
                <w:sz w:val="24"/>
                <w:szCs w:val="24"/>
                <w:rtl/>
                <w:lang w:eastAsia="ar-SA"/>
              </w:rPr>
              <w:t>جريمة استعمال البطاقة الالكترونية.</w:t>
            </w:r>
            <w:r w:rsidR="008E4EE8" w:rsidRPr="008E4EE8">
              <w:rPr>
                <w:rFonts w:ascii="Simplified Arabic" w:hAnsi="Simplified Arabic" w:cs="Simplified Arabic" w:hint="cs"/>
                <w:sz w:val="24"/>
                <w:szCs w:val="24"/>
                <w:rtl/>
                <w:lang w:eastAsia="ar-SA"/>
              </w:rPr>
              <w:t xml:space="preserve"> وانتحال الشخصية</w:t>
            </w:r>
          </w:p>
        </w:tc>
        <w:tc>
          <w:tcPr>
            <w:tcW w:w="1417"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4"/>
                <w:szCs w:val="24"/>
              </w:rPr>
            </w:pPr>
            <w:r w:rsidRPr="008E4EE8">
              <w:rPr>
                <w:rFonts w:ascii="Times New Roman" w:hAnsi="Times New Roman" w:cs="Times New Roman"/>
                <w:sz w:val="24"/>
                <w:szCs w:val="24"/>
                <w:rtl/>
              </w:rPr>
              <w:t>2+3+4</w:t>
            </w:r>
          </w:p>
        </w:tc>
        <w:tc>
          <w:tcPr>
            <w:tcW w:w="101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4"/>
                <w:szCs w:val="24"/>
              </w:rPr>
            </w:pPr>
            <w:r w:rsidRPr="008E4EE8">
              <w:rPr>
                <w:rFonts w:ascii="Times New Roman" w:hAnsi="Times New Roman" w:cs="Times New Roman"/>
                <w:sz w:val="24"/>
                <w:szCs w:val="24"/>
                <w:rtl/>
              </w:rPr>
              <w:t>3</w:t>
            </w:r>
          </w:p>
        </w:tc>
        <w:tc>
          <w:tcPr>
            <w:tcW w:w="117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السادس</w:t>
            </w:r>
          </w:p>
        </w:tc>
      </w:tr>
      <w:tr w:rsidR="008E4EE8" w:rsidRPr="008E4EE8" w:rsidTr="00FC3F92">
        <w:tc>
          <w:tcPr>
            <w:tcW w:w="1843"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المحاضرة والحوار والمناقشة والأسئلة</w:t>
            </w:r>
          </w:p>
        </w:tc>
        <w:tc>
          <w:tcPr>
            <w:tcW w:w="1559"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D7277A">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التفاعل الصفي والاختبارات</w:t>
            </w:r>
          </w:p>
        </w:tc>
        <w:tc>
          <w:tcPr>
            <w:tcW w:w="3261" w:type="dxa"/>
            <w:tcBorders>
              <w:top w:val="single" w:sz="4" w:space="0" w:color="000000"/>
              <w:left w:val="single" w:sz="4" w:space="0" w:color="000000"/>
              <w:bottom w:val="single" w:sz="4" w:space="0" w:color="000000"/>
              <w:right w:val="single" w:sz="4" w:space="0" w:color="000000"/>
            </w:tcBorders>
            <w:hideMark/>
          </w:tcPr>
          <w:p w:rsidR="00FC3F92" w:rsidRPr="008E4EE8" w:rsidRDefault="00D7277A" w:rsidP="00FC3F92">
            <w:pPr>
              <w:bidi/>
              <w:rPr>
                <w:rFonts w:ascii="Simplified Arabic" w:hAnsi="Simplified Arabic" w:cs="Simplified Arabic"/>
                <w:sz w:val="24"/>
                <w:szCs w:val="24"/>
                <w:lang w:eastAsia="ar-SA"/>
              </w:rPr>
            </w:pPr>
            <w:r w:rsidRPr="008E4EE8">
              <w:rPr>
                <w:rFonts w:ascii="Simplified Arabic" w:hAnsi="Simplified Arabic" w:cs="Simplified Arabic" w:hint="cs"/>
                <w:sz w:val="24"/>
                <w:szCs w:val="24"/>
                <w:rtl/>
                <w:lang w:eastAsia="ar-SA" w:bidi="ar-EG"/>
              </w:rPr>
              <w:t xml:space="preserve">جرائم الملكية الفكرية كالتقليد الالكتروني وغيرها من جرائم الملكية الفكرية </w:t>
            </w:r>
            <w:r w:rsidR="00FC3F92" w:rsidRPr="008E4EE8">
              <w:rPr>
                <w:rFonts w:ascii="Simplified Arabic" w:hAnsi="Simplified Arabic" w:cs="Simplified Arabic"/>
                <w:sz w:val="24"/>
                <w:szCs w:val="24"/>
                <w:rtl/>
                <w:lang w:eastAsia="ar-SA" w:bidi="ar-EG"/>
              </w:rPr>
              <w:t>.</w:t>
            </w:r>
          </w:p>
        </w:tc>
        <w:tc>
          <w:tcPr>
            <w:tcW w:w="1417"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1+2+3</w:t>
            </w:r>
          </w:p>
        </w:tc>
        <w:tc>
          <w:tcPr>
            <w:tcW w:w="101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4"/>
                <w:szCs w:val="24"/>
              </w:rPr>
            </w:pPr>
            <w:r w:rsidRPr="008E4EE8">
              <w:rPr>
                <w:rFonts w:ascii="Times New Roman" w:hAnsi="Times New Roman" w:cs="Times New Roman"/>
                <w:sz w:val="24"/>
                <w:szCs w:val="24"/>
                <w:rtl/>
              </w:rPr>
              <w:t>3</w:t>
            </w:r>
          </w:p>
        </w:tc>
        <w:tc>
          <w:tcPr>
            <w:tcW w:w="117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السابع</w:t>
            </w:r>
          </w:p>
        </w:tc>
      </w:tr>
      <w:tr w:rsidR="008E4EE8" w:rsidRPr="008E4EE8" w:rsidTr="00FC3F92">
        <w:tc>
          <w:tcPr>
            <w:tcW w:w="1843"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المحاضرة والحوار والمناقشة والأسئلة</w:t>
            </w:r>
          </w:p>
        </w:tc>
        <w:tc>
          <w:tcPr>
            <w:tcW w:w="1559"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D7277A">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التفاعل الصفي والاختبارات</w:t>
            </w:r>
          </w:p>
        </w:tc>
        <w:tc>
          <w:tcPr>
            <w:tcW w:w="3261" w:type="dxa"/>
            <w:tcBorders>
              <w:top w:val="single" w:sz="4" w:space="0" w:color="000000"/>
              <w:left w:val="single" w:sz="4" w:space="0" w:color="000000"/>
              <w:bottom w:val="single" w:sz="4" w:space="0" w:color="000000"/>
              <w:right w:val="single" w:sz="4" w:space="0" w:color="000000"/>
            </w:tcBorders>
            <w:hideMark/>
          </w:tcPr>
          <w:p w:rsidR="00D7277A" w:rsidRPr="008E4EE8" w:rsidRDefault="00D7277A" w:rsidP="00FC3F92">
            <w:pPr>
              <w:bidi/>
              <w:rPr>
                <w:rFonts w:ascii="Simplified Arabic" w:hAnsi="Simplified Arabic" w:cs="Simplified Arabic"/>
                <w:sz w:val="24"/>
                <w:szCs w:val="24"/>
                <w:rtl/>
                <w:lang w:eastAsia="ar-SA"/>
              </w:rPr>
            </w:pPr>
            <w:r w:rsidRPr="008E4EE8">
              <w:rPr>
                <w:rFonts w:ascii="Simplified Arabic" w:hAnsi="Simplified Arabic" w:cs="Simplified Arabic" w:hint="cs"/>
                <w:sz w:val="24"/>
                <w:szCs w:val="24"/>
                <w:rtl/>
                <w:lang w:eastAsia="ar-SA" w:bidi="ar-EG"/>
              </w:rPr>
              <w:t>جريمة استغلال الجنسي للقصر</w:t>
            </w:r>
            <w:r w:rsidRPr="008E4EE8">
              <w:rPr>
                <w:rFonts w:ascii="Simplified Arabic" w:hAnsi="Simplified Arabic" w:cs="Simplified Arabic" w:hint="cs"/>
                <w:sz w:val="24"/>
                <w:szCs w:val="24"/>
                <w:rtl/>
                <w:lang w:eastAsia="ar-SA"/>
              </w:rPr>
              <w:t xml:space="preserve">. </w:t>
            </w:r>
          </w:p>
          <w:p w:rsidR="00FC3F92" w:rsidRPr="008E4EE8" w:rsidRDefault="00FC3F92" w:rsidP="00D7277A">
            <w:pPr>
              <w:bidi/>
              <w:rPr>
                <w:rFonts w:ascii="Simplified Arabic" w:hAnsi="Simplified Arabic" w:cs="Simplified Arabic"/>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4"/>
                <w:szCs w:val="24"/>
              </w:rPr>
            </w:pPr>
            <w:r w:rsidRPr="008E4EE8">
              <w:rPr>
                <w:rFonts w:ascii="Times New Roman" w:hAnsi="Times New Roman" w:cs="Times New Roman"/>
                <w:sz w:val="24"/>
                <w:szCs w:val="24"/>
                <w:rtl/>
              </w:rPr>
              <w:t>2+3</w:t>
            </w:r>
          </w:p>
        </w:tc>
        <w:tc>
          <w:tcPr>
            <w:tcW w:w="101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4"/>
                <w:szCs w:val="24"/>
              </w:rPr>
            </w:pPr>
            <w:r w:rsidRPr="008E4EE8">
              <w:rPr>
                <w:rFonts w:ascii="Times New Roman" w:hAnsi="Times New Roman" w:cs="Times New Roman"/>
                <w:sz w:val="24"/>
                <w:szCs w:val="24"/>
                <w:rtl/>
              </w:rPr>
              <w:t>3</w:t>
            </w:r>
          </w:p>
        </w:tc>
        <w:tc>
          <w:tcPr>
            <w:tcW w:w="117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الثامن</w:t>
            </w:r>
          </w:p>
        </w:tc>
      </w:tr>
      <w:tr w:rsidR="008E4EE8" w:rsidRPr="008E4EE8" w:rsidTr="00FC3F92">
        <w:tc>
          <w:tcPr>
            <w:tcW w:w="1843"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المحاضرة والحوار والمناقشة والأسئلة</w:t>
            </w:r>
          </w:p>
        </w:tc>
        <w:tc>
          <w:tcPr>
            <w:tcW w:w="1559"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التفاعل الصفي والاختبارات</w:t>
            </w:r>
          </w:p>
        </w:tc>
        <w:tc>
          <w:tcPr>
            <w:tcW w:w="3261" w:type="dxa"/>
            <w:tcBorders>
              <w:top w:val="single" w:sz="4" w:space="0" w:color="000000"/>
              <w:left w:val="single" w:sz="4" w:space="0" w:color="000000"/>
              <w:bottom w:val="single" w:sz="4" w:space="0" w:color="000000"/>
              <w:right w:val="single" w:sz="4" w:space="0" w:color="000000"/>
            </w:tcBorders>
            <w:hideMark/>
          </w:tcPr>
          <w:p w:rsidR="00FC3F92" w:rsidRPr="008E4EE8" w:rsidRDefault="00D7277A" w:rsidP="00FC3F92">
            <w:pPr>
              <w:bidi/>
              <w:rPr>
                <w:rFonts w:ascii="Simplified Arabic" w:hAnsi="Simplified Arabic" w:cs="Simplified Arabic"/>
                <w:sz w:val="24"/>
                <w:szCs w:val="24"/>
                <w:lang w:eastAsia="ar-SA" w:bidi="ar-EG"/>
              </w:rPr>
            </w:pPr>
            <w:r w:rsidRPr="008E4EE8">
              <w:rPr>
                <w:rFonts w:ascii="Simplified Arabic" w:hAnsi="Simplified Arabic" w:cs="Simplified Arabic" w:hint="cs"/>
                <w:sz w:val="24"/>
                <w:szCs w:val="24"/>
                <w:rtl/>
                <w:lang w:eastAsia="ar-SA" w:bidi="ar-EG"/>
              </w:rPr>
              <w:t xml:space="preserve"> </w:t>
            </w:r>
            <w:r w:rsidRPr="008E4EE8">
              <w:rPr>
                <w:rFonts w:ascii="Simplified Arabic" w:hAnsi="Simplified Arabic" w:cs="Simplified Arabic" w:hint="cs"/>
                <w:sz w:val="24"/>
                <w:szCs w:val="24"/>
                <w:rtl/>
                <w:lang w:eastAsia="ar-SA"/>
              </w:rPr>
              <w:t xml:space="preserve"> </w:t>
            </w:r>
            <w:r w:rsidRPr="008E4EE8">
              <w:rPr>
                <w:rFonts w:ascii="Simplified Arabic" w:hAnsi="Simplified Arabic" w:cs="Simplified Arabic" w:hint="cs"/>
                <w:sz w:val="24"/>
                <w:szCs w:val="24"/>
                <w:rtl/>
                <w:lang w:eastAsia="ar-SA"/>
              </w:rPr>
              <w:t>جريمة هتك العرض الالكتروني</w:t>
            </w:r>
            <w:r w:rsidRPr="008E4EE8">
              <w:rPr>
                <w:rFonts w:ascii="Simplified Arabic" w:hAnsi="Simplified Arabic" w:cs="Simplified Arabic" w:hint="cs"/>
                <w:sz w:val="24"/>
                <w:szCs w:val="24"/>
                <w:rtl/>
                <w:lang w:eastAsia="ar-SA"/>
              </w:rPr>
              <w:t>.</w:t>
            </w:r>
          </w:p>
        </w:tc>
        <w:tc>
          <w:tcPr>
            <w:tcW w:w="1417"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2+3+4</w:t>
            </w:r>
          </w:p>
        </w:tc>
        <w:tc>
          <w:tcPr>
            <w:tcW w:w="101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4"/>
                <w:szCs w:val="24"/>
              </w:rPr>
            </w:pPr>
            <w:r w:rsidRPr="008E4EE8">
              <w:rPr>
                <w:rFonts w:ascii="Times New Roman" w:hAnsi="Times New Roman" w:cs="Times New Roman"/>
                <w:sz w:val="24"/>
                <w:szCs w:val="24"/>
                <w:rtl/>
              </w:rPr>
              <w:t>3</w:t>
            </w:r>
          </w:p>
        </w:tc>
        <w:tc>
          <w:tcPr>
            <w:tcW w:w="117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التاسع</w:t>
            </w:r>
          </w:p>
        </w:tc>
      </w:tr>
      <w:tr w:rsidR="008E4EE8" w:rsidRPr="008E4EE8" w:rsidTr="00FC3F92">
        <w:tc>
          <w:tcPr>
            <w:tcW w:w="1843"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المحاضرة والحوار والمناقشة والأسئلة</w:t>
            </w:r>
          </w:p>
        </w:tc>
        <w:tc>
          <w:tcPr>
            <w:tcW w:w="1559" w:type="dxa"/>
            <w:tcBorders>
              <w:top w:val="single" w:sz="4" w:space="0" w:color="000000"/>
              <w:left w:val="single" w:sz="4" w:space="0" w:color="000000"/>
              <w:bottom w:val="single" w:sz="4" w:space="0" w:color="000000"/>
              <w:right w:val="single" w:sz="4" w:space="0" w:color="000000"/>
            </w:tcBorders>
          </w:tcPr>
          <w:p w:rsidR="00FC3F92" w:rsidRPr="008E4EE8" w:rsidRDefault="00D7277A" w:rsidP="00D7277A">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التفاعل الصفي والاختبارات</w:t>
            </w:r>
          </w:p>
        </w:tc>
        <w:tc>
          <w:tcPr>
            <w:tcW w:w="3261" w:type="dxa"/>
            <w:tcBorders>
              <w:top w:val="single" w:sz="4" w:space="0" w:color="000000"/>
              <w:left w:val="single" w:sz="4" w:space="0" w:color="000000"/>
              <w:bottom w:val="single" w:sz="4" w:space="0" w:color="000000"/>
              <w:right w:val="single" w:sz="4" w:space="0" w:color="000000"/>
            </w:tcBorders>
            <w:hideMark/>
          </w:tcPr>
          <w:p w:rsidR="00FC3F92" w:rsidRPr="008E4EE8" w:rsidRDefault="00D7277A" w:rsidP="00FC3F92">
            <w:pPr>
              <w:bidi/>
              <w:rPr>
                <w:rFonts w:ascii="Simplified Arabic" w:hAnsi="Simplified Arabic" w:cs="Simplified Arabic"/>
                <w:sz w:val="24"/>
                <w:szCs w:val="24"/>
                <w:lang w:eastAsia="ar-SA" w:bidi="ar-EG"/>
              </w:rPr>
            </w:pPr>
            <w:r w:rsidRPr="008E4EE8">
              <w:rPr>
                <w:rFonts w:ascii="Simplified Arabic" w:hAnsi="Simplified Arabic" w:cs="Simplified Arabic" w:hint="cs"/>
                <w:sz w:val="24"/>
                <w:szCs w:val="24"/>
                <w:rtl/>
                <w:lang w:eastAsia="ar-SA"/>
              </w:rPr>
              <w:t xml:space="preserve">جريمة الاتجار بالبشر. </w:t>
            </w:r>
          </w:p>
        </w:tc>
        <w:tc>
          <w:tcPr>
            <w:tcW w:w="1417"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1+2</w:t>
            </w:r>
          </w:p>
        </w:tc>
        <w:tc>
          <w:tcPr>
            <w:tcW w:w="101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4"/>
                <w:szCs w:val="24"/>
              </w:rPr>
            </w:pPr>
            <w:r w:rsidRPr="008E4EE8">
              <w:rPr>
                <w:rFonts w:ascii="Times New Roman" w:hAnsi="Times New Roman" w:cs="Times New Roman"/>
                <w:sz w:val="24"/>
                <w:szCs w:val="24"/>
                <w:rtl/>
              </w:rPr>
              <w:t>3</w:t>
            </w:r>
          </w:p>
        </w:tc>
        <w:tc>
          <w:tcPr>
            <w:tcW w:w="117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العاشر</w:t>
            </w:r>
          </w:p>
        </w:tc>
      </w:tr>
      <w:tr w:rsidR="008E4EE8" w:rsidRPr="008E4EE8" w:rsidTr="00FC3F92">
        <w:tc>
          <w:tcPr>
            <w:tcW w:w="1843"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المحاضرة والحوار والمناقشة والأسئلة</w:t>
            </w:r>
          </w:p>
        </w:tc>
        <w:tc>
          <w:tcPr>
            <w:tcW w:w="1559"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التفاعل الصفي والاختبارات</w:t>
            </w:r>
          </w:p>
        </w:tc>
        <w:tc>
          <w:tcPr>
            <w:tcW w:w="3261" w:type="dxa"/>
            <w:tcBorders>
              <w:top w:val="single" w:sz="4" w:space="0" w:color="000000"/>
              <w:left w:val="single" w:sz="4" w:space="0" w:color="000000"/>
              <w:bottom w:val="single" w:sz="4" w:space="0" w:color="000000"/>
              <w:right w:val="single" w:sz="4" w:space="0" w:color="000000"/>
            </w:tcBorders>
            <w:hideMark/>
          </w:tcPr>
          <w:p w:rsidR="00FC3F92" w:rsidRPr="008E4EE8" w:rsidRDefault="00D7277A" w:rsidP="00FC3F92">
            <w:pPr>
              <w:bidi/>
              <w:rPr>
                <w:rFonts w:ascii="Simplified Arabic" w:hAnsi="Simplified Arabic" w:cs="Simplified Arabic"/>
                <w:sz w:val="24"/>
                <w:szCs w:val="24"/>
                <w:lang w:eastAsia="ar-SA"/>
              </w:rPr>
            </w:pPr>
            <w:r w:rsidRPr="008E4EE8">
              <w:rPr>
                <w:rFonts w:ascii="Simplified Arabic" w:hAnsi="Simplified Arabic" w:cs="Simplified Arabic" w:hint="cs"/>
                <w:sz w:val="24"/>
                <w:szCs w:val="24"/>
                <w:rtl/>
                <w:lang w:eastAsia="ar-SA"/>
              </w:rPr>
              <w:t>جرائم امن الدولة الالكتروني</w:t>
            </w:r>
          </w:p>
        </w:tc>
        <w:tc>
          <w:tcPr>
            <w:tcW w:w="1417"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3+4</w:t>
            </w:r>
          </w:p>
        </w:tc>
        <w:tc>
          <w:tcPr>
            <w:tcW w:w="101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4"/>
                <w:szCs w:val="24"/>
              </w:rPr>
            </w:pPr>
            <w:r w:rsidRPr="008E4EE8">
              <w:rPr>
                <w:rFonts w:ascii="Times New Roman" w:hAnsi="Times New Roman" w:cs="Times New Roman"/>
                <w:sz w:val="24"/>
                <w:szCs w:val="24"/>
                <w:rtl/>
              </w:rPr>
              <w:t>3</w:t>
            </w:r>
          </w:p>
        </w:tc>
        <w:tc>
          <w:tcPr>
            <w:tcW w:w="117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الحادي عشر</w:t>
            </w:r>
          </w:p>
        </w:tc>
      </w:tr>
      <w:tr w:rsidR="008E4EE8" w:rsidRPr="008E4EE8" w:rsidTr="00FC3F92">
        <w:tc>
          <w:tcPr>
            <w:tcW w:w="1843"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المحاضرة والحوار والمناقشة والأسئلة</w:t>
            </w:r>
          </w:p>
        </w:tc>
        <w:tc>
          <w:tcPr>
            <w:tcW w:w="1559"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التفاعل الصفي والاختبارات</w:t>
            </w:r>
          </w:p>
        </w:tc>
        <w:tc>
          <w:tcPr>
            <w:tcW w:w="3261" w:type="dxa"/>
            <w:tcBorders>
              <w:top w:val="single" w:sz="4" w:space="0" w:color="000000"/>
              <w:left w:val="single" w:sz="4" w:space="0" w:color="000000"/>
              <w:bottom w:val="single" w:sz="4" w:space="0" w:color="000000"/>
              <w:right w:val="single" w:sz="4" w:space="0" w:color="000000"/>
            </w:tcBorders>
            <w:hideMark/>
          </w:tcPr>
          <w:p w:rsidR="00FC3F92" w:rsidRPr="008E4EE8" w:rsidRDefault="00D7277A" w:rsidP="00FC3F92">
            <w:pPr>
              <w:bidi/>
              <w:rPr>
                <w:rFonts w:ascii="Simplified Arabic" w:hAnsi="Simplified Arabic" w:cs="Simplified Arabic"/>
                <w:sz w:val="24"/>
                <w:szCs w:val="24"/>
                <w:lang w:eastAsia="ar-SA"/>
              </w:rPr>
            </w:pPr>
            <w:r w:rsidRPr="008E4EE8">
              <w:rPr>
                <w:rFonts w:ascii="Simplified Arabic" w:hAnsi="Simplified Arabic" w:cs="Simplified Arabic" w:hint="cs"/>
                <w:sz w:val="24"/>
                <w:szCs w:val="24"/>
                <w:rtl/>
                <w:lang w:eastAsia="ar-SA"/>
              </w:rPr>
              <w:t xml:space="preserve">جريمة </w:t>
            </w:r>
            <w:r w:rsidR="008E4EE8" w:rsidRPr="008E4EE8">
              <w:rPr>
                <w:rFonts w:ascii="Simplified Arabic" w:hAnsi="Simplified Arabic" w:cs="Simplified Arabic" w:hint="cs"/>
                <w:sz w:val="24"/>
                <w:szCs w:val="24"/>
                <w:rtl/>
                <w:lang w:eastAsia="ar-SA"/>
              </w:rPr>
              <w:t>التجسس الالكتروني</w:t>
            </w:r>
          </w:p>
        </w:tc>
        <w:tc>
          <w:tcPr>
            <w:tcW w:w="1417"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3+4</w:t>
            </w:r>
          </w:p>
        </w:tc>
        <w:tc>
          <w:tcPr>
            <w:tcW w:w="101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4"/>
                <w:szCs w:val="24"/>
              </w:rPr>
            </w:pPr>
            <w:r w:rsidRPr="008E4EE8">
              <w:rPr>
                <w:rFonts w:ascii="Times New Roman" w:hAnsi="Times New Roman" w:cs="Times New Roman"/>
                <w:sz w:val="24"/>
                <w:szCs w:val="24"/>
                <w:rtl/>
              </w:rPr>
              <w:t>3</w:t>
            </w:r>
          </w:p>
        </w:tc>
        <w:tc>
          <w:tcPr>
            <w:tcW w:w="117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الثاني عشر</w:t>
            </w:r>
          </w:p>
        </w:tc>
      </w:tr>
      <w:tr w:rsidR="008E4EE8" w:rsidRPr="008E4EE8" w:rsidTr="00FC3F92">
        <w:tc>
          <w:tcPr>
            <w:tcW w:w="1843"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المحاضرة والحوار والمناقشة والأسئلة</w:t>
            </w:r>
          </w:p>
        </w:tc>
        <w:tc>
          <w:tcPr>
            <w:tcW w:w="1559"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التفاعل الصفي والاختبارات</w:t>
            </w:r>
          </w:p>
        </w:tc>
        <w:tc>
          <w:tcPr>
            <w:tcW w:w="3261" w:type="dxa"/>
            <w:tcBorders>
              <w:top w:val="single" w:sz="4" w:space="0" w:color="000000"/>
              <w:left w:val="single" w:sz="4" w:space="0" w:color="000000"/>
              <w:bottom w:val="single" w:sz="4" w:space="0" w:color="000000"/>
              <w:right w:val="single" w:sz="4" w:space="0" w:color="000000"/>
            </w:tcBorders>
            <w:hideMark/>
          </w:tcPr>
          <w:p w:rsidR="00FC3F92" w:rsidRPr="008E4EE8" w:rsidRDefault="008E4EE8" w:rsidP="008E4EE8">
            <w:pPr>
              <w:bidi/>
              <w:rPr>
                <w:rFonts w:ascii="Simplified Arabic" w:hAnsi="Simplified Arabic" w:cs="Simplified Arabic"/>
                <w:sz w:val="24"/>
                <w:szCs w:val="24"/>
                <w:lang w:eastAsia="ar-SA"/>
              </w:rPr>
            </w:pPr>
            <w:r w:rsidRPr="008E4EE8">
              <w:rPr>
                <w:rFonts w:ascii="Simplified Arabic" w:hAnsi="Simplified Arabic" w:cs="Simplified Arabic" w:hint="cs"/>
                <w:sz w:val="24"/>
                <w:szCs w:val="24"/>
                <w:rtl/>
                <w:lang w:eastAsia="ar-SA"/>
              </w:rPr>
              <w:t>جريمة غسيل الاموال الالكتروني</w:t>
            </w:r>
          </w:p>
        </w:tc>
        <w:tc>
          <w:tcPr>
            <w:tcW w:w="1417"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1+2+3+4</w:t>
            </w:r>
          </w:p>
        </w:tc>
        <w:tc>
          <w:tcPr>
            <w:tcW w:w="101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4"/>
                <w:szCs w:val="24"/>
              </w:rPr>
            </w:pPr>
            <w:r w:rsidRPr="008E4EE8">
              <w:rPr>
                <w:rFonts w:ascii="Times New Roman" w:hAnsi="Times New Roman" w:cs="Times New Roman"/>
                <w:sz w:val="24"/>
                <w:szCs w:val="24"/>
                <w:rtl/>
              </w:rPr>
              <w:t>3</w:t>
            </w:r>
          </w:p>
        </w:tc>
        <w:tc>
          <w:tcPr>
            <w:tcW w:w="117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الثالث عشر</w:t>
            </w:r>
          </w:p>
        </w:tc>
      </w:tr>
      <w:tr w:rsidR="008E4EE8" w:rsidRPr="008E4EE8" w:rsidTr="00FC3F92">
        <w:tc>
          <w:tcPr>
            <w:tcW w:w="1843"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المحاضرة والحوار والمناقشة والأسئلة</w:t>
            </w:r>
          </w:p>
        </w:tc>
        <w:tc>
          <w:tcPr>
            <w:tcW w:w="1559"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التفاعل الصفي والاختبارات</w:t>
            </w:r>
          </w:p>
        </w:tc>
        <w:tc>
          <w:tcPr>
            <w:tcW w:w="3261" w:type="dxa"/>
            <w:tcBorders>
              <w:top w:val="single" w:sz="4" w:space="0" w:color="000000"/>
              <w:left w:val="single" w:sz="4" w:space="0" w:color="000000"/>
              <w:bottom w:val="single" w:sz="4" w:space="0" w:color="000000"/>
              <w:right w:val="single" w:sz="4" w:space="0" w:color="000000"/>
            </w:tcBorders>
            <w:hideMark/>
          </w:tcPr>
          <w:p w:rsidR="00FC3F92" w:rsidRPr="008E4EE8" w:rsidRDefault="008E4EE8" w:rsidP="008E4EE8">
            <w:pPr>
              <w:bidi/>
              <w:rPr>
                <w:rFonts w:ascii="Simplified Arabic" w:hAnsi="Simplified Arabic" w:cs="Simplified Arabic"/>
                <w:sz w:val="24"/>
                <w:szCs w:val="24"/>
                <w:lang w:eastAsia="ar-SA"/>
              </w:rPr>
            </w:pPr>
            <w:r w:rsidRPr="008E4EE8">
              <w:rPr>
                <w:rFonts w:ascii="Simplified Arabic" w:hAnsi="Simplified Arabic" w:cs="Simplified Arabic" w:hint="cs"/>
                <w:sz w:val="24"/>
                <w:szCs w:val="24"/>
                <w:rtl/>
                <w:lang w:eastAsia="ar-SA"/>
              </w:rPr>
              <w:t>جريمة الارهاب الالكتروني</w:t>
            </w:r>
            <w:r w:rsidR="00FC3F92" w:rsidRPr="008E4EE8">
              <w:rPr>
                <w:rFonts w:ascii="Simplified Arabic" w:hAnsi="Simplified Arabic" w:cs="Simplified Arabic"/>
                <w:sz w:val="24"/>
                <w:szCs w:val="24"/>
                <w:rtl/>
                <w:lang w:eastAsia="ar-SA"/>
              </w:rPr>
              <w:t>.</w:t>
            </w:r>
          </w:p>
        </w:tc>
        <w:tc>
          <w:tcPr>
            <w:tcW w:w="1417"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1+2+3+4</w:t>
            </w:r>
          </w:p>
        </w:tc>
        <w:tc>
          <w:tcPr>
            <w:tcW w:w="101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4"/>
                <w:szCs w:val="24"/>
              </w:rPr>
            </w:pPr>
            <w:r w:rsidRPr="008E4EE8">
              <w:rPr>
                <w:rFonts w:ascii="Times New Roman" w:hAnsi="Times New Roman" w:cs="Times New Roman"/>
                <w:sz w:val="24"/>
                <w:szCs w:val="24"/>
                <w:rtl/>
              </w:rPr>
              <w:t>3</w:t>
            </w:r>
          </w:p>
        </w:tc>
        <w:tc>
          <w:tcPr>
            <w:tcW w:w="117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الرابع عشر</w:t>
            </w:r>
          </w:p>
        </w:tc>
      </w:tr>
      <w:tr w:rsidR="008E4EE8" w:rsidRPr="008E4EE8" w:rsidTr="00FC3F92">
        <w:tc>
          <w:tcPr>
            <w:tcW w:w="1843"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المحاضرة والحوار والمناقشة والأسئلة</w:t>
            </w:r>
          </w:p>
        </w:tc>
        <w:tc>
          <w:tcPr>
            <w:tcW w:w="1559"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hint="cs"/>
                <w:sz w:val="24"/>
                <w:szCs w:val="24"/>
                <w:rtl/>
              </w:rPr>
              <w:t>التفاعل الصفي والاختبارات</w:t>
            </w:r>
          </w:p>
        </w:tc>
        <w:tc>
          <w:tcPr>
            <w:tcW w:w="3261" w:type="dxa"/>
            <w:tcBorders>
              <w:top w:val="single" w:sz="4" w:space="0" w:color="000000"/>
              <w:left w:val="single" w:sz="4" w:space="0" w:color="000000"/>
              <w:bottom w:val="single" w:sz="4" w:space="0" w:color="000000"/>
              <w:right w:val="single" w:sz="4" w:space="0" w:color="000000"/>
            </w:tcBorders>
            <w:hideMark/>
          </w:tcPr>
          <w:p w:rsidR="00FC3F92" w:rsidRPr="008E4EE8" w:rsidRDefault="008E4EE8" w:rsidP="008E4EE8">
            <w:pPr>
              <w:bidi/>
              <w:rPr>
                <w:rFonts w:ascii="Simplified Arabic" w:hAnsi="Simplified Arabic" w:cs="Simplified Arabic"/>
                <w:sz w:val="24"/>
                <w:szCs w:val="24"/>
                <w:lang w:eastAsia="ar-SA"/>
              </w:rPr>
            </w:pPr>
            <w:r w:rsidRPr="008E4EE8">
              <w:rPr>
                <w:rFonts w:ascii="Simplified Arabic" w:hAnsi="Simplified Arabic" w:cs="Simplified Arabic" w:hint="cs"/>
                <w:sz w:val="24"/>
                <w:szCs w:val="24"/>
                <w:rtl/>
                <w:lang w:eastAsia="ar-SA"/>
              </w:rPr>
              <w:t>جريمة تمويل الارهاب الالكتروني</w:t>
            </w:r>
          </w:p>
        </w:tc>
        <w:tc>
          <w:tcPr>
            <w:tcW w:w="1417"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1+2+3+4</w:t>
            </w:r>
          </w:p>
        </w:tc>
        <w:tc>
          <w:tcPr>
            <w:tcW w:w="101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4"/>
                <w:szCs w:val="24"/>
              </w:rPr>
            </w:pPr>
            <w:r w:rsidRPr="008E4EE8">
              <w:rPr>
                <w:rFonts w:ascii="Times New Roman" w:hAnsi="Times New Roman" w:cs="Times New Roman"/>
                <w:sz w:val="24"/>
                <w:szCs w:val="24"/>
                <w:rtl/>
              </w:rPr>
              <w:t>3</w:t>
            </w:r>
          </w:p>
        </w:tc>
        <w:tc>
          <w:tcPr>
            <w:tcW w:w="1170"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rPr>
                <w:rFonts w:ascii="Times New Roman" w:hAnsi="Times New Roman" w:cs="Times New Roman"/>
                <w:sz w:val="24"/>
                <w:szCs w:val="24"/>
              </w:rPr>
            </w:pPr>
            <w:r w:rsidRPr="008E4EE8">
              <w:rPr>
                <w:rFonts w:ascii="Times New Roman" w:hAnsi="Times New Roman" w:cs="Times New Roman"/>
                <w:sz w:val="24"/>
                <w:szCs w:val="24"/>
                <w:rtl/>
              </w:rPr>
              <w:t>الخامس عشر</w:t>
            </w:r>
          </w:p>
        </w:tc>
      </w:tr>
    </w:tbl>
    <w:p w:rsidR="00FC3F92" w:rsidRPr="008E4EE8" w:rsidRDefault="00FC3F92" w:rsidP="00FC3F92">
      <w:pPr>
        <w:widowControl w:val="0"/>
        <w:bidi/>
        <w:spacing w:after="0" w:line="240" w:lineRule="auto"/>
        <w:rPr>
          <w:rFonts w:ascii="Times New Roman" w:eastAsia="Times New Roman" w:hAnsi="Times New Roman" w:cs="Arial"/>
          <w:sz w:val="23"/>
          <w:szCs w:val="23"/>
        </w:rPr>
      </w:pPr>
    </w:p>
    <w:p w:rsidR="00FC3F92" w:rsidRPr="008E4EE8" w:rsidRDefault="00FC3F92" w:rsidP="00FC3F92">
      <w:pPr>
        <w:widowControl w:val="0"/>
        <w:bidi/>
        <w:spacing w:after="0" w:line="240" w:lineRule="auto"/>
        <w:rPr>
          <w:rFonts w:ascii="Times New Roman" w:eastAsia="Times New Roman" w:hAnsi="Times New Roman" w:cs="Arial"/>
          <w:sz w:val="23"/>
          <w:szCs w:val="23"/>
        </w:rPr>
      </w:pPr>
    </w:p>
    <w:p w:rsidR="00FC3F92" w:rsidRPr="008E4EE8" w:rsidRDefault="00FC3F92" w:rsidP="00FC3F92">
      <w:pPr>
        <w:shd w:val="clear" w:color="auto" w:fill="DBE5F1"/>
        <w:bidi/>
        <w:spacing w:after="120" w:line="240" w:lineRule="auto"/>
        <w:jc w:val="center"/>
        <w:rPr>
          <w:rFonts w:ascii="Simplified Arabic" w:eastAsia="Times New Roman" w:hAnsi="Simplified Arabic" w:cs="Simplified Arabic"/>
          <w:b/>
          <w:bCs/>
          <w:sz w:val="28"/>
          <w:szCs w:val="28"/>
          <w:rtl/>
          <w:lang w:eastAsia="ar-SA"/>
        </w:rPr>
      </w:pPr>
      <w:r w:rsidRPr="008E4EE8">
        <w:rPr>
          <w:rFonts w:ascii="Simplified Arabic" w:eastAsia="Times New Roman" w:hAnsi="Simplified Arabic" w:cs="Simplified Arabic"/>
          <w:b/>
          <w:bCs/>
          <w:sz w:val="28"/>
          <w:szCs w:val="28"/>
          <w:rtl/>
          <w:lang w:eastAsia="ar-SA"/>
        </w:rPr>
        <w:t>طرائق تقديم المقرر</w:t>
      </w:r>
    </w:p>
    <w:p w:rsidR="00FC3F92" w:rsidRPr="008E4EE8" w:rsidRDefault="00FC3F92" w:rsidP="00FC3F92">
      <w:pPr>
        <w:numPr>
          <w:ilvl w:val="0"/>
          <w:numId w:val="7"/>
        </w:numPr>
        <w:bidi/>
        <w:spacing w:after="0" w:line="240" w:lineRule="auto"/>
        <w:jc w:val="both"/>
        <w:rPr>
          <w:rFonts w:ascii="Simplified Arabic" w:eastAsia="Times New Roman" w:hAnsi="Simplified Arabic" w:cs="Simplified Arabic"/>
          <w:sz w:val="28"/>
          <w:szCs w:val="28"/>
          <w:lang w:eastAsia="ar-SA" w:bidi="ar-JO"/>
        </w:rPr>
      </w:pPr>
      <w:r w:rsidRPr="008E4EE8">
        <w:rPr>
          <w:rFonts w:ascii="Simplified Arabic" w:eastAsia="Times New Roman" w:hAnsi="Simplified Arabic" w:cs="Simplified Arabic"/>
          <w:sz w:val="28"/>
          <w:szCs w:val="28"/>
          <w:rtl/>
          <w:lang w:eastAsia="ar-SA" w:bidi="ar-JO"/>
        </w:rPr>
        <w:t>المحاضرات التي ستلقى على الطلبة بمعدل ثلاث ساعات أسبوعياً طوال الفصل.</w:t>
      </w:r>
    </w:p>
    <w:p w:rsidR="00FC3F92" w:rsidRPr="008E4EE8" w:rsidRDefault="00FC3F92" w:rsidP="00FC3F92">
      <w:pPr>
        <w:numPr>
          <w:ilvl w:val="0"/>
          <w:numId w:val="7"/>
        </w:numPr>
        <w:bidi/>
        <w:spacing w:after="0" w:line="240" w:lineRule="auto"/>
        <w:jc w:val="both"/>
        <w:rPr>
          <w:rFonts w:ascii="Simplified Arabic" w:eastAsia="Times New Roman" w:hAnsi="Simplified Arabic" w:cs="Simplified Arabic"/>
          <w:sz w:val="28"/>
          <w:szCs w:val="28"/>
          <w:rtl/>
          <w:lang w:eastAsia="ar-SA" w:bidi="ar-JO"/>
        </w:rPr>
      </w:pPr>
      <w:r w:rsidRPr="008E4EE8">
        <w:rPr>
          <w:rFonts w:ascii="Simplified Arabic" w:eastAsia="Times New Roman" w:hAnsi="Simplified Arabic" w:cs="Simplified Arabic"/>
          <w:sz w:val="28"/>
          <w:szCs w:val="28"/>
          <w:rtl/>
          <w:lang w:eastAsia="ar-SA" w:bidi="ar-JO"/>
        </w:rPr>
        <w:t>قراءة المادة العلمية المحددة بموجب الخطة.</w:t>
      </w:r>
    </w:p>
    <w:p w:rsidR="00FC3F92" w:rsidRPr="008E4EE8" w:rsidRDefault="00FC3F92" w:rsidP="00FC3F92">
      <w:pPr>
        <w:numPr>
          <w:ilvl w:val="0"/>
          <w:numId w:val="7"/>
        </w:numPr>
        <w:bidi/>
        <w:spacing w:after="0" w:line="240" w:lineRule="auto"/>
        <w:jc w:val="both"/>
        <w:rPr>
          <w:rFonts w:ascii="Simplified Arabic" w:eastAsia="Times New Roman" w:hAnsi="Simplified Arabic" w:cs="Simplified Arabic"/>
          <w:sz w:val="28"/>
          <w:szCs w:val="28"/>
          <w:rtl/>
          <w:lang w:eastAsia="ar-SA" w:bidi="ar-JO"/>
        </w:rPr>
      </w:pPr>
      <w:r w:rsidRPr="008E4EE8">
        <w:rPr>
          <w:rFonts w:ascii="Simplified Arabic" w:eastAsia="Times New Roman" w:hAnsi="Simplified Arabic" w:cs="Simplified Arabic"/>
          <w:sz w:val="28"/>
          <w:szCs w:val="28"/>
          <w:rtl/>
          <w:lang w:eastAsia="ar-SA" w:bidi="ar-JO"/>
        </w:rPr>
        <w:t>التحضير والمشاركة خلال الفصل الدراسي وحل الواجبات العلمية.</w:t>
      </w:r>
    </w:p>
    <w:p w:rsidR="00FC3F92" w:rsidRPr="008E4EE8" w:rsidRDefault="00FC3F92" w:rsidP="00FC3F92">
      <w:pPr>
        <w:numPr>
          <w:ilvl w:val="0"/>
          <w:numId w:val="7"/>
        </w:numPr>
        <w:bidi/>
        <w:spacing w:after="0" w:line="240" w:lineRule="auto"/>
        <w:jc w:val="both"/>
        <w:rPr>
          <w:rFonts w:ascii="Simplified Arabic" w:eastAsia="Times New Roman" w:hAnsi="Simplified Arabic" w:cs="Simplified Arabic"/>
          <w:sz w:val="28"/>
          <w:szCs w:val="28"/>
          <w:rtl/>
          <w:lang w:eastAsia="ar-SA" w:bidi="ar-JO"/>
        </w:rPr>
      </w:pPr>
      <w:r w:rsidRPr="008E4EE8">
        <w:rPr>
          <w:rFonts w:ascii="Simplified Arabic" w:eastAsia="Times New Roman" w:hAnsi="Simplified Arabic" w:cs="Simplified Arabic"/>
          <w:sz w:val="28"/>
          <w:szCs w:val="28"/>
          <w:rtl/>
          <w:lang w:eastAsia="ar-SA" w:bidi="ar-JO"/>
        </w:rPr>
        <w:t>مناقشة الطلبة للنقاط المثارة أثناء التدريس ووضع حلول لها .</w:t>
      </w:r>
    </w:p>
    <w:p w:rsidR="00FC3F92" w:rsidRPr="008E4EE8" w:rsidRDefault="00FC3F92" w:rsidP="00FC3F92">
      <w:pPr>
        <w:numPr>
          <w:ilvl w:val="0"/>
          <w:numId w:val="7"/>
        </w:numPr>
        <w:bidi/>
        <w:spacing w:after="0" w:line="240" w:lineRule="auto"/>
        <w:jc w:val="both"/>
        <w:rPr>
          <w:rFonts w:ascii="Simplified Arabic" w:eastAsia="Times New Roman" w:hAnsi="Simplified Arabic" w:cs="Simplified Arabic"/>
          <w:sz w:val="28"/>
          <w:szCs w:val="28"/>
          <w:rtl/>
          <w:lang w:eastAsia="ar-SA" w:bidi="ar-JO"/>
        </w:rPr>
      </w:pPr>
      <w:r w:rsidRPr="008E4EE8">
        <w:rPr>
          <w:rFonts w:ascii="Simplified Arabic" w:eastAsia="Times New Roman" w:hAnsi="Simplified Arabic" w:cs="Simplified Arabic"/>
          <w:sz w:val="28"/>
          <w:szCs w:val="28"/>
          <w:rtl/>
          <w:lang w:eastAsia="ar-SA" w:bidi="ar-JO"/>
        </w:rPr>
        <w:lastRenderedPageBreak/>
        <w:t xml:space="preserve">الواجبات التي ستطلب من الطالب وبخاصة في الجانب العملي للمادة. </w:t>
      </w:r>
    </w:p>
    <w:p w:rsidR="00FC3F92" w:rsidRPr="008E4EE8" w:rsidRDefault="00FC3F92" w:rsidP="00FC3F92">
      <w:pPr>
        <w:numPr>
          <w:ilvl w:val="0"/>
          <w:numId w:val="7"/>
        </w:numPr>
        <w:bidi/>
        <w:spacing w:after="0" w:line="240" w:lineRule="auto"/>
        <w:jc w:val="both"/>
        <w:rPr>
          <w:rFonts w:ascii="Simplified Arabic" w:eastAsia="Times New Roman" w:hAnsi="Simplified Arabic" w:cs="Simplified Arabic"/>
          <w:sz w:val="28"/>
          <w:szCs w:val="28"/>
          <w:rtl/>
          <w:lang w:eastAsia="ar-SA" w:bidi="ar-JO"/>
        </w:rPr>
      </w:pPr>
      <w:r w:rsidRPr="008E4EE8">
        <w:rPr>
          <w:rFonts w:ascii="Simplified Arabic" w:eastAsia="Times New Roman" w:hAnsi="Simplified Arabic" w:cs="Simplified Arabic"/>
          <w:sz w:val="28"/>
          <w:szCs w:val="28"/>
          <w:rtl/>
          <w:lang w:eastAsia="ar-SA" w:bidi="ar-JO"/>
        </w:rPr>
        <w:t>الأبحاث المتخصصة والمتعمقة في إحدى الموضوعات.</w:t>
      </w:r>
    </w:p>
    <w:p w:rsidR="00FC3F92" w:rsidRPr="008E4EE8" w:rsidRDefault="00FC3F92" w:rsidP="00FC3F92">
      <w:pPr>
        <w:numPr>
          <w:ilvl w:val="0"/>
          <w:numId w:val="7"/>
        </w:numPr>
        <w:bidi/>
        <w:spacing w:after="0" w:line="240" w:lineRule="auto"/>
        <w:jc w:val="both"/>
        <w:rPr>
          <w:rFonts w:ascii="Simplified Arabic" w:eastAsia="Times New Roman" w:hAnsi="Simplified Arabic" w:cs="Simplified Arabic"/>
          <w:sz w:val="28"/>
          <w:szCs w:val="28"/>
          <w:rtl/>
          <w:lang w:eastAsia="ar-SA" w:bidi="ar-JO"/>
        </w:rPr>
      </w:pPr>
      <w:r w:rsidRPr="008E4EE8">
        <w:rPr>
          <w:rFonts w:ascii="Simplified Arabic" w:eastAsia="Times New Roman" w:hAnsi="Simplified Arabic" w:cs="Simplified Arabic"/>
          <w:sz w:val="28"/>
          <w:szCs w:val="28"/>
          <w:rtl/>
          <w:lang w:eastAsia="ar-SA"/>
        </w:rPr>
        <w:t>عرض نماذج من قرارات أحكام ومعالجتها.</w:t>
      </w:r>
    </w:p>
    <w:p w:rsidR="00FC3F92" w:rsidRPr="008E4EE8" w:rsidRDefault="00FC3F92" w:rsidP="00FC3F92">
      <w:pPr>
        <w:bidi/>
        <w:spacing w:after="120" w:line="240" w:lineRule="auto"/>
        <w:rPr>
          <w:rFonts w:ascii="Simplified Arabic" w:eastAsia="Times New Roman" w:hAnsi="Simplified Arabic" w:cs="Simplified Arabic"/>
          <w:sz w:val="28"/>
          <w:szCs w:val="28"/>
          <w:lang w:eastAsia="ar-SA"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8E4EE8" w:rsidRPr="008E4EE8" w:rsidTr="00FC3F92">
        <w:tc>
          <w:tcPr>
            <w:tcW w:w="8856" w:type="dxa"/>
            <w:tcBorders>
              <w:top w:val="single" w:sz="4" w:space="0" w:color="auto"/>
              <w:left w:val="single" w:sz="4" w:space="0" w:color="auto"/>
              <w:bottom w:val="single" w:sz="4" w:space="0" w:color="auto"/>
              <w:right w:val="single" w:sz="4" w:space="0" w:color="auto"/>
            </w:tcBorders>
            <w:shd w:val="clear" w:color="auto" w:fill="DBE5F1"/>
            <w:hideMark/>
          </w:tcPr>
          <w:p w:rsidR="00FC3F92" w:rsidRPr="008E4EE8" w:rsidRDefault="00FC3F92" w:rsidP="00FC3F92">
            <w:pPr>
              <w:bidi/>
              <w:spacing w:after="120"/>
              <w:jc w:val="center"/>
              <w:rPr>
                <w:rFonts w:ascii="Simplified Arabic" w:eastAsia="Times New Roman" w:hAnsi="Simplified Arabic" w:cs="Simplified Arabic"/>
                <w:b/>
                <w:bCs/>
                <w:sz w:val="28"/>
                <w:szCs w:val="24"/>
                <w:lang w:eastAsia="ar-SA"/>
              </w:rPr>
            </w:pPr>
            <w:r w:rsidRPr="008E4EE8">
              <w:rPr>
                <w:rFonts w:ascii="Simplified Arabic" w:eastAsia="Times New Roman" w:hAnsi="Simplified Arabic" w:cs="Simplified Arabic"/>
                <w:b/>
                <w:bCs/>
                <w:sz w:val="28"/>
                <w:szCs w:val="28"/>
                <w:rtl/>
                <w:lang w:eastAsia="ar-SA"/>
              </w:rPr>
              <w:t xml:space="preserve">مصادر التعلم والوسائل المستخدمة </w:t>
            </w:r>
          </w:p>
        </w:tc>
      </w:tr>
    </w:tbl>
    <w:p w:rsidR="00FC3F92" w:rsidRPr="008E4EE8" w:rsidRDefault="00FC3F92" w:rsidP="00FC3F92">
      <w:pPr>
        <w:numPr>
          <w:ilvl w:val="0"/>
          <w:numId w:val="8"/>
        </w:numPr>
        <w:bidi/>
        <w:spacing w:after="0" w:line="240" w:lineRule="auto"/>
        <w:jc w:val="lowKashida"/>
        <w:rPr>
          <w:rFonts w:ascii="Simplified Arabic" w:eastAsia="Times New Roman" w:hAnsi="Simplified Arabic" w:cs="Simplified Arabic"/>
          <w:sz w:val="28"/>
          <w:szCs w:val="28"/>
          <w:rtl/>
          <w:lang w:eastAsia="ar-SA" w:bidi="ar-JO"/>
        </w:rPr>
      </w:pPr>
      <w:r w:rsidRPr="008E4EE8">
        <w:rPr>
          <w:rFonts w:ascii="Simplified Arabic" w:eastAsia="Times New Roman" w:hAnsi="Simplified Arabic" w:cs="Simplified Arabic"/>
          <w:sz w:val="28"/>
          <w:szCs w:val="28"/>
          <w:rtl/>
          <w:lang w:eastAsia="ar-SA" w:bidi="ar-JO"/>
        </w:rPr>
        <w:t>مكتبة الجامعة العامة.</w:t>
      </w:r>
    </w:p>
    <w:p w:rsidR="00FC3F92" w:rsidRPr="008E4EE8" w:rsidRDefault="00FC3F92" w:rsidP="00FC3F92">
      <w:pPr>
        <w:numPr>
          <w:ilvl w:val="0"/>
          <w:numId w:val="8"/>
        </w:numPr>
        <w:bidi/>
        <w:spacing w:after="0" w:line="240" w:lineRule="auto"/>
        <w:jc w:val="lowKashida"/>
        <w:rPr>
          <w:rFonts w:ascii="Simplified Arabic" w:eastAsia="Times New Roman" w:hAnsi="Simplified Arabic" w:cs="Simplified Arabic"/>
          <w:sz w:val="28"/>
          <w:szCs w:val="28"/>
          <w:lang w:eastAsia="ar-SA" w:bidi="ar-JO"/>
        </w:rPr>
      </w:pPr>
      <w:r w:rsidRPr="008E4EE8">
        <w:rPr>
          <w:rFonts w:ascii="Simplified Arabic" w:eastAsia="Times New Roman" w:hAnsi="Simplified Arabic" w:cs="Simplified Arabic"/>
          <w:sz w:val="28"/>
          <w:szCs w:val="28"/>
          <w:rtl/>
          <w:lang w:eastAsia="ar-SA" w:bidi="ar-JO"/>
        </w:rPr>
        <w:t>المواقع الإلكترونية.</w:t>
      </w:r>
    </w:p>
    <w:p w:rsidR="00FC3F92" w:rsidRPr="008E4EE8" w:rsidRDefault="00FC3F92" w:rsidP="00FC3F92">
      <w:pPr>
        <w:numPr>
          <w:ilvl w:val="0"/>
          <w:numId w:val="8"/>
        </w:numPr>
        <w:bidi/>
        <w:spacing w:after="0" w:line="240" w:lineRule="auto"/>
        <w:jc w:val="lowKashida"/>
        <w:rPr>
          <w:rFonts w:ascii="Simplified Arabic" w:eastAsia="Times New Roman" w:hAnsi="Simplified Arabic" w:cs="Simplified Arabic"/>
          <w:sz w:val="28"/>
          <w:szCs w:val="28"/>
          <w:lang w:eastAsia="ar-SA" w:bidi="ar-JO"/>
        </w:rPr>
      </w:pPr>
      <w:r w:rsidRPr="008E4EE8">
        <w:rPr>
          <w:rFonts w:ascii="Simplified Arabic" w:eastAsia="Times New Roman" w:hAnsi="Simplified Arabic" w:cs="Simplified Arabic"/>
          <w:sz w:val="28"/>
          <w:szCs w:val="28"/>
          <w:rtl/>
          <w:lang w:eastAsia="ar-SA" w:bidi="ar-JO"/>
        </w:rPr>
        <w:t xml:space="preserve">قرارات محكمة التمييز.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8E4EE8" w:rsidRPr="008E4EE8" w:rsidTr="00FC3F92">
        <w:tc>
          <w:tcPr>
            <w:tcW w:w="8856" w:type="dxa"/>
            <w:tcBorders>
              <w:top w:val="single" w:sz="4" w:space="0" w:color="auto"/>
              <w:left w:val="single" w:sz="4" w:space="0" w:color="auto"/>
              <w:bottom w:val="single" w:sz="4" w:space="0" w:color="auto"/>
              <w:right w:val="single" w:sz="4" w:space="0" w:color="auto"/>
            </w:tcBorders>
            <w:shd w:val="clear" w:color="auto" w:fill="DBE5F1"/>
            <w:hideMark/>
          </w:tcPr>
          <w:p w:rsidR="00FC3F92" w:rsidRPr="008E4EE8" w:rsidRDefault="00FC3F92" w:rsidP="00FC3F92">
            <w:pPr>
              <w:bidi/>
              <w:spacing w:after="120"/>
              <w:jc w:val="center"/>
              <w:rPr>
                <w:rFonts w:ascii="Simplified Arabic" w:eastAsia="Times New Roman" w:hAnsi="Simplified Arabic" w:cs="Simplified Arabic"/>
                <w:b/>
                <w:bCs/>
                <w:sz w:val="28"/>
                <w:szCs w:val="24"/>
                <w:lang w:eastAsia="ar-SA"/>
              </w:rPr>
            </w:pPr>
            <w:r w:rsidRPr="008E4EE8">
              <w:rPr>
                <w:rFonts w:ascii="Simplified Arabic" w:eastAsia="Times New Roman" w:hAnsi="Simplified Arabic" w:cs="Simplified Arabic"/>
                <w:b/>
                <w:bCs/>
                <w:sz w:val="28"/>
                <w:szCs w:val="28"/>
                <w:rtl/>
                <w:lang w:eastAsia="ar-SA"/>
              </w:rPr>
              <w:t>سياسة التقييم وأدواته:</w:t>
            </w:r>
          </w:p>
        </w:tc>
      </w:tr>
    </w:tbl>
    <w:p w:rsidR="00FC3F92" w:rsidRPr="008E4EE8" w:rsidRDefault="00FC3F92" w:rsidP="00FC3F92">
      <w:pPr>
        <w:autoSpaceDE w:val="0"/>
        <w:autoSpaceDN w:val="0"/>
        <w:bidi/>
        <w:adjustRightInd w:val="0"/>
        <w:spacing w:after="0" w:line="240" w:lineRule="auto"/>
        <w:ind w:left="720"/>
        <w:rPr>
          <w:rFonts w:ascii="Simplified Arabic" w:eastAsia="Times New Roman" w:hAnsi="Simplified Arabic" w:cs="Simplified Arabic"/>
          <w:b/>
          <w:bCs/>
          <w:sz w:val="28"/>
          <w:szCs w:val="28"/>
          <w:rtl/>
          <w:lang w:eastAsia="ar-SA" w:bidi="ar-QA"/>
        </w:rPr>
      </w:pPr>
      <w:r w:rsidRPr="008E4EE8">
        <w:rPr>
          <w:rFonts w:ascii="Simplified Arabic" w:eastAsia="Times New Roman" w:hAnsi="Simplified Arabic" w:cs="Simplified Arabic"/>
          <w:b/>
          <w:bCs/>
          <w:sz w:val="28"/>
          <w:szCs w:val="28"/>
          <w:rtl/>
          <w:lang w:eastAsia="ar-SA" w:bidi="ar-QA"/>
        </w:rPr>
        <w:t>إجراءات التقييم</w:t>
      </w:r>
      <w:r w:rsidRPr="008E4EE8">
        <w:rPr>
          <w:rFonts w:ascii="Simplified Arabic" w:eastAsia="Times New Roman" w:hAnsi="Simplified Arabic" w:cs="Simplified Arabic"/>
          <w:b/>
          <w:bCs/>
          <w:sz w:val="28"/>
          <w:szCs w:val="28"/>
          <w:lang w:eastAsia="ar-SA" w:bidi="ar-QA"/>
        </w:rPr>
        <w:t xml:space="preserve">: </w:t>
      </w:r>
    </w:p>
    <w:p w:rsidR="00FC3F92" w:rsidRPr="008E4EE8" w:rsidRDefault="00FC3F92" w:rsidP="00FC3F92">
      <w:pPr>
        <w:autoSpaceDE w:val="0"/>
        <w:autoSpaceDN w:val="0"/>
        <w:bidi/>
        <w:adjustRightInd w:val="0"/>
        <w:spacing w:after="0" w:line="240" w:lineRule="auto"/>
        <w:ind w:left="720"/>
        <w:jc w:val="lowKashida"/>
        <w:rPr>
          <w:rFonts w:ascii="Simplified Arabic" w:eastAsia="Times New Roman" w:hAnsi="Simplified Arabic" w:cs="Simplified Arabic"/>
          <w:sz w:val="28"/>
          <w:szCs w:val="28"/>
          <w:rtl/>
          <w:lang w:eastAsia="ar-SA" w:bidi="ar-QA"/>
        </w:rPr>
      </w:pPr>
      <w:r w:rsidRPr="008E4EE8">
        <w:rPr>
          <w:rFonts w:ascii="Simplified Arabic" w:eastAsia="Times New Roman" w:hAnsi="Simplified Arabic" w:cs="Simplified Arabic"/>
          <w:b/>
          <w:bCs/>
          <w:sz w:val="28"/>
          <w:szCs w:val="28"/>
          <w:lang w:eastAsia="ar-SA" w:bidi="ar-QA"/>
        </w:rPr>
        <w:tab/>
      </w:r>
      <w:r w:rsidRPr="008E4EE8">
        <w:rPr>
          <w:rFonts w:ascii="Simplified Arabic" w:eastAsia="Times New Roman" w:hAnsi="Simplified Arabic" w:cs="Simplified Arabic"/>
          <w:sz w:val="28"/>
          <w:szCs w:val="28"/>
          <w:rtl/>
          <w:lang w:eastAsia="ar-SA" w:bidi="ar-QA"/>
        </w:rPr>
        <w:t>تعتمد إجراءات تقييم المقرر وتقويمه على تطبيق التغذية الراجعة للمعلومات والمعارف والمهارات التي يكتسبها  الطالب؛ عن طريق الإجراءات الآتية</w:t>
      </w:r>
      <w:r w:rsidRPr="008E4EE8">
        <w:rPr>
          <w:rFonts w:ascii="Simplified Arabic" w:eastAsia="Times New Roman" w:hAnsi="Simplified Arabic" w:cs="Simplified Arabic"/>
          <w:sz w:val="28"/>
          <w:szCs w:val="28"/>
          <w:lang w:eastAsia="ar-SA" w:bidi="ar-QA"/>
        </w:rPr>
        <w:t xml:space="preserve">: </w:t>
      </w:r>
    </w:p>
    <w:p w:rsidR="00FC3F92" w:rsidRPr="008E4EE8" w:rsidRDefault="00FC3F92" w:rsidP="00FC3F92">
      <w:pPr>
        <w:numPr>
          <w:ilvl w:val="0"/>
          <w:numId w:val="9"/>
        </w:numPr>
        <w:tabs>
          <w:tab w:val="left" w:pos="720"/>
        </w:tabs>
        <w:autoSpaceDE w:val="0"/>
        <w:autoSpaceDN w:val="0"/>
        <w:bidi/>
        <w:adjustRightInd w:val="0"/>
        <w:spacing w:after="0" w:line="240" w:lineRule="auto"/>
        <w:ind w:right="720"/>
        <w:rPr>
          <w:rFonts w:ascii="Simplified Arabic" w:eastAsia="Times New Roman" w:hAnsi="Simplified Arabic" w:cs="Simplified Arabic"/>
          <w:sz w:val="28"/>
          <w:szCs w:val="28"/>
          <w:lang w:eastAsia="ar-SA" w:bidi="ar-QA"/>
        </w:rPr>
      </w:pPr>
      <w:r w:rsidRPr="008E4EE8">
        <w:rPr>
          <w:rFonts w:ascii="Simplified Arabic" w:eastAsia="Times New Roman" w:hAnsi="Simplified Arabic" w:cs="Simplified Arabic"/>
          <w:sz w:val="28"/>
          <w:szCs w:val="28"/>
          <w:rtl/>
          <w:lang w:eastAsia="ar-SA" w:bidi="ar-QA"/>
        </w:rPr>
        <w:t>التقويم التمهيدي، أو التشخيصي</w:t>
      </w:r>
      <w:r w:rsidRPr="008E4EE8">
        <w:rPr>
          <w:rFonts w:ascii="Simplified Arabic" w:eastAsia="Times New Roman" w:hAnsi="Simplified Arabic" w:cs="Simplified Arabic"/>
          <w:sz w:val="28"/>
          <w:szCs w:val="28"/>
          <w:lang w:eastAsia="ar-SA" w:bidi="ar-QA"/>
        </w:rPr>
        <w:t xml:space="preserve">: </w:t>
      </w:r>
      <w:r w:rsidRPr="008E4EE8">
        <w:rPr>
          <w:rFonts w:ascii="Simplified Arabic" w:eastAsia="Times New Roman" w:hAnsi="Simplified Arabic" w:cs="Simplified Arabic"/>
          <w:sz w:val="28"/>
          <w:szCs w:val="28"/>
          <w:rtl/>
          <w:lang w:eastAsia="ar-SA" w:bidi="ar-QA"/>
        </w:rPr>
        <w:t>يكون في المحاضرة الأولى للوقوف على مستوى الطلبة.</w:t>
      </w:r>
    </w:p>
    <w:p w:rsidR="00FC3F92" w:rsidRPr="008E4EE8" w:rsidRDefault="00FC3F92" w:rsidP="00FC3F92">
      <w:pPr>
        <w:numPr>
          <w:ilvl w:val="0"/>
          <w:numId w:val="9"/>
        </w:numPr>
        <w:tabs>
          <w:tab w:val="left" w:pos="720"/>
        </w:tabs>
        <w:autoSpaceDE w:val="0"/>
        <w:autoSpaceDN w:val="0"/>
        <w:bidi/>
        <w:adjustRightInd w:val="0"/>
        <w:spacing w:after="0" w:line="240" w:lineRule="auto"/>
        <w:ind w:right="720"/>
        <w:rPr>
          <w:rFonts w:ascii="Simplified Arabic" w:eastAsia="Times New Roman" w:hAnsi="Simplified Arabic" w:cs="Simplified Arabic"/>
          <w:sz w:val="28"/>
          <w:szCs w:val="28"/>
          <w:lang w:eastAsia="ar-SA" w:bidi="ar-QA"/>
        </w:rPr>
      </w:pPr>
      <w:r w:rsidRPr="008E4EE8">
        <w:rPr>
          <w:rFonts w:ascii="Simplified Arabic" w:eastAsia="Times New Roman" w:hAnsi="Simplified Arabic" w:cs="Simplified Arabic"/>
          <w:sz w:val="28"/>
          <w:szCs w:val="28"/>
          <w:rtl/>
          <w:lang w:eastAsia="ar-SA" w:bidi="ar-QA"/>
        </w:rPr>
        <w:t>التقييم المرحلي</w:t>
      </w:r>
      <w:r w:rsidRPr="008E4EE8">
        <w:rPr>
          <w:rFonts w:ascii="Simplified Arabic" w:eastAsia="Times New Roman" w:hAnsi="Simplified Arabic" w:cs="Simplified Arabic"/>
          <w:sz w:val="28"/>
          <w:szCs w:val="28"/>
          <w:lang w:eastAsia="ar-SA" w:bidi="ar-QA"/>
        </w:rPr>
        <w:t xml:space="preserve">: </w:t>
      </w:r>
      <w:r w:rsidRPr="008E4EE8">
        <w:rPr>
          <w:rFonts w:ascii="Simplified Arabic" w:eastAsia="Times New Roman" w:hAnsi="Simplified Arabic" w:cs="Simplified Arabic"/>
          <w:sz w:val="28"/>
          <w:szCs w:val="28"/>
          <w:rtl/>
          <w:lang w:eastAsia="ar-SA" w:bidi="ar-QA"/>
        </w:rPr>
        <w:t>ويشمل الآتي</w:t>
      </w:r>
      <w:r w:rsidRPr="008E4EE8">
        <w:rPr>
          <w:rFonts w:ascii="Simplified Arabic" w:eastAsia="Times New Roman" w:hAnsi="Simplified Arabic" w:cs="Simplified Arabic"/>
          <w:sz w:val="28"/>
          <w:szCs w:val="28"/>
          <w:lang w:eastAsia="ar-SA" w:bidi="ar-QA"/>
        </w:rPr>
        <w:t>:</w:t>
      </w:r>
    </w:p>
    <w:p w:rsidR="00FC3F92" w:rsidRPr="008E4EE8" w:rsidRDefault="00FC3F92" w:rsidP="00FC3F92">
      <w:pPr>
        <w:numPr>
          <w:ilvl w:val="0"/>
          <w:numId w:val="8"/>
        </w:numPr>
        <w:tabs>
          <w:tab w:val="left" w:pos="2340"/>
        </w:tabs>
        <w:autoSpaceDE w:val="0"/>
        <w:autoSpaceDN w:val="0"/>
        <w:bidi/>
        <w:adjustRightInd w:val="0"/>
        <w:spacing w:after="0" w:line="240" w:lineRule="auto"/>
        <w:ind w:right="1440"/>
        <w:contextualSpacing/>
        <w:rPr>
          <w:rFonts w:ascii="Simplified Arabic" w:eastAsia="Times New Roman" w:hAnsi="Simplified Arabic" w:cs="Simplified Arabic"/>
          <w:sz w:val="28"/>
          <w:szCs w:val="28"/>
          <w:lang w:eastAsia="ar-SA" w:bidi="ar-QA"/>
        </w:rPr>
      </w:pPr>
      <w:r w:rsidRPr="008E4EE8">
        <w:rPr>
          <w:rFonts w:ascii="Simplified Arabic" w:eastAsia="Times New Roman" w:hAnsi="Simplified Arabic" w:cs="Simplified Arabic"/>
          <w:sz w:val="28"/>
          <w:szCs w:val="28"/>
          <w:rtl/>
          <w:lang w:eastAsia="ar-SA" w:bidi="ar-QA"/>
        </w:rPr>
        <w:t>التفاعل الصفيّ في المحاضرة.</w:t>
      </w:r>
    </w:p>
    <w:p w:rsidR="00FC3F92" w:rsidRPr="008E4EE8" w:rsidRDefault="00FC3F92" w:rsidP="00FC3F92">
      <w:pPr>
        <w:bidi/>
        <w:spacing w:after="0" w:line="240" w:lineRule="auto"/>
        <w:ind w:left="540"/>
        <w:jc w:val="lowKashida"/>
        <w:rPr>
          <w:rFonts w:ascii="Simplified Arabic" w:eastAsia="Times New Roman" w:hAnsi="Simplified Arabic" w:cs="Simplified Arabic"/>
          <w:sz w:val="28"/>
          <w:szCs w:val="28"/>
          <w:lang w:eastAsia="ar-SA" w:bidi="ar-JO"/>
        </w:rPr>
      </w:pPr>
      <w:r w:rsidRPr="008E4EE8">
        <w:rPr>
          <w:rFonts w:ascii="Simplified Arabic" w:eastAsia="Times New Roman" w:hAnsi="Simplified Arabic" w:cs="Simplified Arabic"/>
          <w:sz w:val="28"/>
          <w:szCs w:val="28"/>
          <w:rtl/>
          <w:lang w:eastAsia="ar-SA" w:bidi="ar-JO"/>
        </w:rPr>
        <w:t xml:space="preserve">       المشاركة أثناء المحاضرة لها دور كبير في تقييم الطالب, وعليه يجب على كل طالب أن يأتي إلى قاعة المحاضرة بعد قيامه بالتحضير الكامل وفقا لموضوع المحاضرة من القراءات المحددة في نهاية خطة هذا المساق, وذلك ليكون قادرا على طرح اسئلة تتعلق بموضوع المحاضرة والتعبير عن وجهة النظر في المسائل القانونية الشائكة. مدرس المساق سوف يقوم بتوجيه مشاركة الطلبة في المحاضرة بطريقة تمكن جميع الطلبة من المشاركة الفعالة. اذا واجه الطالب أية صعوبات في اخذ دور في المشاركة الصفية, أو ان الطالب غير معتاد على المشاركة, يمكن للطالب مراجعة مدرس المساق في مكتبه والتحدث معه في هذا الخصوص. </w:t>
      </w:r>
      <w:r w:rsidRPr="008E4EE8">
        <w:rPr>
          <w:rFonts w:ascii="Simplified Arabic" w:eastAsia="Times New Roman" w:hAnsi="Simplified Arabic" w:cs="Simplified Arabic"/>
          <w:sz w:val="28"/>
          <w:szCs w:val="28"/>
          <w:rtl/>
          <w:lang w:eastAsia="ar-SA" w:bidi="ar-QA"/>
        </w:rPr>
        <w:tab/>
      </w:r>
    </w:p>
    <w:p w:rsidR="00FC3F92" w:rsidRPr="008E4EE8" w:rsidRDefault="00FC3F92" w:rsidP="00FC3F92">
      <w:pPr>
        <w:numPr>
          <w:ilvl w:val="0"/>
          <w:numId w:val="8"/>
        </w:numPr>
        <w:tabs>
          <w:tab w:val="left" w:pos="1440"/>
          <w:tab w:val="left" w:pos="2340"/>
        </w:tabs>
        <w:autoSpaceDE w:val="0"/>
        <w:autoSpaceDN w:val="0"/>
        <w:bidi/>
        <w:adjustRightInd w:val="0"/>
        <w:spacing w:after="0" w:line="240" w:lineRule="auto"/>
        <w:ind w:right="1440"/>
        <w:contextualSpacing/>
        <w:rPr>
          <w:rFonts w:ascii="Simplified Arabic" w:eastAsia="Times New Roman" w:hAnsi="Simplified Arabic" w:cs="Simplified Arabic"/>
          <w:sz w:val="28"/>
          <w:szCs w:val="28"/>
          <w:rtl/>
          <w:lang w:eastAsia="ar-SA" w:bidi="ar-QA"/>
        </w:rPr>
      </w:pPr>
      <w:r w:rsidRPr="008E4EE8">
        <w:rPr>
          <w:rFonts w:ascii="Simplified Arabic" w:eastAsia="Times New Roman" w:hAnsi="Simplified Arabic" w:cs="Simplified Arabic"/>
          <w:sz w:val="28"/>
          <w:szCs w:val="28"/>
          <w:rtl/>
          <w:lang w:eastAsia="ar-SA" w:bidi="ar-QA"/>
        </w:rPr>
        <w:t>الاختبار الأول</w:t>
      </w:r>
      <w:r w:rsidRPr="008E4EE8">
        <w:rPr>
          <w:rFonts w:ascii="Simplified Arabic" w:eastAsia="Times New Roman" w:hAnsi="Simplified Arabic" w:cs="Simplified Arabic"/>
          <w:sz w:val="28"/>
          <w:szCs w:val="28"/>
          <w:lang w:eastAsia="ar-SA" w:bidi="ar-QA"/>
        </w:rPr>
        <w:t>.</w:t>
      </w:r>
    </w:p>
    <w:p w:rsidR="00FC3F92" w:rsidRPr="008E4EE8" w:rsidRDefault="00FC3F92" w:rsidP="00FC3F92">
      <w:pPr>
        <w:numPr>
          <w:ilvl w:val="0"/>
          <w:numId w:val="8"/>
        </w:numPr>
        <w:tabs>
          <w:tab w:val="left" w:pos="1440"/>
          <w:tab w:val="left" w:pos="2340"/>
        </w:tabs>
        <w:autoSpaceDE w:val="0"/>
        <w:autoSpaceDN w:val="0"/>
        <w:bidi/>
        <w:adjustRightInd w:val="0"/>
        <w:spacing w:after="0" w:line="240" w:lineRule="auto"/>
        <w:ind w:right="1440"/>
        <w:contextualSpacing/>
        <w:rPr>
          <w:rFonts w:ascii="Simplified Arabic" w:eastAsia="Times New Roman" w:hAnsi="Simplified Arabic" w:cs="Simplified Arabic"/>
          <w:sz w:val="28"/>
          <w:szCs w:val="28"/>
          <w:lang w:eastAsia="ar-SA" w:bidi="ar-QA"/>
        </w:rPr>
      </w:pPr>
      <w:r w:rsidRPr="008E4EE8">
        <w:rPr>
          <w:rFonts w:ascii="Simplified Arabic" w:eastAsia="Times New Roman" w:hAnsi="Simplified Arabic" w:cs="Simplified Arabic"/>
          <w:sz w:val="28"/>
          <w:szCs w:val="28"/>
          <w:rtl/>
          <w:lang w:eastAsia="ar-SA" w:bidi="ar-QA"/>
        </w:rPr>
        <w:t>الاختبار الثاني</w:t>
      </w:r>
      <w:r w:rsidRPr="008E4EE8">
        <w:rPr>
          <w:rFonts w:ascii="Simplified Arabic" w:eastAsia="Times New Roman" w:hAnsi="Simplified Arabic" w:cs="Simplified Arabic"/>
          <w:sz w:val="28"/>
          <w:szCs w:val="28"/>
          <w:lang w:eastAsia="ar-SA" w:bidi="ar-QA"/>
        </w:rPr>
        <w:t>.</w:t>
      </w:r>
    </w:p>
    <w:p w:rsidR="00FC3F92" w:rsidRPr="008E4EE8" w:rsidRDefault="00FC3F92" w:rsidP="00FC3F92">
      <w:pPr>
        <w:numPr>
          <w:ilvl w:val="0"/>
          <w:numId w:val="8"/>
        </w:numPr>
        <w:tabs>
          <w:tab w:val="left" w:pos="1440"/>
          <w:tab w:val="left" w:pos="2340"/>
        </w:tabs>
        <w:autoSpaceDE w:val="0"/>
        <w:autoSpaceDN w:val="0"/>
        <w:bidi/>
        <w:adjustRightInd w:val="0"/>
        <w:spacing w:after="0" w:line="240" w:lineRule="auto"/>
        <w:ind w:right="1440"/>
        <w:contextualSpacing/>
        <w:rPr>
          <w:rFonts w:ascii="Simplified Arabic" w:eastAsia="Times New Roman" w:hAnsi="Simplified Arabic" w:cs="Simplified Arabic"/>
          <w:sz w:val="28"/>
          <w:szCs w:val="28"/>
          <w:lang w:eastAsia="ar-SA" w:bidi="ar-QA"/>
        </w:rPr>
      </w:pPr>
      <w:r w:rsidRPr="008E4EE8">
        <w:rPr>
          <w:rFonts w:ascii="Simplified Arabic" w:eastAsia="Times New Roman" w:hAnsi="Simplified Arabic" w:cs="Simplified Arabic"/>
          <w:sz w:val="28"/>
          <w:szCs w:val="28"/>
          <w:rtl/>
          <w:lang w:eastAsia="ar-SA" w:bidi="ar-QA"/>
        </w:rPr>
        <w:lastRenderedPageBreak/>
        <w:t>ملف الأنشطة، ويشمل التكليفات و البحوث والتقارير.</w:t>
      </w:r>
    </w:p>
    <w:p w:rsidR="00FC3F92" w:rsidRPr="008E4EE8" w:rsidRDefault="00FC3F92" w:rsidP="00FC3F92">
      <w:pPr>
        <w:bidi/>
        <w:spacing w:after="0" w:line="240" w:lineRule="auto"/>
        <w:ind w:left="540" w:hanging="46"/>
        <w:jc w:val="lowKashida"/>
        <w:rPr>
          <w:rFonts w:ascii="Simplified Arabic" w:eastAsia="Times New Roman" w:hAnsi="Simplified Arabic" w:cs="Simplified Arabic"/>
          <w:sz w:val="28"/>
          <w:szCs w:val="28"/>
          <w:lang w:eastAsia="ar-SA" w:bidi="ar-JO"/>
        </w:rPr>
      </w:pPr>
      <w:r w:rsidRPr="008E4EE8">
        <w:rPr>
          <w:rFonts w:ascii="Simplified Arabic" w:eastAsia="Times New Roman" w:hAnsi="Simplified Arabic" w:cs="Simplified Arabic"/>
          <w:sz w:val="28"/>
          <w:szCs w:val="28"/>
          <w:rtl/>
          <w:lang w:eastAsia="ar-SA" w:bidi="ar-JO"/>
        </w:rPr>
        <w:t xml:space="preserve"> </w:t>
      </w:r>
      <w:r w:rsidRPr="008E4EE8">
        <w:rPr>
          <w:rFonts w:ascii="Simplified Arabic" w:eastAsia="Times New Roman" w:hAnsi="Simplified Arabic" w:cs="Simplified Arabic"/>
          <w:sz w:val="28"/>
          <w:szCs w:val="28"/>
          <w:rtl/>
          <w:lang w:eastAsia="ar-SA" w:bidi="ar-JO"/>
        </w:rPr>
        <w:tab/>
        <w:t xml:space="preserve">     كل طالب مسجل في هذا المساق يجب أن يقوم بكتابة بحث أو ورقة عمل, يتعلم الطالب من خلالها منهجية البحث. يجب على الطلبة الاتصال بمدرس المساق من اجل اختيار عنوان البحث أو ورقة العمل. الأعمال المشتركة غير مسموح بها والموعد النهائي المسموح به لتقديم الأعمال المطلوبة يتم تحديده من قبل مدرس المساق.</w:t>
      </w:r>
    </w:p>
    <w:p w:rsidR="00FC3F92" w:rsidRPr="008E4EE8" w:rsidRDefault="00FC3F92" w:rsidP="00FC3F92">
      <w:pPr>
        <w:numPr>
          <w:ilvl w:val="12"/>
          <w:numId w:val="0"/>
        </w:numPr>
        <w:tabs>
          <w:tab w:val="left" w:pos="1440"/>
          <w:tab w:val="left" w:pos="2340"/>
        </w:tabs>
        <w:autoSpaceDE w:val="0"/>
        <w:autoSpaceDN w:val="0"/>
        <w:bidi/>
        <w:adjustRightInd w:val="0"/>
        <w:spacing w:after="0" w:line="240" w:lineRule="auto"/>
        <w:ind w:left="2160" w:right="1440" w:hanging="360"/>
        <w:rPr>
          <w:rFonts w:ascii="Simplified Arabic" w:eastAsia="Times New Roman" w:hAnsi="Simplified Arabic" w:cs="Simplified Arabic"/>
          <w:sz w:val="28"/>
          <w:szCs w:val="28"/>
          <w:rtl/>
          <w:lang w:eastAsia="ar-SA"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8E4EE8" w:rsidRPr="008E4EE8" w:rsidTr="00FC3F92">
        <w:tc>
          <w:tcPr>
            <w:tcW w:w="8856" w:type="dxa"/>
            <w:tcBorders>
              <w:top w:val="single" w:sz="4" w:space="0" w:color="auto"/>
              <w:left w:val="single" w:sz="4" w:space="0" w:color="auto"/>
              <w:bottom w:val="single" w:sz="4" w:space="0" w:color="auto"/>
              <w:right w:val="single" w:sz="4" w:space="0" w:color="auto"/>
            </w:tcBorders>
            <w:shd w:val="clear" w:color="auto" w:fill="DBE5F1"/>
            <w:hideMark/>
          </w:tcPr>
          <w:p w:rsidR="00FC3F92" w:rsidRPr="008E4EE8" w:rsidRDefault="00FC3F92" w:rsidP="00FC3F92">
            <w:pPr>
              <w:tabs>
                <w:tab w:val="left" w:pos="720"/>
              </w:tabs>
              <w:autoSpaceDE w:val="0"/>
              <w:autoSpaceDN w:val="0"/>
              <w:bidi/>
              <w:adjustRightInd w:val="0"/>
              <w:spacing w:after="0"/>
              <w:ind w:left="360" w:right="720"/>
              <w:jc w:val="center"/>
              <w:rPr>
                <w:rFonts w:ascii="Simplified Arabic" w:eastAsia="Times New Roman" w:hAnsi="Simplified Arabic" w:cs="Simplified Arabic"/>
                <w:b/>
                <w:bCs/>
                <w:sz w:val="28"/>
                <w:szCs w:val="24"/>
                <w:lang w:eastAsia="ar-SA" w:bidi="ar-QA"/>
              </w:rPr>
            </w:pPr>
            <w:r w:rsidRPr="008E4EE8">
              <w:rPr>
                <w:rFonts w:ascii="Simplified Arabic" w:eastAsia="Times New Roman" w:hAnsi="Simplified Arabic" w:cs="Simplified Arabic"/>
                <w:b/>
                <w:bCs/>
                <w:sz w:val="28"/>
                <w:szCs w:val="28"/>
                <w:rtl/>
                <w:lang w:eastAsia="ar-SA" w:bidi="ar-QA"/>
              </w:rPr>
              <w:t>أدوات التقييم</w:t>
            </w:r>
            <w:r w:rsidRPr="008E4EE8">
              <w:rPr>
                <w:rFonts w:ascii="Simplified Arabic" w:eastAsia="Times New Roman" w:hAnsi="Simplified Arabic" w:cs="Simplified Arabic"/>
                <w:b/>
                <w:bCs/>
                <w:sz w:val="28"/>
                <w:szCs w:val="28"/>
                <w:lang w:eastAsia="ar-SA" w:bidi="ar-QA"/>
              </w:rPr>
              <w:t>:</w:t>
            </w:r>
          </w:p>
        </w:tc>
      </w:tr>
    </w:tbl>
    <w:p w:rsidR="00FC3F92" w:rsidRPr="008E4EE8" w:rsidRDefault="00FC3F92" w:rsidP="00FC3F92">
      <w:pPr>
        <w:tabs>
          <w:tab w:val="left" w:pos="720"/>
        </w:tabs>
        <w:autoSpaceDE w:val="0"/>
        <w:autoSpaceDN w:val="0"/>
        <w:bidi/>
        <w:adjustRightInd w:val="0"/>
        <w:spacing w:after="0" w:line="240" w:lineRule="auto"/>
        <w:ind w:left="360" w:right="720"/>
        <w:rPr>
          <w:rFonts w:ascii="Simplified Arabic" w:eastAsia="Times New Roman" w:hAnsi="Simplified Arabic" w:cs="Simplified Arabic" w:hint="cs"/>
          <w:sz w:val="28"/>
          <w:szCs w:val="28"/>
          <w:rtl/>
          <w:lang w:eastAsia="ar-SA" w:bidi="ar-JO"/>
        </w:rPr>
      </w:pPr>
      <w:r w:rsidRPr="008E4EE8">
        <w:rPr>
          <w:rFonts w:ascii="Simplified Arabic" w:eastAsia="Times New Roman" w:hAnsi="Simplified Arabic" w:cs="Simplified Arabic"/>
          <w:sz w:val="28"/>
          <w:szCs w:val="28"/>
          <w:rtl/>
          <w:lang w:eastAsia="ar-SA"/>
        </w:rPr>
        <w:t>الأدوات المستخدمة في التقييم:</w:t>
      </w:r>
    </w:p>
    <w:p w:rsidR="00FC3F92" w:rsidRPr="008E4EE8" w:rsidRDefault="00FC3F92" w:rsidP="00FC3F92">
      <w:pPr>
        <w:bidi/>
        <w:spacing w:after="0" w:line="240" w:lineRule="auto"/>
        <w:jc w:val="both"/>
        <w:rPr>
          <w:rFonts w:ascii="Simplified Arabic" w:eastAsia="Times New Roman" w:hAnsi="Simplified Arabic" w:cs="Simplified Arabic"/>
          <w:sz w:val="28"/>
          <w:szCs w:val="28"/>
          <w:rtl/>
          <w:lang w:eastAsia="ar-SA" w:bidi="ar-AE"/>
        </w:rPr>
      </w:pPr>
      <w:r w:rsidRPr="008E4EE8">
        <w:rPr>
          <w:rFonts w:ascii="Simplified Arabic" w:eastAsia="Times New Roman" w:hAnsi="Simplified Arabic" w:cs="Simplified Arabic"/>
          <w:sz w:val="28"/>
          <w:szCs w:val="28"/>
          <w:rtl/>
          <w:lang w:eastAsia="ar-SA" w:bidi="ar-AE"/>
        </w:rPr>
        <w:t xml:space="preserve">            الاختبار وسيلة تقويم ثابتة عدا التقييم المستمر في ملف الإنجاز الذي يشمل التكليفات الصفيّة وغير الصفيّة والبحث والتقرير، والتفاعل الصفيّ في المحاضرة، والجدول الآتي يوضّح برمجة إجراءات التقييم في المقرّر</w:t>
      </w:r>
    </w:p>
    <w:p w:rsidR="00FC3F92" w:rsidRPr="008E4EE8" w:rsidRDefault="00FC3F92" w:rsidP="00FC3F92">
      <w:pPr>
        <w:widowControl w:val="0"/>
        <w:bidi/>
        <w:spacing w:after="0" w:line="240" w:lineRule="auto"/>
        <w:ind w:left="465"/>
        <w:rPr>
          <w:rFonts w:ascii="Times New Roman" w:eastAsia="Times New Roman" w:hAnsi="Times New Roman" w:cs="Arial"/>
          <w:sz w:val="23"/>
          <w:szCs w:val="23"/>
          <w:rtl/>
          <w:lang w:bidi="ar-AE"/>
        </w:rPr>
      </w:pPr>
    </w:p>
    <w:p w:rsidR="00FC3F92" w:rsidRPr="008E4EE8" w:rsidRDefault="00FC3F92" w:rsidP="00FC3F92">
      <w:pPr>
        <w:widowControl w:val="0"/>
        <w:bidi/>
        <w:spacing w:after="0" w:line="240" w:lineRule="auto"/>
        <w:ind w:left="465"/>
        <w:rPr>
          <w:rFonts w:ascii="Times New Roman" w:eastAsia="Times New Roman" w:hAnsi="Times New Roman" w:cs="Arial"/>
          <w:sz w:val="23"/>
          <w:szCs w:val="23"/>
          <w:rtl/>
        </w:rPr>
      </w:pPr>
    </w:p>
    <w:tbl>
      <w:tblPr>
        <w:tblStyle w:val="TableGrid2"/>
        <w:tblW w:w="0" w:type="auto"/>
        <w:tblInd w:w="712" w:type="dxa"/>
        <w:tblLook w:val="04A0" w:firstRow="1" w:lastRow="0" w:firstColumn="1" w:lastColumn="0" w:noHBand="0" w:noVBand="1"/>
      </w:tblPr>
      <w:tblGrid>
        <w:gridCol w:w="2710"/>
        <w:gridCol w:w="2731"/>
        <w:gridCol w:w="2703"/>
      </w:tblGrid>
      <w:tr w:rsidR="008E4EE8" w:rsidRPr="008E4EE8" w:rsidTr="00FC3F92">
        <w:tc>
          <w:tcPr>
            <w:tcW w:w="2843" w:type="dxa"/>
            <w:tcBorders>
              <w:top w:val="single" w:sz="4" w:space="0" w:color="000000"/>
              <w:left w:val="single" w:sz="4" w:space="0" w:color="000000"/>
              <w:bottom w:val="single" w:sz="4" w:space="0" w:color="000000"/>
              <w:right w:val="single" w:sz="4" w:space="0" w:color="000000"/>
            </w:tcBorders>
            <w:shd w:val="clear" w:color="auto" w:fill="F2F2F2"/>
            <w:hideMark/>
          </w:tcPr>
          <w:p w:rsidR="00FC3F92" w:rsidRPr="008E4EE8" w:rsidRDefault="00FC3F92" w:rsidP="00FC3F92">
            <w:pPr>
              <w:widowControl w:val="0"/>
              <w:bidi/>
              <w:ind w:left="465"/>
              <w:rPr>
                <w:rFonts w:ascii="Times New Roman" w:hAnsi="Times New Roman" w:cs="Times New Roman"/>
                <w:b/>
                <w:bCs/>
                <w:sz w:val="24"/>
                <w:szCs w:val="24"/>
              </w:rPr>
            </w:pPr>
            <w:r w:rsidRPr="008E4EE8">
              <w:rPr>
                <w:rFonts w:ascii="Times New Roman" w:hAnsi="Times New Roman" w:cs="Times New Roman"/>
                <w:b/>
                <w:bCs/>
                <w:sz w:val="24"/>
                <w:szCs w:val="24"/>
                <w:rtl/>
              </w:rPr>
              <w:t xml:space="preserve">التاريخ </w:t>
            </w:r>
          </w:p>
        </w:tc>
        <w:tc>
          <w:tcPr>
            <w:tcW w:w="2848" w:type="dxa"/>
            <w:tcBorders>
              <w:top w:val="single" w:sz="4" w:space="0" w:color="000000"/>
              <w:left w:val="single" w:sz="4" w:space="0" w:color="000000"/>
              <w:bottom w:val="single" w:sz="4" w:space="0" w:color="000000"/>
              <w:right w:val="single" w:sz="4" w:space="0" w:color="000000"/>
            </w:tcBorders>
            <w:shd w:val="clear" w:color="auto" w:fill="F2F2F2"/>
            <w:hideMark/>
          </w:tcPr>
          <w:p w:rsidR="00FC3F92" w:rsidRPr="008E4EE8" w:rsidRDefault="00FC3F92" w:rsidP="00FC3F92">
            <w:pPr>
              <w:widowControl w:val="0"/>
              <w:bidi/>
              <w:ind w:left="465"/>
              <w:rPr>
                <w:rFonts w:ascii="Times New Roman" w:hAnsi="Times New Roman" w:cs="Times New Roman"/>
                <w:b/>
                <w:bCs/>
                <w:sz w:val="24"/>
                <w:szCs w:val="24"/>
              </w:rPr>
            </w:pPr>
            <w:r w:rsidRPr="008E4EE8">
              <w:rPr>
                <w:rFonts w:ascii="Times New Roman" w:hAnsi="Times New Roman" w:cs="Times New Roman"/>
                <w:b/>
                <w:bCs/>
                <w:sz w:val="24"/>
                <w:szCs w:val="24"/>
                <w:rtl/>
              </w:rPr>
              <w:t xml:space="preserve">العلامة </w:t>
            </w:r>
          </w:p>
        </w:tc>
        <w:tc>
          <w:tcPr>
            <w:tcW w:w="2839" w:type="dxa"/>
            <w:tcBorders>
              <w:top w:val="single" w:sz="4" w:space="0" w:color="000000"/>
              <w:left w:val="single" w:sz="4" w:space="0" w:color="000000"/>
              <w:bottom w:val="single" w:sz="4" w:space="0" w:color="000000"/>
              <w:right w:val="single" w:sz="4" w:space="0" w:color="000000"/>
            </w:tcBorders>
            <w:shd w:val="clear" w:color="auto" w:fill="F2F2F2"/>
            <w:hideMark/>
          </w:tcPr>
          <w:p w:rsidR="00FC3F92" w:rsidRPr="008E4EE8" w:rsidRDefault="00FC3F92" w:rsidP="00FC3F92">
            <w:pPr>
              <w:widowControl w:val="0"/>
              <w:bidi/>
              <w:ind w:left="465"/>
              <w:rPr>
                <w:rFonts w:ascii="Times New Roman" w:hAnsi="Times New Roman" w:cs="Times New Roman"/>
                <w:b/>
                <w:bCs/>
                <w:sz w:val="24"/>
                <w:szCs w:val="24"/>
              </w:rPr>
            </w:pPr>
            <w:r w:rsidRPr="008E4EE8">
              <w:rPr>
                <w:rFonts w:ascii="Times New Roman" w:hAnsi="Times New Roman" w:cs="Times New Roman"/>
                <w:b/>
                <w:bCs/>
                <w:sz w:val="24"/>
                <w:szCs w:val="24"/>
                <w:rtl/>
              </w:rPr>
              <w:t>الطرق</w:t>
            </w:r>
          </w:p>
        </w:tc>
      </w:tr>
      <w:tr w:rsidR="008E4EE8" w:rsidRPr="008E4EE8" w:rsidTr="00FC3F92">
        <w:tc>
          <w:tcPr>
            <w:tcW w:w="2843"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3"/>
                <w:szCs w:val="23"/>
              </w:rPr>
            </w:pPr>
            <w:r w:rsidRPr="008E4EE8">
              <w:rPr>
                <w:rFonts w:ascii="Simplified Arabic" w:hAnsi="Simplified Arabic" w:cs="Times New Roman"/>
                <w:sz w:val="23"/>
                <w:szCs w:val="23"/>
                <w:rtl/>
                <w:lang w:bidi="ar-AE"/>
              </w:rPr>
              <w:t>حسب جدول الكلية</w:t>
            </w:r>
          </w:p>
        </w:tc>
        <w:tc>
          <w:tcPr>
            <w:tcW w:w="2848"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3"/>
                <w:szCs w:val="23"/>
              </w:rPr>
            </w:pPr>
            <w:r w:rsidRPr="008E4EE8">
              <w:rPr>
                <w:rFonts w:ascii="Simplified Arabic" w:hAnsi="Simplified Arabic" w:cs="Times New Roman"/>
                <w:sz w:val="23"/>
                <w:szCs w:val="23"/>
                <w:rtl/>
                <w:lang w:bidi="ar-AE"/>
              </w:rPr>
              <w:t>الاختبار الأول 20 علامة</w:t>
            </w:r>
          </w:p>
        </w:tc>
        <w:tc>
          <w:tcPr>
            <w:tcW w:w="2839"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bidi/>
              <w:jc w:val="both"/>
              <w:rPr>
                <w:rFonts w:ascii="Simplified Arabic" w:hAnsi="Simplified Arabic" w:cs="Times New Roman"/>
                <w:sz w:val="24"/>
                <w:szCs w:val="24"/>
                <w:lang w:bidi="ar-AE"/>
              </w:rPr>
            </w:pPr>
            <w:r w:rsidRPr="008E4EE8">
              <w:rPr>
                <w:rFonts w:ascii="Simplified Arabic" w:hAnsi="Simplified Arabic" w:cs="Times New Roman"/>
                <w:sz w:val="24"/>
                <w:szCs w:val="24"/>
                <w:rtl/>
                <w:lang w:bidi="ar-AE"/>
              </w:rPr>
              <w:t>1. أسلوب المحاضرة التفاعليّة النشط.</w:t>
            </w:r>
          </w:p>
        </w:tc>
      </w:tr>
      <w:tr w:rsidR="008E4EE8" w:rsidRPr="008E4EE8" w:rsidTr="00FC3F92">
        <w:tc>
          <w:tcPr>
            <w:tcW w:w="2843"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3"/>
                <w:szCs w:val="23"/>
              </w:rPr>
            </w:pPr>
            <w:r w:rsidRPr="008E4EE8">
              <w:rPr>
                <w:rFonts w:ascii="Simplified Arabic" w:hAnsi="Simplified Arabic" w:cs="Times New Roman"/>
                <w:sz w:val="23"/>
                <w:szCs w:val="23"/>
                <w:rtl/>
                <w:lang w:bidi="ar-AE"/>
              </w:rPr>
              <w:t>حسب جدول الكلية</w:t>
            </w:r>
          </w:p>
        </w:tc>
        <w:tc>
          <w:tcPr>
            <w:tcW w:w="2848"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3"/>
                <w:szCs w:val="23"/>
              </w:rPr>
            </w:pPr>
            <w:r w:rsidRPr="008E4EE8">
              <w:rPr>
                <w:rFonts w:ascii="Simplified Arabic" w:hAnsi="Simplified Arabic" w:cs="Times New Roman"/>
                <w:sz w:val="23"/>
                <w:szCs w:val="23"/>
                <w:rtl/>
                <w:lang w:bidi="ar-AE"/>
              </w:rPr>
              <w:t>الاختبار الثاني 20 علامة</w:t>
            </w:r>
          </w:p>
        </w:tc>
        <w:tc>
          <w:tcPr>
            <w:tcW w:w="2839"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bidi/>
              <w:jc w:val="both"/>
              <w:rPr>
                <w:rFonts w:ascii="Simplified Arabic" w:hAnsi="Simplified Arabic" w:cs="Times New Roman"/>
                <w:sz w:val="24"/>
                <w:szCs w:val="24"/>
                <w:lang w:bidi="ar-AE"/>
              </w:rPr>
            </w:pPr>
            <w:r w:rsidRPr="008E4EE8">
              <w:rPr>
                <w:rFonts w:ascii="Simplified Arabic" w:hAnsi="Simplified Arabic" w:cs="Times New Roman"/>
                <w:sz w:val="24"/>
                <w:szCs w:val="24"/>
                <w:rtl/>
                <w:lang w:bidi="ar-AE"/>
              </w:rPr>
              <w:t>2. التعليم عن طريق حلّ المشكلات.</w:t>
            </w:r>
          </w:p>
        </w:tc>
      </w:tr>
      <w:tr w:rsidR="008E4EE8" w:rsidRPr="008E4EE8" w:rsidTr="00FC3F92">
        <w:tc>
          <w:tcPr>
            <w:tcW w:w="2843"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bidi/>
              <w:rPr>
                <w:rFonts w:ascii="Simplified Arabic" w:hAnsi="Simplified Arabic" w:cs="Times New Roman"/>
                <w:sz w:val="24"/>
                <w:szCs w:val="24"/>
                <w:lang w:bidi="ar-AE"/>
              </w:rPr>
            </w:pPr>
            <w:r w:rsidRPr="008E4EE8">
              <w:rPr>
                <w:rFonts w:ascii="Simplified Arabic" w:hAnsi="Simplified Arabic" w:cs="Times New Roman"/>
                <w:sz w:val="24"/>
                <w:szCs w:val="24"/>
                <w:rtl/>
                <w:lang w:bidi="ar-AE"/>
              </w:rPr>
              <w:t>يطلع الطالب على درجاته أولا بأول منذ بداية الفصل حتى نهايته</w:t>
            </w:r>
          </w:p>
        </w:tc>
        <w:tc>
          <w:tcPr>
            <w:tcW w:w="2848"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3"/>
                <w:szCs w:val="23"/>
              </w:rPr>
            </w:pPr>
            <w:r w:rsidRPr="008E4EE8">
              <w:rPr>
                <w:rFonts w:ascii="Simplified Arabic" w:hAnsi="Simplified Arabic" w:cs="Times New Roman"/>
                <w:sz w:val="23"/>
                <w:szCs w:val="23"/>
                <w:rtl/>
                <w:lang w:bidi="ar-AE"/>
              </w:rPr>
              <w:t>أعمال الفصل (المشاركة والتكليفات والتقرير) 10 علامات</w:t>
            </w:r>
          </w:p>
        </w:tc>
        <w:tc>
          <w:tcPr>
            <w:tcW w:w="2839"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bidi/>
              <w:jc w:val="both"/>
              <w:rPr>
                <w:rFonts w:ascii="Simplified Arabic" w:hAnsi="Simplified Arabic" w:cs="Times New Roman"/>
                <w:sz w:val="24"/>
                <w:szCs w:val="24"/>
                <w:lang w:bidi="ar-AE"/>
              </w:rPr>
            </w:pPr>
            <w:r w:rsidRPr="008E4EE8">
              <w:rPr>
                <w:rFonts w:ascii="Simplified Arabic" w:hAnsi="Simplified Arabic" w:cs="Times New Roman"/>
                <w:sz w:val="24"/>
                <w:szCs w:val="24"/>
                <w:rtl/>
                <w:lang w:bidi="ar-AE"/>
              </w:rPr>
              <w:t>3. التعليم التعاوني والحوار والمناقشة. والتعليم عن طريق الأنشطة.</w:t>
            </w:r>
          </w:p>
        </w:tc>
      </w:tr>
      <w:tr w:rsidR="00FC3F92" w:rsidRPr="008E4EE8" w:rsidTr="00FC3F92">
        <w:tc>
          <w:tcPr>
            <w:tcW w:w="2843"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3"/>
                <w:szCs w:val="23"/>
              </w:rPr>
            </w:pPr>
            <w:r w:rsidRPr="008E4EE8">
              <w:rPr>
                <w:rFonts w:ascii="Simplified Arabic" w:hAnsi="Simplified Arabic" w:cs="Times New Roman"/>
                <w:sz w:val="23"/>
                <w:szCs w:val="23"/>
                <w:rtl/>
                <w:lang w:bidi="ar-AE"/>
              </w:rPr>
              <w:t>حسب جدول الكلية</w:t>
            </w:r>
          </w:p>
        </w:tc>
        <w:tc>
          <w:tcPr>
            <w:tcW w:w="2848"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widowControl w:val="0"/>
              <w:bidi/>
              <w:ind w:left="465"/>
              <w:rPr>
                <w:rFonts w:ascii="Times New Roman" w:hAnsi="Times New Roman" w:cs="Times New Roman"/>
                <w:sz w:val="23"/>
                <w:szCs w:val="23"/>
              </w:rPr>
            </w:pPr>
            <w:r w:rsidRPr="008E4EE8">
              <w:rPr>
                <w:rFonts w:ascii="Simplified Arabic" w:hAnsi="Simplified Arabic" w:cs="Times New Roman"/>
                <w:sz w:val="23"/>
                <w:szCs w:val="23"/>
                <w:rtl/>
                <w:lang w:bidi="ar-AE"/>
              </w:rPr>
              <w:t>الاختبار النهائي 50 علامة</w:t>
            </w:r>
          </w:p>
        </w:tc>
        <w:tc>
          <w:tcPr>
            <w:tcW w:w="2839" w:type="dxa"/>
            <w:tcBorders>
              <w:top w:val="single" w:sz="4" w:space="0" w:color="000000"/>
              <w:left w:val="single" w:sz="4" w:space="0" w:color="000000"/>
              <w:bottom w:val="single" w:sz="4" w:space="0" w:color="000000"/>
              <w:right w:val="single" w:sz="4" w:space="0" w:color="000000"/>
            </w:tcBorders>
            <w:hideMark/>
          </w:tcPr>
          <w:p w:rsidR="00FC3F92" w:rsidRPr="008E4EE8" w:rsidRDefault="00FC3F92" w:rsidP="00FC3F92">
            <w:pPr>
              <w:bidi/>
              <w:jc w:val="both"/>
              <w:rPr>
                <w:rFonts w:ascii="Simplified Arabic" w:hAnsi="Simplified Arabic" w:cs="Times New Roman"/>
                <w:sz w:val="24"/>
                <w:szCs w:val="24"/>
                <w:lang w:bidi="ar-AE"/>
              </w:rPr>
            </w:pPr>
            <w:r w:rsidRPr="008E4EE8">
              <w:rPr>
                <w:rFonts w:ascii="Simplified Arabic" w:hAnsi="Simplified Arabic" w:cs="Times New Roman"/>
                <w:sz w:val="24"/>
                <w:szCs w:val="24"/>
                <w:rtl/>
                <w:lang w:bidi="ar-AE"/>
              </w:rPr>
              <w:t>4. ربط الطالبة بمصادر المعرفة المختلفة، كالمكتبة، والإنترنت، و ... إلخ.</w:t>
            </w:r>
          </w:p>
        </w:tc>
      </w:tr>
    </w:tbl>
    <w:p w:rsidR="00FC3F92" w:rsidRPr="008E4EE8" w:rsidRDefault="00FC3F92" w:rsidP="00FC3F92">
      <w:pPr>
        <w:bidi/>
        <w:spacing w:after="120" w:line="240" w:lineRule="auto"/>
        <w:rPr>
          <w:rFonts w:ascii="Simplified Arabic" w:eastAsia="Times New Roman" w:hAnsi="Simplified Arabic" w:cs="Simplified Arabic"/>
          <w:sz w:val="28"/>
          <w:szCs w:val="28"/>
          <w:lang w:eastAsia="ar-SA"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8E4EE8" w:rsidRPr="008E4EE8" w:rsidTr="00FC3F92">
        <w:tc>
          <w:tcPr>
            <w:tcW w:w="8856" w:type="dxa"/>
            <w:tcBorders>
              <w:top w:val="single" w:sz="4" w:space="0" w:color="auto"/>
              <w:left w:val="single" w:sz="4" w:space="0" w:color="auto"/>
              <w:bottom w:val="single" w:sz="4" w:space="0" w:color="auto"/>
              <w:right w:val="single" w:sz="4" w:space="0" w:color="auto"/>
            </w:tcBorders>
            <w:shd w:val="clear" w:color="auto" w:fill="DBE5F1"/>
            <w:hideMark/>
          </w:tcPr>
          <w:p w:rsidR="00FC3F92" w:rsidRPr="008E4EE8" w:rsidRDefault="00FC3F92" w:rsidP="00FC3F92">
            <w:pPr>
              <w:bidi/>
              <w:spacing w:after="120"/>
              <w:ind w:left="746" w:hanging="746"/>
              <w:jc w:val="center"/>
              <w:rPr>
                <w:rFonts w:ascii="Simplified Arabic" w:eastAsia="Times New Roman" w:hAnsi="Simplified Arabic" w:cs="Simplified Arabic"/>
                <w:b/>
                <w:bCs/>
                <w:sz w:val="28"/>
                <w:szCs w:val="24"/>
                <w:lang w:eastAsia="ar-SA"/>
              </w:rPr>
            </w:pPr>
            <w:r w:rsidRPr="008E4EE8">
              <w:rPr>
                <w:rFonts w:ascii="Simplified Arabic" w:eastAsia="Times New Roman" w:hAnsi="Simplified Arabic" w:cs="Simplified Arabic"/>
                <w:b/>
                <w:bCs/>
                <w:sz w:val="28"/>
                <w:szCs w:val="28"/>
                <w:rtl/>
                <w:lang w:eastAsia="ar-SA"/>
              </w:rPr>
              <w:t>الأنشطة والمهام التعليمية</w:t>
            </w:r>
          </w:p>
        </w:tc>
      </w:tr>
    </w:tbl>
    <w:p w:rsidR="00FC3F92" w:rsidRPr="008E4EE8" w:rsidRDefault="00FC3F92" w:rsidP="00FC3F92">
      <w:pPr>
        <w:bidi/>
        <w:spacing w:after="0" w:line="240" w:lineRule="auto"/>
        <w:jc w:val="lowKashida"/>
        <w:rPr>
          <w:rFonts w:ascii="Simplified Arabic" w:eastAsia="Times New Roman" w:hAnsi="Simplified Arabic" w:cs="Simplified Arabic"/>
          <w:sz w:val="28"/>
          <w:szCs w:val="28"/>
          <w:rtl/>
          <w:lang w:eastAsia="ar-SA" w:bidi="ar-JO"/>
        </w:rPr>
      </w:pPr>
    </w:p>
    <w:p w:rsidR="00FC3F92" w:rsidRPr="008E4EE8" w:rsidRDefault="00FC3F92" w:rsidP="00FC3F92">
      <w:pPr>
        <w:numPr>
          <w:ilvl w:val="0"/>
          <w:numId w:val="10"/>
        </w:numPr>
        <w:tabs>
          <w:tab w:val="right" w:pos="900"/>
        </w:tabs>
        <w:bidi/>
        <w:spacing w:after="0" w:line="240" w:lineRule="auto"/>
        <w:jc w:val="lowKashida"/>
        <w:rPr>
          <w:rFonts w:ascii="Simplified Arabic" w:eastAsia="Times New Roman" w:hAnsi="Simplified Arabic" w:cs="Simplified Arabic"/>
          <w:sz w:val="28"/>
          <w:szCs w:val="28"/>
          <w:rtl/>
          <w:lang w:eastAsia="ar-SA" w:bidi="ar-JO"/>
        </w:rPr>
      </w:pPr>
      <w:r w:rsidRPr="008E4EE8">
        <w:rPr>
          <w:rFonts w:ascii="Simplified Arabic" w:eastAsia="Times New Roman" w:hAnsi="Simplified Arabic" w:cs="Simplified Arabic"/>
          <w:sz w:val="28"/>
          <w:szCs w:val="28"/>
          <w:rtl/>
          <w:lang w:eastAsia="ar-SA" w:bidi="ar-JO"/>
        </w:rPr>
        <w:t xml:space="preserve">القيام بتطبيقات عملية من خلال تدريب الطلبة </w:t>
      </w:r>
      <w:r w:rsidR="008E4EE8" w:rsidRPr="008E4EE8">
        <w:rPr>
          <w:rFonts w:ascii="Simplified Arabic" w:eastAsia="Times New Roman" w:hAnsi="Simplified Arabic" w:cs="Simplified Arabic" w:hint="cs"/>
          <w:sz w:val="28"/>
          <w:szCs w:val="28"/>
          <w:rtl/>
          <w:lang w:eastAsia="ar-SA" w:bidi="ar-JO"/>
        </w:rPr>
        <w:t>على الاستعمال الامثل للوسائل الالكترونية والوقوف على مواطن القصور في النصوص القانونية الناظمة للجريمة الالكترونية</w:t>
      </w:r>
      <w:r w:rsidRPr="008E4EE8">
        <w:rPr>
          <w:rFonts w:ascii="Simplified Arabic" w:eastAsia="Times New Roman" w:hAnsi="Simplified Arabic" w:cs="Simplified Arabic"/>
          <w:sz w:val="28"/>
          <w:szCs w:val="28"/>
          <w:rtl/>
          <w:lang w:eastAsia="ar-SA" w:bidi="ar-JO"/>
        </w:rPr>
        <w:t>.</w:t>
      </w:r>
    </w:p>
    <w:p w:rsidR="00FC3F92" w:rsidRPr="008E4EE8" w:rsidRDefault="00FC3F92" w:rsidP="00FC3F92">
      <w:pPr>
        <w:numPr>
          <w:ilvl w:val="0"/>
          <w:numId w:val="10"/>
        </w:numPr>
        <w:bidi/>
        <w:spacing w:after="0" w:line="240" w:lineRule="auto"/>
        <w:jc w:val="lowKashida"/>
        <w:rPr>
          <w:rFonts w:ascii="Simplified Arabic" w:eastAsia="Times New Roman" w:hAnsi="Simplified Arabic" w:cs="Simplified Arabic"/>
          <w:sz w:val="28"/>
          <w:szCs w:val="28"/>
          <w:rtl/>
          <w:lang w:eastAsia="ar-SA" w:bidi="ar-JO"/>
        </w:rPr>
      </w:pPr>
      <w:r w:rsidRPr="008E4EE8">
        <w:rPr>
          <w:rFonts w:ascii="Simplified Arabic" w:eastAsia="Times New Roman" w:hAnsi="Simplified Arabic" w:cs="Simplified Arabic"/>
          <w:sz w:val="28"/>
          <w:szCs w:val="28"/>
          <w:rtl/>
          <w:lang w:eastAsia="ar-SA" w:bidi="ar-JO"/>
        </w:rPr>
        <w:t xml:space="preserve">الزيارات الميدانية للمحاكم وحضور جلسات المحاكم الحية </w:t>
      </w:r>
      <w:r w:rsidR="008E4EE8" w:rsidRPr="008E4EE8">
        <w:rPr>
          <w:rFonts w:ascii="Simplified Arabic" w:eastAsia="Times New Roman" w:hAnsi="Simplified Arabic" w:cs="Simplified Arabic" w:hint="cs"/>
          <w:sz w:val="28"/>
          <w:szCs w:val="28"/>
          <w:rtl/>
          <w:lang w:eastAsia="ar-SA" w:bidi="ar-JO"/>
        </w:rPr>
        <w:t xml:space="preserve">المتعلقة ابالجرائم الالكترونية </w:t>
      </w:r>
      <w:r w:rsidRPr="008E4EE8">
        <w:rPr>
          <w:rFonts w:ascii="Simplified Arabic" w:eastAsia="Times New Roman" w:hAnsi="Simplified Arabic" w:cs="Simplified Arabic"/>
          <w:sz w:val="28"/>
          <w:szCs w:val="28"/>
          <w:rtl/>
          <w:lang w:eastAsia="ar-SA" w:bidi="ar-JO"/>
        </w:rPr>
        <w:t>وزيارة</w:t>
      </w:r>
      <w:r w:rsidR="008E4EE8" w:rsidRPr="008E4EE8">
        <w:rPr>
          <w:rFonts w:ascii="Simplified Arabic" w:eastAsia="Times New Roman" w:hAnsi="Simplified Arabic" w:cs="Simplified Arabic" w:hint="cs"/>
          <w:sz w:val="28"/>
          <w:szCs w:val="28"/>
          <w:rtl/>
          <w:lang w:eastAsia="ar-SA" w:bidi="ar-JO"/>
        </w:rPr>
        <w:t xml:space="preserve"> </w:t>
      </w:r>
      <w:r w:rsidRPr="008E4EE8">
        <w:rPr>
          <w:rFonts w:ascii="Simplified Arabic" w:eastAsia="Times New Roman" w:hAnsi="Simplified Arabic" w:cs="Simplified Arabic"/>
          <w:sz w:val="28"/>
          <w:szCs w:val="28"/>
          <w:rtl/>
          <w:lang w:eastAsia="ar-SA" w:bidi="ar-JO"/>
        </w:rPr>
        <w:t xml:space="preserve">ميدانية لقسم </w:t>
      </w:r>
      <w:r w:rsidR="008E4EE8" w:rsidRPr="008E4EE8">
        <w:rPr>
          <w:rFonts w:ascii="Simplified Arabic" w:eastAsia="Times New Roman" w:hAnsi="Simplified Arabic" w:cs="Simplified Arabic" w:hint="cs"/>
          <w:sz w:val="28"/>
          <w:szCs w:val="28"/>
          <w:rtl/>
          <w:lang w:eastAsia="ar-SA" w:bidi="ar-JO"/>
        </w:rPr>
        <w:t xml:space="preserve">مكافحة الجريمة الالكترونية في الاردن </w:t>
      </w:r>
      <w:r w:rsidRPr="008E4EE8">
        <w:rPr>
          <w:rFonts w:ascii="Simplified Arabic" w:eastAsia="Times New Roman" w:hAnsi="Simplified Arabic" w:cs="Simplified Arabic"/>
          <w:sz w:val="28"/>
          <w:szCs w:val="28"/>
          <w:rtl/>
          <w:lang w:eastAsia="ar-SA" w:bidi="ar-JO"/>
        </w:rPr>
        <w:t xml:space="preserve">والأدلة الجرمية </w:t>
      </w:r>
      <w:r w:rsidR="008E4EE8" w:rsidRPr="008E4EE8">
        <w:rPr>
          <w:rFonts w:ascii="Simplified Arabic" w:eastAsia="Times New Roman" w:hAnsi="Simplified Arabic" w:cs="Simplified Arabic" w:hint="cs"/>
          <w:sz w:val="28"/>
          <w:szCs w:val="28"/>
          <w:rtl/>
          <w:lang w:eastAsia="ar-SA" w:bidi="ar-JO"/>
        </w:rPr>
        <w:t>التي يمكن ان يعول عليها</w:t>
      </w:r>
      <w:r w:rsidRPr="008E4EE8">
        <w:rPr>
          <w:rFonts w:ascii="Simplified Arabic" w:eastAsia="Times New Roman" w:hAnsi="Simplified Arabic" w:cs="Simplified Arabic"/>
          <w:sz w:val="28"/>
          <w:szCs w:val="28"/>
          <w:rtl/>
          <w:lang w:eastAsia="ar-SA" w:bidi="ar-JO"/>
        </w:rPr>
        <w:t>.</w:t>
      </w:r>
    </w:p>
    <w:p w:rsidR="00FC3F92" w:rsidRPr="008E4EE8" w:rsidRDefault="00FC3F92" w:rsidP="00FC3F92">
      <w:pPr>
        <w:bidi/>
        <w:spacing w:after="120" w:line="240" w:lineRule="auto"/>
        <w:ind w:left="360"/>
        <w:rPr>
          <w:rFonts w:ascii="Simplified Arabic" w:eastAsia="Times New Roman" w:hAnsi="Simplified Arabic" w:cs="Simplified Arabic"/>
          <w:sz w:val="28"/>
          <w:szCs w:val="28"/>
          <w:lang w:eastAsia="ar-SA"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8E4EE8" w:rsidRPr="008E4EE8" w:rsidTr="00FC3F92">
        <w:tc>
          <w:tcPr>
            <w:tcW w:w="8856" w:type="dxa"/>
            <w:tcBorders>
              <w:top w:val="single" w:sz="4" w:space="0" w:color="auto"/>
              <w:left w:val="single" w:sz="4" w:space="0" w:color="auto"/>
              <w:bottom w:val="single" w:sz="4" w:space="0" w:color="auto"/>
              <w:right w:val="single" w:sz="4" w:space="0" w:color="auto"/>
            </w:tcBorders>
            <w:shd w:val="clear" w:color="auto" w:fill="DBE5F1"/>
            <w:hideMark/>
          </w:tcPr>
          <w:p w:rsidR="00FC3F92" w:rsidRPr="008E4EE8" w:rsidRDefault="00FC3F92" w:rsidP="00FC3F92">
            <w:pPr>
              <w:bidi/>
              <w:spacing w:after="120"/>
              <w:ind w:left="746" w:hanging="746"/>
              <w:jc w:val="center"/>
              <w:rPr>
                <w:rFonts w:ascii="Simplified Arabic" w:eastAsia="Times New Roman" w:hAnsi="Simplified Arabic" w:cs="Simplified Arabic"/>
                <w:b/>
                <w:bCs/>
                <w:sz w:val="28"/>
                <w:szCs w:val="24"/>
                <w:lang w:eastAsia="ar-SA"/>
              </w:rPr>
            </w:pPr>
            <w:r w:rsidRPr="008E4EE8">
              <w:rPr>
                <w:rFonts w:ascii="Simplified Arabic" w:eastAsia="Times New Roman" w:hAnsi="Simplified Arabic" w:cs="Simplified Arabic"/>
                <w:sz w:val="28"/>
                <w:szCs w:val="28"/>
                <w:rtl/>
                <w:lang w:eastAsia="ar-SA"/>
              </w:rPr>
              <w:t>القواعد المنظمة لسير العملية التعليمية داخل قاعة الدراسة</w:t>
            </w:r>
            <w:r w:rsidRPr="008E4EE8">
              <w:rPr>
                <w:rFonts w:ascii="Simplified Arabic" w:eastAsia="Times New Roman" w:hAnsi="Simplified Arabic" w:cs="Simplified Arabic"/>
                <w:b/>
                <w:bCs/>
                <w:sz w:val="28"/>
                <w:szCs w:val="28"/>
                <w:rtl/>
                <w:lang w:eastAsia="ar-SA"/>
              </w:rPr>
              <w:t xml:space="preserve"> </w:t>
            </w:r>
          </w:p>
        </w:tc>
      </w:tr>
    </w:tbl>
    <w:p w:rsidR="00FC3F92" w:rsidRPr="008E4EE8" w:rsidRDefault="00FC3F92" w:rsidP="00FC3F92">
      <w:pPr>
        <w:bidi/>
        <w:spacing w:after="120" w:line="240" w:lineRule="auto"/>
        <w:jc w:val="lowKashida"/>
        <w:rPr>
          <w:rFonts w:ascii="Simplified Arabic" w:eastAsia="Times New Roman" w:hAnsi="Simplified Arabic" w:cs="Simplified Arabic"/>
          <w:sz w:val="28"/>
          <w:szCs w:val="28"/>
          <w:rtl/>
          <w:lang w:eastAsia="ar-SA" w:bidi="ar-JO"/>
        </w:rPr>
      </w:pPr>
    </w:p>
    <w:p w:rsidR="00FC3F92" w:rsidRPr="008E4EE8" w:rsidRDefault="00FC3F92" w:rsidP="00FC3F92">
      <w:pPr>
        <w:bidi/>
        <w:spacing w:after="0" w:line="240" w:lineRule="auto"/>
        <w:ind w:left="386" w:hanging="386"/>
        <w:jc w:val="lowKashida"/>
        <w:rPr>
          <w:rFonts w:ascii="Simplified Arabic" w:eastAsia="Times New Roman" w:hAnsi="Simplified Arabic" w:cs="Simplified Arabic"/>
          <w:sz w:val="28"/>
          <w:szCs w:val="28"/>
          <w:rtl/>
          <w:lang w:eastAsia="ar-SA"/>
        </w:rPr>
      </w:pPr>
      <w:r w:rsidRPr="008E4EE8">
        <w:rPr>
          <w:rFonts w:ascii="Simplified Arabic" w:eastAsia="Times New Roman" w:hAnsi="Simplified Arabic" w:cs="Simplified Arabic"/>
          <w:sz w:val="28"/>
          <w:szCs w:val="28"/>
          <w:rtl/>
          <w:lang w:eastAsia="ar-SA"/>
        </w:rPr>
        <w:t>1 – الانتظام في حضور المحاضرات.</w:t>
      </w:r>
    </w:p>
    <w:p w:rsidR="00FC3F92" w:rsidRPr="008E4EE8" w:rsidRDefault="00FC3F92" w:rsidP="00FC3F92">
      <w:pPr>
        <w:bidi/>
        <w:spacing w:after="0" w:line="240" w:lineRule="auto"/>
        <w:ind w:left="386" w:hanging="386"/>
        <w:jc w:val="lowKashida"/>
        <w:rPr>
          <w:rFonts w:ascii="Simplified Arabic" w:eastAsia="Times New Roman" w:hAnsi="Simplified Arabic" w:cs="Simplified Arabic"/>
          <w:sz w:val="28"/>
          <w:szCs w:val="28"/>
          <w:lang w:eastAsia="ar-SA"/>
        </w:rPr>
      </w:pPr>
      <w:r w:rsidRPr="008E4EE8">
        <w:rPr>
          <w:rFonts w:ascii="Simplified Arabic" w:eastAsia="Times New Roman" w:hAnsi="Simplified Arabic" w:cs="Simplified Arabic"/>
          <w:sz w:val="28"/>
          <w:szCs w:val="28"/>
          <w:rtl/>
          <w:lang w:eastAsia="ar-SA"/>
        </w:rPr>
        <w:t>2 – احترام مواعيد المحاضرات بدءاً وانتهاءً.</w:t>
      </w:r>
    </w:p>
    <w:p w:rsidR="00FC3F92" w:rsidRPr="008E4EE8" w:rsidRDefault="00FC3F92" w:rsidP="00FC3F92">
      <w:pPr>
        <w:bidi/>
        <w:spacing w:after="0" w:line="240" w:lineRule="auto"/>
        <w:ind w:left="386" w:hanging="386"/>
        <w:jc w:val="lowKashida"/>
        <w:rPr>
          <w:rFonts w:ascii="Simplified Arabic" w:eastAsia="Times New Roman" w:hAnsi="Simplified Arabic" w:cs="Simplified Arabic"/>
          <w:sz w:val="28"/>
          <w:szCs w:val="28"/>
          <w:rtl/>
          <w:lang w:eastAsia="ar-SA"/>
        </w:rPr>
      </w:pPr>
      <w:r w:rsidRPr="008E4EE8">
        <w:rPr>
          <w:rFonts w:ascii="Simplified Arabic" w:eastAsia="Times New Roman" w:hAnsi="Simplified Arabic" w:cs="Simplified Arabic"/>
          <w:sz w:val="28"/>
          <w:szCs w:val="28"/>
          <w:rtl/>
          <w:lang w:eastAsia="ar-SA"/>
        </w:rPr>
        <w:t>3 – العلاقة الإيجابية القائمة على الالتزام بين الأستاذ والطالب.</w:t>
      </w:r>
    </w:p>
    <w:p w:rsidR="00FC3F92" w:rsidRPr="008E4EE8" w:rsidRDefault="00FC3F92" w:rsidP="00FC3F92">
      <w:pPr>
        <w:bidi/>
        <w:spacing w:after="0" w:line="240" w:lineRule="auto"/>
        <w:ind w:left="386" w:hanging="386"/>
        <w:jc w:val="lowKashida"/>
        <w:rPr>
          <w:rFonts w:ascii="Simplified Arabic" w:eastAsia="Times New Roman" w:hAnsi="Simplified Arabic" w:cs="Simplified Arabic"/>
          <w:sz w:val="28"/>
          <w:szCs w:val="28"/>
          <w:rtl/>
          <w:lang w:eastAsia="ar-SA"/>
        </w:rPr>
      </w:pPr>
      <w:r w:rsidRPr="008E4EE8">
        <w:rPr>
          <w:rFonts w:ascii="Simplified Arabic" w:eastAsia="Times New Roman" w:hAnsi="Simplified Arabic" w:cs="Simplified Arabic"/>
          <w:sz w:val="28"/>
          <w:szCs w:val="28"/>
          <w:rtl/>
          <w:lang w:eastAsia="ar-SA"/>
        </w:rPr>
        <w:t>4 – الالتزام بتقديم الواجبات والوظائف في مواعيدها.</w:t>
      </w:r>
    </w:p>
    <w:p w:rsidR="00FC3F92" w:rsidRPr="008E4EE8" w:rsidRDefault="00FC3F92" w:rsidP="00FC3F92">
      <w:pPr>
        <w:bidi/>
        <w:spacing w:after="0" w:line="240" w:lineRule="auto"/>
        <w:ind w:left="386" w:hanging="386"/>
        <w:jc w:val="lowKashida"/>
        <w:rPr>
          <w:rFonts w:ascii="Simplified Arabic" w:eastAsia="Times New Roman" w:hAnsi="Simplified Arabic" w:cs="Simplified Arabic"/>
          <w:b/>
          <w:bCs/>
          <w:sz w:val="28"/>
          <w:szCs w:val="28"/>
          <w:rtl/>
          <w:lang w:eastAsia="ar-SA"/>
        </w:rPr>
      </w:pPr>
      <w:r w:rsidRPr="008E4EE8">
        <w:rPr>
          <w:rFonts w:ascii="Simplified Arabic" w:eastAsia="Times New Roman" w:hAnsi="Simplified Arabic" w:cs="Simplified Arabic"/>
          <w:b/>
          <w:bCs/>
          <w:sz w:val="28"/>
          <w:szCs w:val="28"/>
          <w:rtl/>
          <w:lang w:eastAsia="ar-SA"/>
        </w:rPr>
        <w:t>5 – عدم استعمال الهواتف الجوالة.</w:t>
      </w:r>
    </w:p>
    <w:p w:rsidR="00FC3F92" w:rsidRPr="008E4EE8" w:rsidRDefault="00FC3F92" w:rsidP="00FC3F92">
      <w:pPr>
        <w:bidi/>
        <w:spacing w:after="0" w:line="240" w:lineRule="auto"/>
        <w:ind w:left="386" w:hanging="386"/>
        <w:jc w:val="lowKashida"/>
        <w:rPr>
          <w:rFonts w:ascii="Simplified Arabic" w:eastAsia="Times New Roman" w:hAnsi="Simplified Arabic" w:cs="Simplified Arabic"/>
          <w:sz w:val="28"/>
          <w:szCs w:val="28"/>
          <w:rtl/>
          <w:lang w:eastAsia="ar-SA"/>
        </w:rPr>
      </w:pPr>
      <w:r w:rsidRPr="008E4EE8">
        <w:rPr>
          <w:rFonts w:ascii="Simplified Arabic" w:eastAsia="Times New Roman" w:hAnsi="Simplified Arabic" w:cs="Simplified Arabic"/>
          <w:sz w:val="28"/>
          <w:szCs w:val="28"/>
          <w:rtl/>
          <w:lang w:eastAsia="ar-SA"/>
        </w:rPr>
        <w:t>6 – الالتزام بالهدوء وعدم تبادل الأحاديث الجانبية.</w:t>
      </w:r>
    </w:p>
    <w:p w:rsidR="00FC3F92" w:rsidRPr="008E4EE8" w:rsidRDefault="00FC3F92" w:rsidP="00FC3F92">
      <w:pPr>
        <w:bidi/>
        <w:spacing w:after="0" w:line="240" w:lineRule="auto"/>
        <w:ind w:left="386" w:hanging="386"/>
        <w:jc w:val="lowKashida"/>
        <w:rPr>
          <w:rFonts w:ascii="Simplified Arabic" w:eastAsia="Times New Roman" w:hAnsi="Simplified Arabic" w:cs="Simplified Arabic"/>
          <w:sz w:val="28"/>
          <w:szCs w:val="28"/>
          <w:rtl/>
          <w:lang w:eastAsia="ar-SA"/>
        </w:rPr>
      </w:pPr>
      <w:r w:rsidRPr="008E4EE8">
        <w:rPr>
          <w:rFonts w:ascii="Simplified Arabic" w:eastAsia="Times New Roman" w:hAnsi="Simplified Arabic" w:cs="Simplified Arabic"/>
          <w:sz w:val="28"/>
          <w:szCs w:val="28"/>
          <w:rtl/>
          <w:lang w:eastAsia="ar-SA"/>
        </w:rPr>
        <w:t>7 – ضرورة مراعاة الأمانة العلمية في النقل والتوثيق.</w:t>
      </w:r>
    </w:p>
    <w:p w:rsidR="00FC3F92" w:rsidRPr="008E4EE8" w:rsidRDefault="00FC3F92" w:rsidP="00FC3F92">
      <w:pPr>
        <w:bidi/>
        <w:spacing w:after="0" w:line="240" w:lineRule="auto"/>
        <w:ind w:left="386" w:hanging="386"/>
        <w:jc w:val="lowKashida"/>
        <w:rPr>
          <w:rFonts w:ascii="Simplified Arabic" w:eastAsia="Times New Roman" w:hAnsi="Simplified Arabic" w:cs="Simplified Arabic"/>
          <w:sz w:val="28"/>
          <w:szCs w:val="28"/>
          <w:rtl/>
          <w:lang w:eastAsia="ar-SA"/>
        </w:rPr>
      </w:pPr>
      <w:r w:rsidRPr="008E4EE8">
        <w:rPr>
          <w:rFonts w:ascii="Simplified Arabic" w:eastAsia="Times New Roman" w:hAnsi="Simplified Arabic" w:cs="Simplified Arabic"/>
          <w:sz w:val="28"/>
          <w:szCs w:val="28"/>
          <w:rtl/>
          <w:lang w:eastAsia="ar-SA"/>
        </w:rPr>
        <w:t>8 - في حالة الاستعانة بمعلومات من أية مصادر فإنه يجب  الإشارة إلى المصدر، وفى حالة عدم الإشارة إلى المصادر التي نقل عنها فإن ذلك يعد مخالفة لضوابط الأمانة والدقة العلمية، ويتعرض الطالب للمساءلة، ويعطى تقدير "راسب" في المقرر بأكمله.</w:t>
      </w:r>
      <w:r w:rsidRPr="008E4EE8">
        <w:rPr>
          <w:rFonts w:ascii="Simplified Arabic" w:eastAsia="Times New Roman" w:hAnsi="Simplified Arabic" w:cs="Simplified Arabic"/>
          <w:sz w:val="28"/>
          <w:szCs w:val="28"/>
          <w:lang w:eastAsia="ar-SA"/>
        </w:rPr>
        <w:t xml:space="preserve"> </w:t>
      </w:r>
    </w:p>
    <w:p w:rsidR="00FC3F92" w:rsidRPr="008E4EE8" w:rsidRDefault="00FC3F92" w:rsidP="00FC3F92">
      <w:pPr>
        <w:bidi/>
        <w:spacing w:after="0" w:line="240" w:lineRule="auto"/>
        <w:jc w:val="lowKashida"/>
        <w:rPr>
          <w:rFonts w:ascii="Simplified Arabic" w:eastAsia="Times New Roman" w:hAnsi="Simplified Arabic" w:cs="Simplified Arabic"/>
          <w:sz w:val="28"/>
          <w:szCs w:val="28"/>
          <w:rtl/>
          <w:lang w:eastAsia="ar-SA" w:bidi="ar-QA"/>
        </w:rPr>
      </w:pPr>
      <w:r w:rsidRPr="008E4EE8">
        <w:rPr>
          <w:rFonts w:ascii="Simplified Arabic" w:eastAsia="Times New Roman" w:hAnsi="Simplified Arabic" w:cs="Simplified Arabic"/>
          <w:sz w:val="28"/>
          <w:szCs w:val="28"/>
          <w:rtl/>
          <w:lang w:eastAsia="ar-SA"/>
        </w:rPr>
        <w:t>9 – على الطالب المتغيب عن الاختبار تقديم عذر مقبول على أن لا يزيد عن النسبة المحددة قانوناً.</w:t>
      </w:r>
    </w:p>
    <w:p w:rsidR="00FC3F92" w:rsidRPr="008E4EE8" w:rsidRDefault="00FC3F92" w:rsidP="00FC3F92">
      <w:pPr>
        <w:bidi/>
        <w:spacing w:after="0" w:line="240" w:lineRule="auto"/>
        <w:ind w:left="386" w:hanging="386"/>
        <w:jc w:val="lowKashida"/>
        <w:rPr>
          <w:rFonts w:ascii="Simplified Arabic" w:eastAsia="Times New Roman" w:hAnsi="Simplified Arabic" w:cs="Simplified Arabic"/>
          <w:sz w:val="28"/>
          <w:szCs w:val="28"/>
          <w:rtl/>
          <w:lang w:eastAsia="ar-SA"/>
        </w:rPr>
      </w:pPr>
      <w:r w:rsidRPr="008E4EE8">
        <w:rPr>
          <w:rFonts w:ascii="Simplified Arabic" w:eastAsia="Times New Roman" w:hAnsi="Simplified Arabic" w:cs="Simplified Arabic"/>
          <w:sz w:val="28"/>
          <w:szCs w:val="28"/>
          <w:rtl/>
          <w:lang w:eastAsia="ar-SA"/>
        </w:rPr>
        <w:t>10 – في حالة سلوك الطالب سلوكاً غير مقبول تطبق بحقه التعليمات والإجراءات المعمول بها في الجامعة.</w:t>
      </w:r>
    </w:p>
    <w:p w:rsidR="00FC3F92" w:rsidRPr="008E4EE8" w:rsidRDefault="00FC3F92" w:rsidP="00FC3F92">
      <w:pPr>
        <w:bidi/>
        <w:spacing w:after="0" w:line="240" w:lineRule="auto"/>
        <w:rPr>
          <w:rFonts w:ascii="Simplified Arabic" w:eastAsia="Times New Roman" w:hAnsi="Simplified Arabic" w:cs="Simplified Arabic"/>
          <w:sz w:val="28"/>
          <w:szCs w:val="28"/>
          <w:rtl/>
          <w:lang w:eastAsia="ar-SA"/>
        </w:rPr>
      </w:pPr>
      <w:r w:rsidRPr="008E4EE8">
        <w:rPr>
          <w:rFonts w:ascii="Simplified Arabic" w:eastAsia="Times New Roman" w:hAnsi="Simplified Arabic" w:cs="Simplified Arabic"/>
          <w:sz w:val="28"/>
          <w:szCs w:val="28"/>
          <w:rtl/>
          <w:lang w:eastAsia="ar-SA"/>
        </w:rPr>
        <w:t>11 – نسبة الغياب المسموح بها (15%).</w:t>
      </w:r>
      <w:bookmarkEnd w:id="0"/>
    </w:p>
    <w:sectPr w:rsidR="00FC3F92" w:rsidRPr="008E4EE8" w:rsidSect="00FC3F92">
      <w:pgSz w:w="12240" w:h="15840"/>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498"/>
    <w:multiLevelType w:val="hybridMultilevel"/>
    <w:tmpl w:val="1A14E7A6"/>
    <w:lvl w:ilvl="0" w:tplc="80D84E9C">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44755DA"/>
    <w:multiLevelType w:val="hybridMultilevel"/>
    <w:tmpl w:val="E892E6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0B96228B"/>
    <w:multiLevelType w:val="hybridMultilevel"/>
    <w:tmpl w:val="4F7A727E"/>
    <w:lvl w:ilvl="0" w:tplc="ABE4E500">
      <w:start w:val="1"/>
      <w:numFmt w:val="arabicAlpha"/>
      <w:lvlText w:val="%1-"/>
      <w:lvlJc w:val="left"/>
      <w:pPr>
        <w:tabs>
          <w:tab w:val="num" w:pos="1080"/>
        </w:tabs>
        <w:ind w:left="1080" w:hanging="360"/>
      </w:pPr>
      <w:rPr>
        <w:rFonts w:cs="Times New Roman"/>
        <w:lang w:bidi="ar-J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0BEB6B88"/>
    <w:multiLevelType w:val="hybridMultilevel"/>
    <w:tmpl w:val="3BE64846"/>
    <w:lvl w:ilvl="0" w:tplc="29BC5AFA">
      <w:start w:val="1"/>
      <w:numFmt w:val="arabicAlpha"/>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1A5F558D"/>
    <w:multiLevelType w:val="hybridMultilevel"/>
    <w:tmpl w:val="6F660618"/>
    <w:lvl w:ilvl="0" w:tplc="AA62EB88">
      <w:start w:val="1"/>
      <w:numFmt w:val="arabicAlph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7E77ADE"/>
    <w:multiLevelType w:val="hybridMultilevel"/>
    <w:tmpl w:val="E612C0F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28741C44"/>
    <w:multiLevelType w:val="hybridMultilevel"/>
    <w:tmpl w:val="E8B058C2"/>
    <w:lvl w:ilvl="0" w:tplc="6200F0D8">
      <w:start w:val="1"/>
      <w:numFmt w:val="arabicAlpha"/>
      <w:lvlText w:val="%1-"/>
      <w:lvlJc w:val="left"/>
      <w:pPr>
        <w:tabs>
          <w:tab w:val="num" w:pos="540"/>
        </w:tabs>
        <w:ind w:left="5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316948A2"/>
    <w:multiLevelType w:val="hybridMultilevel"/>
    <w:tmpl w:val="0B7259B6"/>
    <w:lvl w:ilvl="0" w:tplc="7FE88530">
      <w:start w:val="1"/>
      <w:numFmt w:val="decimal"/>
      <w:lvlText w:val="%1."/>
      <w:lvlJc w:val="left"/>
      <w:pPr>
        <w:ind w:left="720" w:hanging="360"/>
      </w:pPr>
      <w:rPr>
        <w:rFonts w:cs="Times New Roman"/>
        <w:u w:val="singl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7E806BB"/>
    <w:multiLevelType w:val="hybridMultilevel"/>
    <w:tmpl w:val="5ECE7EB6"/>
    <w:lvl w:ilvl="0" w:tplc="647C444A">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49895666"/>
    <w:multiLevelType w:val="hybridMultilevel"/>
    <w:tmpl w:val="E098EB72"/>
    <w:lvl w:ilvl="0" w:tplc="647C444A">
      <w:start w:val="1"/>
      <w:numFmt w:val="decimal"/>
      <w:lvlText w:val="%1-"/>
      <w:lvlJc w:val="left"/>
      <w:pPr>
        <w:tabs>
          <w:tab w:val="num" w:pos="720"/>
        </w:tabs>
        <w:ind w:left="720" w:hanging="360"/>
      </w:pPr>
      <w:rPr>
        <w:rFonts w:cs="Times New Roman"/>
      </w:rPr>
    </w:lvl>
    <w:lvl w:ilvl="1" w:tplc="1AB60D80">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757"/>
    <w:rsid w:val="00047A29"/>
    <w:rsid w:val="005B0ADA"/>
    <w:rsid w:val="006C54AB"/>
    <w:rsid w:val="008E4EE8"/>
    <w:rsid w:val="00902F71"/>
    <w:rsid w:val="00A412E4"/>
    <w:rsid w:val="00A57977"/>
    <w:rsid w:val="00D24757"/>
    <w:rsid w:val="00D7277A"/>
    <w:rsid w:val="00E46DAD"/>
    <w:rsid w:val="00FC3F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0FFF"/>
  <w15:docId w15:val="{FBA57D96-685A-40F9-8C5F-479EB2B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C3F92"/>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FC3F92"/>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C3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11haddad@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2018-10-02T15:25:00Z</dcterms:created>
  <dcterms:modified xsi:type="dcterms:W3CDTF">2018-10-02T18:49:00Z</dcterms:modified>
</cp:coreProperties>
</file>